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D20" w:rsidRDefault="00440BCB" w:rsidP="0015238F">
      <w:pPr>
        <w:spacing w:line="360" w:lineRule="auto"/>
        <w:jc w:val="center"/>
        <w:rPr>
          <w:rFonts w:eastAsia="Times New Roman" w:cs="Times New Roman"/>
          <w:b/>
        </w:rPr>
      </w:pPr>
      <w:r>
        <w:rPr>
          <w:rFonts w:eastAsia="Times New Roman" w:cs="Times New Roman"/>
          <w:b/>
        </w:rPr>
        <w:t xml:space="preserve">                                                       </w:t>
      </w:r>
      <w:r w:rsidR="00EB135D">
        <w:rPr>
          <w:rFonts w:eastAsia="Times New Roman" w:cs="Times New Roman"/>
          <w:b/>
        </w:rPr>
        <w:t xml:space="preserve">                                   </w:t>
      </w:r>
      <w:r w:rsidR="00773A17">
        <w:rPr>
          <w:rFonts w:eastAsia="Times New Roman" w:cs="Times New Roman"/>
          <w:b/>
        </w:rPr>
        <w:t xml:space="preserve">                            </w:t>
      </w:r>
    </w:p>
    <w:p w:rsidR="002C19F6" w:rsidRPr="002C19F6" w:rsidRDefault="007B5D20" w:rsidP="0015238F">
      <w:pPr>
        <w:spacing w:line="360" w:lineRule="auto"/>
        <w:jc w:val="center"/>
        <w:rPr>
          <w:rFonts w:eastAsia="Times New Roman" w:cs="Times New Roman"/>
          <w:kern w:val="0"/>
          <w:sz w:val="22"/>
          <w:szCs w:val="22"/>
          <w:lang w:eastAsia="pl-PL" w:bidi="ar-SA"/>
        </w:rPr>
      </w:pPr>
      <w:r>
        <w:rPr>
          <w:rFonts w:eastAsia="Times New Roman" w:cs="Times New Roman"/>
          <w:b/>
        </w:rPr>
        <w:t xml:space="preserve">                                                                                                              </w:t>
      </w:r>
      <w:r w:rsidR="00773A17">
        <w:rPr>
          <w:rFonts w:eastAsia="Times New Roman" w:cs="Times New Roman"/>
          <w:b/>
        </w:rPr>
        <w:t xml:space="preserve"> </w:t>
      </w:r>
      <w:r w:rsidR="00EE525E">
        <w:rPr>
          <w:rFonts w:eastAsia="Times New Roman" w:cs="Times New Roman"/>
          <w:kern w:val="0"/>
          <w:sz w:val="22"/>
          <w:szCs w:val="22"/>
          <w:lang w:eastAsia="pl-PL" w:bidi="ar-SA"/>
        </w:rPr>
        <w:t xml:space="preserve">Załącznik nr </w:t>
      </w:r>
      <w:r w:rsidR="00A942F9">
        <w:rPr>
          <w:rFonts w:eastAsia="Times New Roman" w:cs="Times New Roman"/>
          <w:kern w:val="0"/>
          <w:sz w:val="22"/>
          <w:szCs w:val="22"/>
          <w:lang w:eastAsia="pl-PL" w:bidi="ar-SA"/>
        </w:rPr>
        <w:t xml:space="preserve">9 </w:t>
      </w:r>
      <w:r w:rsidR="002C19F6" w:rsidRPr="002C19F6">
        <w:rPr>
          <w:rFonts w:eastAsia="Times New Roman" w:cs="Times New Roman"/>
          <w:kern w:val="0"/>
          <w:sz w:val="22"/>
          <w:szCs w:val="22"/>
          <w:lang w:eastAsia="pl-PL" w:bidi="ar-SA"/>
        </w:rPr>
        <w:t xml:space="preserve">do </w:t>
      </w:r>
      <w:r w:rsidR="00773A17">
        <w:rPr>
          <w:rFonts w:eastAsia="Times New Roman" w:cs="Times New Roman"/>
          <w:kern w:val="0"/>
          <w:sz w:val="22"/>
          <w:szCs w:val="22"/>
          <w:lang w:eastAsia="pl-PL" w:bidi="ar-SA"/>
        </w:rPr>
        <w:t>SWZ</w:t>
      </w:r>
    </w:p>
    <w:p w:rsidR="00440BCB" w:rsidRPr="00440BCB" w:rsidRDefault="00440BCB" w:rsidP="005261FD">
      <w:pPr>
        <w:spacing w:line="100" w:lineRule="atLeast"/>
        <w:jc w:val="center"/>
        <w:rPr>
          <w:rFonts w:eastAsia="Times New Roman" w:cs="Times New Roman"/>
        </w:rPr>
      </w:pPr>
      <w:r>
        <w:rPr>
          <w:rFonts w:eastAsia="Times New Roman" w:cs="Times New Roman"/>
          <w:b/>
        </w:rPr>
        <w:t xml:space="preserve">                                                   </w:t>
      </w:r>
    </w:p>
    <w:p w:rsidR="0061238B" w:rsidRPr="00371A0E" w:rsidRDefault="00713E59" w:rsidP="0061238B">
      <w:pPr>
        <w:spacing w:line="100" w:lineRule="atLeast"/>
        <w:jc w:val="center"/>
        <w:rPr>
          <w:rFonts w:eastAsia="Times New Roman" w:cs="Times New Roman"/>
          <w:b/>
        </w:rPr>
      </w:pPr>
      <w:r>
        <w:rPr>
          <w:rFonts w:eastAsia="Times New Roman" w:cs="Times New Roman"/>
          <w:b/>
        </w:rPr>
        <w:t>Istotne postanowienia umowy</w:t>
      </w:r>
      <w:r w:rsidR="00440BCB">
        <w:rPr>
          <w:rFonts w:eastAsia="Times New Roman" w:cs="Times New Roman"/>
          <w:b/>
        </w:rPr>
        <w:t xml:space="preserve"> </w:t>
      </w:r>
    </w:p>
    <w:p w:rsidR="0029008F" w:rsidRDefault="0029008F" w:rsidP="0029008F">
      <w:pPr>
        <w:tabs>
          <w:tab w:val="left" w:leader="dot" w:pos="3969"/>
          <w:tab w:val="right" w:leader="dot" w:pos="9637"/>
        </w:tabs>
        <w:jc w:val="both"/>
        <w:rPr>
          <w:bCs/>
          <w:iCs/>
        </w:rPr>
      </w:pPr>
    </w:p>
    <w:p w:rsidR="003B06B3" w:rsidRPr="00584A44" w:rsidRDefault="003B06B3" w:rsidP="003B06B3">
      <w:pPr>
        <w:tabs>
          <w:tab w:val="left" w:leader="dot" w:pos="3969"/>
          <w:tab w:val="right" w:leader="dot" w:pos="9637"/>
        </w:tabs>
        <w:jc w:val="both"/>
        <w:rPr>
          <w:rFonts w:eastAsia="Calibri" w:cs="Times New Roman"/>
          <w:kern w:val="0"/>
          <w:lang w:eastAsia="en-US" w:bidi="ar-SA"/>
        </w:rPr>
      </w:pPr>
      <w:r w:rsidRPr="00584A44">
        <w:rPr>
          <w:bCs/>
          <w:iCs/>
        </w:rPr>
        <w:t xml:space="preserve">Niniejsza umowa została zawarta w </w:t>
      </w:r>
      <w:r w:rsidRPr="00584A44">
        <w:rPr>
          <w:rFonts w:eastAsia="Calibri" w:cs="Times New Roman"/>
          <w:bCs/>
          <w:iCs/>
          <w:kern w:val="0"/>
          <w:lang w:eastAsia="en-US" w:bidi="ar-SA"/>
        </w:rPr>
        <w:t>……….. 202</w:t>
      </w:r>
      <w:r>
        <w:rPr>
          <w:rFonts w:eastAsia="Calibri" w:cs="Times New Roman"/>
          <w:bCs/>
          <w:iCs/>
          <w:kern w:val="0"/>
          <w:lang w:eastAsia="en-US" w:bidi="ar-SA"/>
        </w:rPr>
        <w:t>6</w:t>
      </w:r>
      <w:r w:rsidRPr="00584A44">
        <w:rPr>
          <w:rFonts w:eastAsia="Calibri" w:cs="Times New Roman"/>
          <w:bCs/>
          <w:iCs/>
          <w:kern w:val="0"/>
          <w:lang w:eastAsia="en-US" w:bidi="ar-SA"/>
        </w:rPr>
        <w:t xml:space="preserve"> r. pomiędzy Samodzielnym Gminnym Zakładem Opieki Zdrowotnej w Zembrzycach z siedzibą w Zembrzycach, 34-210 Zembrzyce nr 541, </w:t>
      </w:r>
      <w:r w:rsidRPr="00584A44">
        <w:rPr>
          <w:rFonts w:eastAsia="Calibri" w:cs="Times New Roman"/>
          <w:bCs/>
          <w:iCs/>
          <w:kern w:val="0"/>
          <w:lang w:eastAsia="en-US" w:bidi="ar-SA"/>
        </w:rPr>
        <w:br/>
        <w:t>NIP 552-14-25-035, Regon …………………………… zwanym dalej „</w:t>
      </w:r>
      <w:r w:rsidRPr="00584A44">
        <w:rPr>
          <w:rFonts w:eastAsia="Calibri" w:cs="Times New Roman"/>
          <w:b/>
          <w:iCs/>
          <w:kern w:val="0"/>
          <w:lang w:eastAsia="en-US" w:bidi="ar-SA"/>
        </w:rPr>
        <w:t>Zamawiającym</w:t>
      </w:r>
      <w:r w:rsidRPr="00584A44">
        <w:rPr>
          <w:rFonts w:eastAsia="Calibri" w:cs="Times New Roman"/>
          <w:bCs/>
          <w:iCs/>
          <w:kern w:val="0"/>
          <w:lang w:eastAsia="en-US" w:bidi="ar-SA"/>
        </w:rPr>
        <w:t xml:space="preserve">” </w:t>
      </w:r>
      <w:r w:rsidRPr="00584A44">
        <w:rPr>
          <w:rFonts w:eastAsia="Calibri" w:cs="Times New Roman"/>
          <w:kern w:val="0"/>
          <w:lang w:eastAsia="en-US" w:bidi="ar-SA"/>
        </w:rPr>
        <w:t xml:space="preserve"> którego reprezentuje: lekarz medycyny Janusz Lenartowicz – kierownik Samodzielnego Gminnego Zakładu Opieki Zdrowotnej w Zembrzycach</w:t>
      </w:r>
    </w:p>
    <w:p w:rsidR="003B06B3" w:rsidRPr="00584A44" w:rsidRDefault="003B06B3" w:rsidP="003B06B3">
      <w:pPr>
        <w:widowControl/>
        <w:suppressAutoHyphens w:val="0"/>
        <w:jc w:val="both"/>
        <w:rPr>
          <w:rFonts w:eastAsia="Calibri" w:cs="Times New Roman"/>
          <w:kern w:val="0"/>
          <w:lang w:eastAsia="en-US" w:bidi="ar-SA"/>
        </w:rPr>
      </w:pPr>
      <w:r w:rsidRPr="00584A44">
        <w:rPr>
          <w:rFonts w:eastAsia="Times New Roman" w:cs="Times New Roman"/>
          <w:kern w:val="0"/>
          <w:lang w:eastAsia="en-US" w:bidi="ar-SA"/>
        </w:rPr>
        <w:t>a ………………………………………………………………………</w:t>
      </w:r>
    </w:p>
    <w:p w:rsidR="003B06B3" w:rsidRPr="00584A44" w:rsidRDefault="003B06B3" w:rsidP="003B06B3">
      <w:pPr>
        <w:widowControl/>
        <w:suppressAutoHyphens w:val="0"/>
        <w:ind w:firstLine="360"/>
        <w:jc w:val="both"/>
        <w:rPr>
          <w:rFonts w:eastAsia="Calibri" w:cs="Times New Roman"/>
          <w:kern w:val="0"/>
          <w:lang w:eastAsia="en-US" w:bidi="ar-SA"/>
        </w:rPr>
      </w:pPr>
      <w:r w:rsidRPr="00584A44">
        <w:rPr>
          <w:rFonts w:eastAsia="Calibri" w:cs="Times New Roman"/>
          <w:kern w:val="0"/>
          <w:lang w:eastAsia="en-US" w:bidi="ar-SA"/>
        </w:rPr>
        <w:t xml:space="preserve">z siedzibą: </w:t>
      </w:r>
      <w:r w:rsidRPr="00584A44">
        <w:rPr>
          <w:rFonts w:eastAsia="Times New Roman" w:cs="Times New Roman"/>
          <w:kern w:val="0"/>
          <w:lang w:eastAsia="en-US" w:bidi="ar-SA"/>
        </w:rPr>
        <w:t>..............................................................................</w:t>
      </w:r>
    </w:p>
    <w:p w:rsidR="003B06B3" w:rsidRPr="00584A44" w:rsidRDefault="003B06B3" w:rsidP="003B06B3">
      <w:pPr>
        <w:widowControl/>
        <w:tabs>
          <w:tab w:val="left" w:pos="8350"/>
        </w:tabs>
        <w:suppressAutoHyphens w:val="0"/>
        <w:ind w:firstLine="360"/>
        <w:jc w:val="both"/>
        <w:rPr>
          <w:rFonts w:eastAsia="Calibri" w:cs="Times New Roman"/>
          <w:kern w:val="0"/>
          <w:lang w:eastAsia="en-US" w:bidi="ar-SA"/>
        </w:rPr>
      </w:pPr>
      <w:r w:rsidRPr="00584A44">
        <w:rPr>
          <w:rFonts w:eastAsia="Calibri" w:cs="Times New Roman"/>
          <w:kern w:val="0"/>
          <w:lang w:eastAsia="en-US" w:bidi="ar-SA"/>
        </w:rPr>
        <w:t xml:space="preserve">NIP: </w:t>
      </w:r>
      <w:r w:rsidRPr="00584A44">
        <w:rPr>
          <w:rFonts w:eastAsia="Times New Roman" w:cs="Times New Roman"/>
          <w:kern w:val="0"/>
          <w:lang w:eastAsia="en-US" w:bidi="ar-SA"/>
        </w:rPr>
        <w:t>......................................................................................</w:t>
      </w:r>
      <w:r w:rsidRPr="00584A44">
        <w:rPr>
          <w:rFonts w:eastAsia="Times New Roman" w:cs="Times New Roman"/>
          <w:kern w:val="0"/>
          <w:lang w:eastAsia="en-US" w:bidi="ar-SA"/>
        </w:rPr>
        <w:tab/>
      </w:r>
    </w:p>
    <w:p w:rsidR="003B06B3" w:rsidRPr="00584A44" w:rsidRDefault="003B06B3" w:rsidP="003B06B3">
      <w:pPr>
        <w:widowControl/>
        <w:suppressAutoHyphens w:val="0"/>
        <w:ind w:firstLine="360"/>
        <w:jc w:val="both"/>
        <w:rPr>
          <w:rFonts w:eastAsia="Times New Roman" w:cs="Times New Roman"/>
          <w:kern w:val="0"/>
          <w:lang w:eastAsia="en-US" w:bidi="ar-SA"/>
        </w:rPr>
      </w:pPr>
      <w:r w:rsidRPr="00584A44">
        <w:rPr>
          <w:rFonts w:eastAsia="Calibri" w:cs="Times New Roman"/>
          <w:kern w:val="0"/>
          <w:lang w:eastAsia="en-US" w:bidi="ar-SA"/>
        </w:rPr>
        <w:t xml:space="preserve">adres do korespondencji: </w:t>
      </w:r>
      <w:r w:rsidRPr="00584A44">
        <w:rPr>
          <w:rFonts w:eastAsia="Times New Roman" w:cs="Times New Roman"/>
          <w:kern w:val="0"/>
          <w:lang w:eastAsia="en-US" w:bidi="ar-SA"/>
        </w:rPr>
        <w:t>.........................................................</w:t>
      </w:r>
    </w:p>
    <w:p w:rsidR="003B06B3" w:rsidRPr="00584A44" w:rsidRDefault="003B06B3" w:rsidP="003B06B3">
      <w:pPr>
        <w:widowControl/>
        <w:suppressAutoHyphens w:val="0"/>
        <w:jc w:val="both"/>
        <w:rPr>
          <w:rFonts w:eastAsia="Times New Roman" w:cs="Times New Roman"/>
          <w:kern w:val="0"/>
          <w:lang w:eastAsia="en-US" w:bidi="ar-SA"/>
        </w:rPr>
      </w:pPr>
      <w:r w:rsidRPr="00584A44">
        <w:rPr>
          <w:rFonts w:eastAsia="Times New Roman" w:cs="Times New Roman"/>
          <w:kern w:val="0"/>
          <w:lang w:eastAsia="en-US" w:bidi="ar-SA"/>
        </w:rPr>
        <w:t>reprezentowanym przez (umocowanie ustalone na podstawie odpisu z KRS / pełnomocnictwa / innego dokumentu, z którego wynika prawo do reprezentowania Wykonawcy - stanowiącego załącznik                 nr .......... do niniejszej Umowy):</w:t>
      </w:r>
    </w:p>
    <w:p w:rsidR="003B06B3" w:rsidRPr="00584A44" w:rsidRDefault="003B06B3" w:rsidP="003B06B3">
      <w:pPr>
        <w:widowControl/>
        <w:numPr>
          <w:ilvl w:val="0"/>
          <w:numId w:val="1"/>
        </w:numPr>
        <w:suppressAutoHyphens w:val="0"/>
        <w:spacing w:after="160" w:line="259" w:lineRule="auto"/>
        <w:jc w:val="both"/>
        <w:rPr>
          <w:rFonts w:eastAsia="Times New Roman" w:cs="Times New Roman"/>
          <w:kern w:val="0"/>
          <w:lang w:eastAsia="en-US" w:bidi="ar-SA"/>
        </w:rPr>
      </w:pPr>
      <w:r w:rsidRPr="00584A44">
        <w:rPr>
          <w:rFonts w:eastAsia="Times New Roman" w:cs="Times New Roman"/>
          <w:kern w:val="0"/>
          <w:lang w:eastAsia="en-US" w:bidi="ar-SA"/>
        </w:rPr>
        <w:t>...................................................</w:t>
      </w:r>
    </w:p>
    <w:p w:rsidR="003B06B3" w:rsidRPr="00584A44" w:rsidRDefault="003B06B3" w:rsidP="003B06B3">
      <w:pPr>
        <w:widowControl/>
        <w:numPr>
          <w:ilvl w:val="0"/>
          <w:numId w:val="1"/>
        </w:numPr>
        <w:suppressAutoHyphens w:val="0"/>
        <w:spacing w:after="160" w:line="259" w:lineRule="auto"/>
        <w:jc w:val="both"/>
        <w:rPr>
          <w:rFonts w:eastAsia="Times New Roman" w:cs="Times New Roman"/>
          <w:kern w:val="0"/>
          <w:lang w:eastAsia="en-US" w:bidi="ar-SA"/>
        </w:rPr>
      </w:pPr>
      <w:r w:rsidRPr="00584A44">
        <w:rPr>
          <w:rFonts w:eastAsia="Times New Roman" w:cs="Times New Roman"/>
          <w:kern w:val="0"/>
          <w:lang w:eastAsia="en-US" w:bidi="ar-SA"/>
        </w:rPr>
        <w:t>...................................................</w:t>
      </w:r>
    </w:p>
    <w:p w:rsidR="003B06B3" w:rsidRPr="00584A44" w:rsidRDefault="003B06B3" w:rsidP="003B06B3">
      <w:pPr>
        <w:widowControl/>
        <w:suppressAutoHyphens w:val="0"/>
        <w:spacing w:before="120"/>
        <w:jc w:val="both"/>
        <w:rPr>
          <w:rFonts w:eastAsia="Times New Roman" w:cs="Times New Roman"/>
          <w:kern w:val="0"/>
          <w:lang w:eastAsia="en-US" w:bidi="ar-SA"/>
        </w:rPr>
      </w:pPr>
      <w:r w:rsidRPr="00584A44">
        <w:rPr>
          <w:rFonts w:eastAsia="Times New Roman" w:cs="Times New Roman"/>
          <w:kern w:val="0"/>
          <w:lang w:eastAsia="en-US" w:bidi="ar-SA"/>
        </w:rPr>
        <w:t>zwany dalej „</w:t>
      </w:r>
      <w:r w:rsidRPr="00584A44">
        <w:rPr>
          <w:rFonts w:eastAsia="Times New Roman" w:cs="Times New Roman"/>
          <w:b/>
          <w:bCs/>
          <w:kern w:val="0"/>
          <w:lang w:eastAsia="en-US" w:bidi="ar-SA"/>
        </w:rPr>
        <w:t>Wykonawcą</w:t>
      </w:r>
      <w:r w:rsidRPr="00584A44">
        <w:rPr>
          <w:rFonts w:eastAsia="Times New Roman" w:cs="Times New Roman"/>
          <w:kern w:val="0"/>
          <w:lang w:eastAsia="en-US" w:bidi="ar-SA"/>
        </w:rPr>
        <w:t>”</w:t>
      </w:r>
    </w:p>
    <w:p w:rsidR="003B06B3" w:rsidRPr="00433094" w:rsidRDefault="003B06B3" w:rsidP="003B06B3">
      <w:pPr>
        <w:spacing w:before="240" w:line="100" w:lineRule="atLeast"/>
        <w:jc w:val="both"/>
        <w:rPr>
          <w:rFonts w:eastAsia="Times New Roman" w:cs="Times New Roman"/>
        </w:rPr>
      </w:pPr>
      <w:r w:rsidRPr="00433094">
        <w:rPr>
          <w:rFonts w:eastAsia="Times New Roman" w:cs="Times New Roman"/>
        </w:rPr>
        <w:t xml:space="preserve">Niniejsza umowa została zawarta w wyniku postępowania przeprowadzonego w trybie podstawowym bez przeprowadzenia negocjacji </w:t>
      </w:r>
      <w:r w:rsidRPr="00433094">
        <w:rPr>
          <w:rFonts w:cs="Times New Roman"/>
        </w:rPr>
        <w:t>na podstawie art. 275 pkt 1</w:t>
      </w:r>
      <w:r w:rsidRPr="00433094">
        <w:rPr>
          <w:rFonts w:eastAsia="Times New Roman" w:cs="Times New Roman"/>
        </w:rPr>
        <w:t xml:space="preserve"> ustawy z dnia 11 września 2019 r. - Prawo zamówień publiczn</w:t>
      </w:r>
      <w:r>
        <w:rPr>
          <w:rFonts w:eastAsia="Times New Roman" w:cs="Times New Roman"/>
        </w:rPr>
        <w:t>ych (Dz. U. z 202</w:t>
      </w:r>
      <w:r w:rsidR="00A17249">
        <w:rPr>
          <w:rFonts w:eastAsia="Times New Roman" w:cs="Times New Roman"/>
        </w:rPr>
        <w:t xml:space="preserve">4 r. poz. 1320 z </w:t>
      </w:r>
      <w:proofErr w:type="spellStart"/>
      <w:r w:rsidR="00A17249">
        <w:rPr>
          <w:rFonts w:eastAsia="Times New Roman" w:cs="Times New Roman"/>
        </w:rPr>
        <w:t>późn</w:t>
      </w:r>
      <w:proofErr w:type="spellEnd"/>
      <w:r w:rsidR="00A17249">
        <w:rPr>
          <w:rFonts w:eastAsia="Times New Roman" w:cs="Times New Roman"/>
        </w:rPr>
        <w:t>. z</w:t>
      </w:r>
      <w:r>
        <w:rPr>
          <w:rFonts w:eastAsia="Times New Roman" w:cs="Times New Roman"/>
        </w:rPr>
        <w:t>m.</w:t>
      </w:r>
      <w:r w:rsidRPr="00433094">
        <w:rPr>
          <w:rFonts w:eastAsia="Times New Roman" w:cs="Times New Roman"/>
        </w:rPr>
        <w:t xml:space="preserve">) - dalej ustawą </w:t>
      </w:r>
      <w:proofErr w:type="spellStart"/>
      <w:r w:rsidRPr="00433094">
        <w:rPr>
          <w:rFonts w:eastAsia="Times New Roman" w:cs="Times New Roman"/>
        </w:rPr>
        <w:t>p.z.p</w:t>
      </w:r>
      <w:proofErr w:type="spellEnd"/>
      <w:r w:rsidRPr="00433094">
        <w:rPr>
          <w:rFonts w:eastAsia="Times New Roman" w:cs="Times New Roman"/>
        </w:rPr>
        <w:t>.</w:t>
      </w:r>
    </w:p>
    <w:p w:rsidR="003B06B3" w:rsidRDefault="003B06B3" w:rsidP="003B06B3">
      <w:pPr>
        <w:spacing w:before="240" w:line="100" w:lineRule="atLeast"/>
        <w:jc w:val="both"/>
        <w:rPr>
          <w:rFonts w:cs="Times New Roman"/>
        </w:rPr>
      </w:pPr>
      <w:r>
        <w:rPr>
          <w:rFonts w:eastAsia="Times New Roman" w:cs="Times New Roman"/>
        </w:rPr>
        <w:t>Pomiędzy Zamawiającym i Wykonawcą została zawarta umowa o następującej treści:</w:t>
      </w:r>
    </w:p>
    <w:p w:rsidR="003B06B3" w:rsidRDefault="003B06B3" w:rsidP="003B06B3">
      <w:pPr>
        <w:spacing w:line="100" w:lineRule="atLeast"/>
        <w:jc w:val="center"/>
        <w:rPr>
          <w:rFonts w:eastAsia="Times New Roman" w:cs="Times New Roman"/>
          <w:b/>
          <w:bCs/>
        </w:rPr>
      </w:pPr>
    </w:p>
    <w:p w:rsidR="003B06B3" w:rsidRPr="0061238B" w:rsidRDefault="003B06B3" w:rsidP="003B06B3">
      <w:pPr>
        <w:spacing w:line="100" w:lineRule="atLeast"/>
        <w:jc w:val="center"/>
        <w:rPr>
          <w:rFonts w:eastAsia="Times New Roman" w:cs="Times New Roman"/>
          <w:b/>
          <w:bCs/>
        </w:rPr>
      </w:pPr>
      <w:r w:rsidRPr="0061238B">
        <w:rPr>
          <w:rFonts w:eastAsia="Times New Roman" w:cs="Times New Roman"/>
          <w:b/>
          <w:bCs/>
        </w:rPr>
        <w:t>§ 1</w:t>
      </w:r>
    </w:p>
    <w:p w:rsidR="00DB51BB" w:rsidRDefault="003B06B3" w:rsidP="00DB51BB">
      <w:pPr>
        <w:spacing w:line="100" w:lineRule="atLeast"/>
        <w:jc w:val="center"/>
        <w:rPr>
          <w:rFonts w:eastAsia="Times New Roman" w:cs="Times New Roman"/>
          <w:b/>
          <w:bCs/>
        </w:rPr>
      </w:pPr>
      <w:r w:rsidRPr="0061238B">
        <w:rPr>
          <w:rFonts w:eastAsia="Times New Roman" w:cs="Times New Roman"/>
          <w:b/>
          <w:bCs/>
        </w:rPr>
        <w:t>Przedmiot umowy i zasady realizacji</w:t>
      </w:r>
    </w:p>
    <w:p w:rsidR="00DB51BB" w:rsidRPr="001F25D1" w:rsidRDefault="00D945D7" w:rsidP="00DB51BB">
      <w:pPr>
        <w:spacing w:line="100" w:lineRule="atLeast"/>
        <w:jc w:val="both"/>
        <w:rPr>
          <w:rFonts w:eastAsia="ArialMT" w:cs="Times New Roman"/>
        </w:rPr>
      </w:pPr>
      <w:r w:rsidRPr="001F25D1">
        <w:rPr>
          <w:rFonts w:cs="Times New Roman"/>
        </w:rPr>
        <w:t xml:space="preserve">1. </w:t>
      </w:r>
      <w:r w:rsidR="003B06B3" w:rsidRPr="001F25D1">
        <w:rPr>
          <w:rFonts w:cs="Times New Roman"/>
        </w:rPr>
        <w:t>Przedmiotem niniejszej umowy są roboty remontowe pomieszczeń SGZOZ w Zembrzy</w:t>
      </w:r>
      <w:r w:rsidR="00DB51BB" w:rsidRPr="001F25D1">
        <w:rPr>
          <w:rFonts w:cs="Times New Roman"/>
        </w:rPr>
        <w:t xml:space="preserve">cach                          </w:t>
      </w:r>
      <w:r w:rsidR="003B06B3" w:rsidRPr="001F25D1">
        <w:rPr>
          <w:rFonts w:cs="Times New Roman"/>
        </w:rPr>
        <w:t>w ramach Programu „</w:t>
      </w:r>
      <w:r w:rsidR="003B06B3" w:rsidRPr="001F25D1">
        <w:rPr>
          <w:rFonts w:eastAsia="ArialMT" w:cs="Times New Roman"/>
        </w:rPr>
        <w:t>Fundusze Europejskie dla Małopolski 2021-2027</w:t>
      </w:r>
      <w:r w:rsidR="00DB51BB" w:rsidRPr="001F25D1">
        <w:rPr>
          <w:rFonts w:eastAsia="ArialMT" w:cs="Times New Roman"/>
        </w:rPr>
        <w:t>”,  które obejmują:</w:t>
      </w:r>
    </w:p>
    <w:p w:rsidR="001F25D1" w:rsidRPr="001F25D1" w:rsidRDefault="001F25D1" w:rsidP="001F25D1">
      <w:pPr>
        <w:widowControl/>
        <w:autoSpaceDE w:val="0"/>
        <w:autoSpaceDN w:val="0"/>
        <w:adjustRightInd w:val="0"/>
        <w:jc w:val="both"/>
        <w:rPr>
          <w:rFonts w:eastAsia="CIDFont+F4" w:cs="Courier New"/>
          <w:color w:val="00000A"/>
          <w:lang w:bidi="pl-PL"/>
        </w:rPr>
      </w:pPr>
      <w:r w:rsidRPr="001F25D1">
        <w:rPr>
          <w:rFonts w:eastAsia="CIDFont+F1" w:cs="Times New Roman"/>
          <w:color w:val="00000A"/>
          <w:lang w:bidi="ar-SA"/>
        </w:rPr>
        <w:t>1) W zakresie robót budowlanych remontowych w obrębie parteru:</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a) Wymianę stolarki wejściowej z wiatrołapów do budynku,</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b) Wymianę stolarki drzwiowej wewnętrznej,</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c) Remont pomieszczeń sanitarnych – WC,</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d) Remont pomieszczenia recepcji,</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e) Remont gabinetów lekarzy,</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f) Remont gabinetu zabiegowego,</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g) Częściowe wykonanie wylewek z wyrównaniem poziomów,</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h) Przebudowę sufitu podwieszanego w obrębie recepcji,</w:t>
      </w:r>
    </w:p>
    <w:p w:rsidR="001F25D1" w:rsidRPr="001F25D1" w:rsidRDefault="001F25D1" w:rsidP="001F25D1">
      <w:pPr>
        <w:pStyle w:val="Akapitzlist"/>
        <w:widowControl/>
        <w:adjustRightInd w:val="0"/>
        <w:ind w:left="0"/>
        <w:contextualSpacing/>
        <w:jc w:val="both"/>
        <w:rPr>
          <w:rFonts w:ascii="CIDFont+F4" w:eastAsia="CIDFont+F4" w:cs="CIDFont+F4"/>
          <w:color w:val="00000A"/>
        </w:rPr>
      </w:pPr>
      <w:r w:rsidRPr="001F25D1">
        <w:rPr>
          <w:rFonts w:eastAsia="CIDFont+F4"/>
          <w:color w:val="00000A"/>
        </w:rPr>
        <w:t>i) Przebudowę zabudowy stanowiska recepcji.</w:t>
      </w:r>
    </w:p>
    <w:p w:rsidR="001F25D1" w:rsidRPr="001F25D1" w:rsidRDefault="001F25D1" w:rsidP="001F25D1">
      <w:pPr>
        <w:widowControl/>
        <w:autoSpaceDE w:val="0"/>
        <w:autoSpaceDN w:val="0"/>
        <w:adjustRightInd w:val="0"/>
        <w:jc w:val="both"/>
        <w:rPr>
          <w:rFonts w:eastAsia="CIDFont+F1" w:cs="Times New Roman"/>
          <w:color w:val="00000A"/>
          <w:lang w:bidi="ar-SA"/>
        </w:rPr>
      </w:pPr>
      <w:r w:rsidRPr="001F25D1">
        <w:rPr>
          <w:rFonts w:eastAsia="CIDFont+F4" w:cs="Times New Roman"/>
          <w:color w:val="00000A"/>
        </w:rPr>
        <w:t xml:space="preserve">2) </w:t>
      </w:r>
      <w:r w:rsidRPr="001F25D1">
        <w:rPr>
          <w:rFonts w:eastAsia="CIDFont+F1" w:cs="Times New Roman"/>
          <w:color w:val="00000A"/>
          <w:lang w:bidi="ar-SA"/>
        </w:rPr>
        <w:t>W zakresie robót budowlanych remontowych w obrębie piętra:</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a) Wymianę stolarki wejściowej z klatki schodowej do korytarza,</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b) Wymianę stolarki drzwiowej wewnętrznej,</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c) Remont pomieszczenia gabinetu lekarskiego,</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lastRenderedPageBreak/>
        <w:t>d) Remont pomieszczenia biurowego,</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e) Remont korytarza,</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f) Remont i uzupełnienie elementów pochwytów i poręczy klatki schodowej i korytarza,</w:t>
      </w:r>
    </w:p>
    <w:p w:rsidR="001F25D1" w:rsidRPr="001F25D1" w:rsidRDefault="001F25D1" w:rsidP="001F25D1">
      <w:pPr>
        <w:pStyle w:val="Akapitzlist"/>
        <w:widowControl/>
        <w:adjustRightInd w:val="0"/>
        <w:ind w:left="0"/>
        <w:contextualSpacing/>
        <w:jc w:val="both"/>
        <w:rPr>
          <w:rFonts w:eastAsia="CIDFont+F4"/>
          <w:color w:val="00000A"/>
        </w:rPr>
      </w:pPr>
      <w:r w:rsidRPr="001F25D1">
        <w:rPr>
          <w:rFonts w:eastAsia="CIDFont+F4"/>
          <w:color w:val="00000A"/>
        </w:rPr>
        <w:t>g) Wykonanie sufitów podwieszanych kasetonowych.</w:t>
      </w:r>
    </w:p>
    <w:p w:rsidR="001F25D1" w:rsidRPr="001F25D1" w:rsidRDefault="001F25D1" w:rsidP="001F25D1">
      <w:pPr>
        <w:widowControl/>
        <w:autoSpaceDE w:val="0"/>
        <w:autoSpaceDN w:val="0"/>
        <w:adjustRightInd w:val="0"/>
        <w:jc w:val="both"/>
        <w:rPr>
          <w:rFonts w:eastAsia="CIDFont+F1" w:cs="Times New Roman"/>
          <w:color w:val="00000A"/>
          <w:lang w:bidi="ar-SA"/>
        </w:rPr>
      </w:pPr>
      <w:r w:rsidRPr="001F25D1">
        <w:rPr>
          <w:rFonts w:eastAsia="CIDFont+F4" w:cs="Times New Roman"/>
          <w:color w:val="00000A"/>
        </w:rPr>
        <w:t xml:space="preserve">3) </w:t>
      </w:r>
      <w:r w:rsidRPr="001F25D1">
        <w:rPr>
          <w:rFonts w:eastAsia="CIDFont+F1" w:cs="Times New Roman"/>
          <w:color w:val="00000A"/>
          <w:lang w:bidi="ar-SA"/>
        </w:rPr>
        <w:t>W zakresie robót budowlanych remontowych w obrębie wejścia:</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a) Remont wraz z poszerzeniem pochylni dla niepełnosprawnych,</w:t>
      </w:r>
    </w:p>
    <w:p w:rsidR="001F25D1" w:rsidRPr="001F25D1" w:rsidRDefault="001F25D1" w:rsidP="001F25D1">
      <w:pPr>
        <w:widowControl/>
        <w:autoSpaceDE w:val="0"/>
        <w:autoSpaceDN w:val="0"/>
        <w:adjustRightInd w:val="0"/>
        <w:jc w:val="both"/>
        <w:rPr>
          <w:rFonts w:eastAsia="CIDFont+F1" w:cs="Times New Roman"/>
          <w:color w:val="00000A"/>
          <w:lang w:bidi="ar-SA"/>
        </w:rPr>
      </w:pPr>
      <w:r w:rsidRPr="001F25D1">
        <w:rPr>
          <w:rFonts w:eastAsia="CIDFont+F4" w:cs="Times New Roman"/>
          <w:color w:val="00000A"/>
        </w:rPr>
        <w:t>4)</w:t>
      </w:r>
      <w:r w:rsidRPr="001F25D1">
        <w:rPr>
          <w:rFonts w:eastAsia="CIDFont+F1" w:cs="Times New Roman"/>
          <w:color w:val="00000A"/>
          <w:lang w:bidi="ar-SA"/>
        </w:rPr>
        <w:t xml:space="preserve"> W zakresie robót instalacyjnych instalacji sanitarnych:</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 xml:space="preserve">a) Parter - dostosowanie instalacji </w:t>
      </w:r>
      <w:proofErr w:type="spellStart"/>
      <w:r w:rsidRPr="001F25D1">
        <w:rPr>
          <w:rFonts w:eastAsia="CIDFont+F4" w:cs="Times New Roman"/>
          <w:color w:val="00000A"/>
          <w:lang w:bidi="ar-SA"/>
        </w:rPr>
        <w:t>wod</w:t>
      </w:r>
      <w:proofErr w:type="spellEnd"/>
      <w:r w:rsidRPr="001F25D1">
        <w:rPr>
          <w:rFonts w:eastAsia="CIDFont+F4" w:cs="Times New Roman"/>
          <w:color w:val="00000A"/>
          <w:lang w:bidi="ar-SA"/>
        </w:rPr>
        <w:t xml:space="preserve"> – kan. pomieszczeń toalet i gabinetów,</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b) Parter - recepcja obudowa i dostosowanie instalacji wentylacji mechanicznej ze względu na przebudowę sufitu podwieszanego,</w:t>
      </w:r>
    </w:p>
    <w:p w:rsidR="001F25D1" w:rsidRPr="001F25D1" w:rsidRDefault="001F25D1" w:rsidP="001F25D1">
      <w:pPr>
        <w:pStyle w:val="Akapitzlist"/>
        <w:widowControl/>
        <w:adjustRightInd w:val="0"/>
        <w:ind w:left="0"/>
        <w:contextualSpacing/>
        <w:jc w:val="both"/>
        <w:rPr>
          <w:rFonts w:eastAsia="CIDFont+F4"/>
          <w:color w:val="00000A"/>
        </w:rPr>
      </w:pPr>
      <w:r w:rsidRPr="001F25D1">
        <w:rPr>
          <w:rFonts w:eastAsia="CIDFont+F4"/>
          <w:color w:val="00000A"/>
        </w:rPr>
        <w:t xml:space="preserve">c) Piętro - dostosowanie instalacji </w:t>
      </w:r>
      <w:proofErr w:type="spellStart"/>
      <w:r w:rsidRPr="001F25D1">
        <w:rPr>
          <w:rFonts w:eastAsia="CIDFont+F4"/>
          <w:color w:val="00000A"/>
        </w:rPr>
        <w:t>wod</w:t>
      </w:r>
      <w:proofErr w:type="spellEnd"/>
      <w:r w:rsidRPr="001F25D1">
        <w:rPr>
          <w:rFonts w:eastAsia="CIDFont+F4"/>
          <w:color w:val="00000A"/>
        </w:rPr>
        <w:t xml:space="preserve"> – kan. adaptowanych pomieszczeń.</w:t>
      </w:r>
    </w:p>
    <w:p w:rsidR="001F25D1" w:rsidRPr="001F25D1" w:rsidRDefault="001F25D1" w:rsidP="001F25D1">
      <w:pPr>
        <w:widowControl/>
        <w:autoSpaceDE w:val="0"/>
        <w:autoSpaceDN w:val="0"/>
        <w:adjustRightInd w:val="0"/>
        <w:jc w:val="both"/>
        <w:rPr>
          <w:rFonts w:eastAsia="CIDFont+F1" w:cs="Times New Roman"/>
          <w:color w:val="00000A"/>
          <w:lang w:bidi="ar-SA"/>
        </w:rPr>
      </w:pPr>
      <w:r w:rsidRPr="001F25D1">
        <w:rPr>
          <w:rFonts w:eastAsia="CIDFont+F4" w:cs="Times New Roman"/>
          <w:color w:val="00000A"/>
        </w:rPr>
        <w:t xml:space="preserve">5)  </w:t>
      </w:r>
      <w:r w:rsidRPr="001F25D1">
        <w:rPr>
          <w:rFonts w:eastAsia="CIDFont+F1" w:cs="Times New Roman"/>
          <w:color w:val="00000A"/>
          <w:lang w:bidi="ar-SA"/>
        </w:rPr>
        <w:t>W zakresie robót instalacyjnych instalacji elektrycznych i niskoprądowych:</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a) Parter - wymiana opraw oświetleniowych oraz gniazd wtykowych NN wynikająca z adaptacji wnętrza oraz wykonanie instalacji zasilającej drzwi automatycznych,</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b) Parter - rozbudowa instalacji telefonicznej i internetowej w zakresie adaptowanych pomieszczeń,</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 xml:space="preserve">c) Parter - wykonanie instalacji alarmowej i </w:t>
      </w:r>
      <w:proofErr w:type="spellStart"/>
      <w:r w:rsidRPr="001F25D1">
        <w:rPr>
          <w:rFonts w:eastAsia="CIDFont+F4" w:cs="Times New Roman"/>
          <w:color w:val="00000A"/>
          <w:lang w:bidi="ar-SA"/>
        </w:rPr>
        <w:t>przyzywowej</w:t>
      </w:r>
      <w:proofErr w:type="spellEnd"/>
      <w:r w:rsidRPr="001F25D1">
        <w:rPr>
          <w:rFonts w:eastAsia="CIDFont+F4" w:cs="Times New Roman"/>
          <w:color w:val="00000A"/>
          <w:lang w:bidi="ar-SA"/>
        </w:rPr>
        <w:t xml:space="preserve"> toalety dla niepełnosprawnych,</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d) Piętro - wymiana opraw oświetleniowych oraz gniazd wtykowych NN wynikająca z adaptacji wnętrza oraz wykonanie instalacji zasilającej drzwi automatycznych,</w:t>
      </w:r>
    </w:p>
    <w:p w:rsidR="001F25D1" w:rsidRPr="001F25D1" w:rsidRDefault="001F25D1" w:rsidP="001F25D1">
      <w:pPr>
        <w:widowControl/>
        <w:autoSpaceDE w:val="0"/>
        <w:autoSpaceDN w:val="0"/>
        <w:adjustRightInd w:val="0"/>
        <w:jc w:val="both"/>
        <w:rPr>
          <w:rFonts w:eastAsia="CIDFont+F4" w:cs="Times New Roman"/>
          <w:color w:val="00000A"/>
          <w:lang w:bidi="ar-SA"/>
        </w:rPr>
      </w:pPr>
      <w:r w:rsidRPr="001F25D1">
        <w:rPr>
          <w:rFonts w:eastAsia="CIDFont+F4" w:cs="Times New Roman"/>
          <w:color w:val="00000A"/>
          <w:lang w:bidi="ar-SA"/>
        </w:rPr>
        <w:t>e) Piętro - przebudowa rozdzielnicy z tablicą bezpiecznikową wykonanie dodatkowych obwodów                z bezpiecznikami oraz urządzeniem antyprzepięciowym,</w:t>
      </w:r>
    </w:p>
    <w:p w:rsidR="001F25D1" w:rsidRPr="00C20B7F" w:rsidRDefault="001F25D1" w:rsidP="001F25D1">
      <w:pPr>
        <w:pStyle w:val="Akapitzlist"/>
        <w:widowControl/>
        <w:adjustRightInd w:val="0"/>
        <w:ind w:left="0"/>
        <w:contextualSpacing/>
        <w:jc w:val="both"/>
        <w:rPr>
          <w:rFonts w:eastAsia="Calibri"/>
        </w:rPr>
      </w:pPr>
      <w:r w:rsidRPr="001F25D1">
        <w:rPr>
          <w:rFonts w:eastAsia="CIDFont+F4"/>
          <w:color w:val="00000A"/>
        </w:rPr>
        <w:t>f) Piętro - rozbudowa instalacji telefonicznej i internetowej w zakresie adaptowanych pomieszczeń</w:t>
      </w:r>
      <w:r w:rsidRPr="00C20B7F">
        <w:rPr>
          <w:rFonts w:eastAsia="CIDFont+F4"/>
          <w:color w:val="00000A"/>
        </w:rPr>
        <w:t>.</w:t>
      </w:r>
    </w:p>
    <w:p w:rsidR="00DB51BB" w:rsidRPr="00584A44" w:rsidRDefault="00DB51BB" w:rsidP="003B06B3">
      <w:pPr>
        <w:widowControl/>
        <w:suppressAutoHyphens w:val="0"/>
        <w:autoSpaceDE w:val="0"/>
        <w:autoSpaceDN w:val="0"/>
        <w:adjustRightInd w:val="0"/>
        <w:contextualSpacing/>
        <w:jc w:val="both"/>
        <w:rPr>
          <w:rFonts w:eastAsia="Calibri" w:cs="Times New Roman"/>
          <w:kern w:val="0"/>
          <w:lang w:val="en-US" w:eastAsia="en-US" w:bidi="ar-SA"/>
        </w:rPr>
      </w:pPr>
      <w:r w:rsidRPr="00584A44">
        <w:rPr>
          <w:rFonts w:cs="Times New Roman"/>
        </w:rPr>
        <w:t>Szczegółowy opis przedmiotu zamówienia zawarty został w dokumentacji projektowej, specyfikacji technicznej wykon</w:t>
      </w:r>
      <w:r w:rsidR="00950C99">
        <w:rPr>
          <w:rFonts w:cs="Times New Roman"/>
        </w:rPr>
        <w:t>ania i odbioru robót, przedmiarze</w:t>
      </w:r>
      <w:r w:rsidRPr="00584A44">
        <w:rPr>
          <w:rFonts w:cs="Times New Roman"/>
        </w:rPr>
        <w:t xml:space="preserve"> robót</w:t>
      </w:r>
      <w:r>
        <w:rPr>
          <w:rFonts w:cs="Times New Roman"/>
        </w:rPr>
        <w:t>.</w:t>
      </w:r>
    </w:p>
    <w:p w:rsidR="003B06B3" w:rsidRPr="00C16B2F" w:rsidRDefault="00D945D7" w:rsidP="00D945D7">
      <w:pPr>
        <w:pStyle w:val="Default"/>
        <w:jc w:val="both"/>
        <w:rPr>
          <w:rFonts w:ascii="Times New Roman" w:hAnsi="Times New Roman" w:cs="Times New Roman"/>
        </w:rPr>
      </w:pPr>
      <w:r>
        <w:rPr>
          <w:rFonts w:ascii="Times New Roman" w:hAnsi="Times New Roman" w:cs="Times New Roman"/>
        </w:rPr>
        <w:t xml:space="preserve">2. </w:t>
      </w:r>
      <w:r w:rsidR="003B06B3" w:rsidRPr="00C16B2F">
        <w:rPr>
          <w:rFonts w:ascii="Times New Roman" w:hAnsi="Times New Roman" w:cs="Times New Roman"/>
        </w:rPr>
        <w:t>Zamawiający oraz Wykonawca wybrany w postępowaniu o udzielenie zamówienia obowiązani są współdziałać przy wykonaniu umowy w sprawie zamówienia publicznego w celu należytej realizacji zamówienia.</w:t>
      </w:r>
    </w:p>
    <w:p w:rsidR="003B06B3" w:rsidRDefault="00D945D7" w:rsidP="00D945D7">
      <w:pPr>
        <w:pStyle w:val="Default"/>
        <w:jc w:val="both"/>
        <w:rPr>
          <w:rFonts w:ascii="Times New Roman" w:hAnsi="Times New Roman" w:cs="Times New Roman"/>
        </w:rPr>
      </w:pPr>
      <w:r>
        <w:rPr>
          <w:rFonts w:ascii="Times New Roman" w:hAnsi="Times New Roman" w:cs="Times New Roman"/>
        </w:rPr>
        <w:t xml:space="preserve">3. </w:t>
      </w:r>
      <w:r w:rsidR="003B06B3" w:rsidRPr="00A63C1D">
        <w:rPr>
          <w:rFonts w:ascii="Times New Roman" w:hAnsi="Times New Roman" w:cs="Times New Roman"/>
        </w:rPr>
        <w:t xml:space="preserve">Wykonanie robót budowlanych i oddanie do użytku przedmiotu zamówienia musi być zrealizowane zgodnie z obowiązującymi przepisami ustawy z dnia 7 lipca 1994 r. Prawo budowlane </w:t>
      </w:r>
      <w:r w:rsidR="003B06B3" w:rsidRPr="00A63C1D">
        <w:rPr>
          <w:rFonts w:ascii="Times New Roman" w:hAnsi="Times New Roman" w:cs="Times New Roman"/>
          <w:sz w:val="23"/>
          <w:szCs w:val="23"/>
        </w:rPr>
        <w:t>(Dz. U.  z 202</w:t>
      </w:r>
      <w:r w:rsidR="00BC1A08">
        <w:rPr>
          <w:rFonts w:ascii="Times New Roman" w:hAnsi="Times New Roman" w:cs="Times New Roman"/>
          <w:sz w:val="23"/>
          <w:szCs w:val="23"/>
        </w:rPr>
        <w:t>5</w:t>
      </w:r>
      <w:r w:rsidR="003B06B3" w:rsidRPr="00A63C1D">
        <w:rPr>
          <w:rFonts w:ascii="Times New Roman" w:hAnsi="Times New Roman" w:cs="Times New Roman"/>
          <w:sz w:val="23"/>
          <w:szCs w:val="23"/>
        </w:rPr>
        <w:t xml:space="preserve"> r. poz. </w:t>
      </w:r>
      <w:r w:rsidR="00BC1A08">
        <w:rPr>
          <w:rFonts w:ascii="Times New Roman" w:hAnsi="Times New Roman" w:cs="Times New Roman"/>
          <w:sz w:val="23"/>
          <w:szCs w:val="23"/>
        </w:rPr>
        <w:t>418</w:t>
      </w:r>
      <w:r w:rsidR="003B06B3" w:rsidRPr="00A63C1D">
        <w:rPr>
          <w:rFonts w:ascii="Times New Roman" w:hAnsi="Times New Roman" w:cs="Times New Roman"/>
          <w:sz w:val="23"/>
          <w:szCs w:val="23"/>
        </w:rPr>
        <w:t xml:space="preserve"> z </w:t>
      </w:r>
      <w:proofErr w:type="spellStart"/>
      <w:r w:rsidR="003B06B3" w:rsidRPr="00A63C1D">
        <w:rPr>
          <w:rFonts w:ascii="Times New Roman" w:hAnsi="Times New Roman" w:cs="Times New Roman"/>
          <w:sz w:val="23"/>
          <w:szCs w:val="23"/>
        </w:rPr>
        <w:t>późn</w:t>
      </w:r>
      <w:proofErr w:type="spellEnd"/>
      <w:r w:rsidR="003B06B3" w:rsidRPr="00A63C1D">
        <w:rPr>
          <w:rFonts w:ascii="Times New Roman" w:hAnsi="Times New Roman" w:cs="Times New Roman"/>
          <w:sz w:val="23"/>
          <w:szCs w:val="23"/>
        </w:rPr>
        <w:t xml:space="preserve">. zm.) </w:t>
      </w:r>
      <w:r w:rsidR="003B06B3" w:rsidRPr="00A63C1D">
        <w:rPr>
          <w:rFonts w:ascii="Times New Roman" w:hAnsi="Times New Roman" w:cs="Times New Roman"/>
        </w:rPr>
        <w:t>oraz z wszelkimi aktami prawnymi właściwymi dla przedmiotu zamówienia, z przepisami techniczno-budowlanymi, obowiązującymi polskimi normami, wytycznymi oraz zasadami wiedzy technicznej. Dokumenty budowy i dokumentacja powykonawcza winny zostać przekazane Inwestorowi w stanie kompletnym w zakresie zgodnym</w:t>
      </w:r>
      <w:r w:rsidR="003B06B3">
        <w:rPr>
          <w:rFonts w:ascii="Times New Roman" w:hAnsi="Times New Roman" w:cs="Times New Roman"/>
        </w:rPr>
        <w:t xml:space="preserve"> </w:t>
      </w:r>
      <w:r>
        <w:rPr>
          <w:rFonts w:ascii="Times New Roman" w:hAnsi="Times New Roman" w:cs="Times New Roman"/>
        </w:rPr>
        <w:t xml:space="preserve">                </w:t>
      </w:r>
      <w:r w:rsidR="003B06B3" w:rsidRPr="00A63C1D">
        <w:rPr>
          <w:rFonts w:ascii="Times New Roman" w:hAnsi="Times New Roman" w:cs="Times New Roman"/>
        </w:rPr>
        <w:t>z Prawem budowlanym.</w:t>
      </w:r>
    </w:p>
    <w:p w:rsidR="002A4305" w:rsidRDefault="002A4305" w:rsidP="002A4305">
      <w:pPr>
        <w:pStyle w:val="Default"/>
        <w:jc w:val="both"/>
        <w:rPr>
          <w:rFonts w:ascii="Times New Roman" w:hAnsi="Times New Roman" w:cs="Times New Roman"/>
          <w:sz w:val="23"/>
          <w:szCs w:val="23"/>
        </w:rPr>
      </w:pPr>
      <w:r>
        <w:rPr>
          <w:rFonts w:ascii="Times New Roman" w:eastAsia="SimSun" w:hAnsi="Times New Roman" w:cs="Times New Roman"/>
          <w:kern w:val="2"/>
          <w:sz w:val="23"/>
          <w:szCs w:val="23"/>
          <w:lang w:eastAsia="hi-IN" w:bidi="hi-IN"/>
        </w:rPr>
        <w:t>4.</w:t>
      </w:r>
      <w:r>
        <w:rPr>
          <w:rFonts w:ascii="Times New Roman" w:eastAsia="SimSun" w:hAnsi="Times New Roman" w:cs="Times New Roman"/>
          <w:b/>
          <w:kern w:val="2"/>
          <w:sz w:val="23"/>
          <w:szCs w:val="23"/>
          <w:lang w:eastAsia="hi-IN" w:bidi="hi-IN"/>
        </w:rPr>
        <w:t xml:space="preserve"> </w:t>
      </w:r>
      <w:r>
        <w:rPr>
          <w:rFonts w:ascii="Times New Roman" w:hAnsi="Times New Roman" w:cs="Times New Roman"/>
          <w:sz w:val="23"/>
          <w:szCs w:val="23"/>
        </w:rPr>
        <w:t xml:space="preserve">Z uwagi na charakter obiektu Wykonawca zobowiązany będzie między innymi do: </w:t>
      </w:r>
    </w:p>
    <w:p w:rsidR="002A4305" w:rsidRDefault="002A4305" w:rsidP="002A4305">
      <w:pPr>
        <w:pStyle w:val="Default"/>
        <w:jc w:val="both"/>
        <w:rPr>
          <w:rFonts w:ascii="Times New Roman" w:hAnsi="Times New Roman" w:cs="Times New Roman"/>
          <w:sz w:val="23"/>
          <w:szCs w:val="23"/>
        </w:rPr>
      </w:pPr>
      <w:r>
        <w:rPr>
          <w:rFonts w:ascii="Times New Roman" w:hAnsi="Times New Roman" w:cs="Times New Roman"/>
          <w:sz w:val="23"/>
          <w:szCs w:val="23"/>
        </w:rPr>
        <w:t xml:space="preserve">1) Prowadzenia prac powodujących uciążliwy hałas  od poniedziałku do piątku po godzinie </w:t>
      </w:r>
      <w:r>
        <w:rPr>
          <w:rFonts w:ascii="Times New Roman" w:hAnsi="Times New Roman" w:cs="Times New Roman"/>
        </w:rPr>
        <w:t>13:30 lub                   w inne dni po uzgodnieniu z kierownikiem,</w:t>
      </w:r>
    </w:p>
    <w:p w:rsidR="002A4305" w:rsidRDefault="002A4305" w:rsidP="002A4305">
      <w:pPr>
        <w:pStyle w:val="Default"/>
        <w:jc w:val="both"/>
        <w:rPr>
          <w:rFonts w:ascii="Times New Roman" w:hAnsi="Times New Roman" w:cs="Times New Roman"/>
          <w:sz w:val="23"/>
          <w:szCs w:val="23"/>
        </w:rPr>
      </w:pPr>
      <w:r>
        <w:rPr>
          <w:rFonts w:ascii="Times New Roman" w:hAnsi="Times New Roman" w:cs="Times New Roman"/>
          <w:sz w:val="23"/>
          <w:szCs w:val="23"/>
        </w:rPr>
        <w:t>2) Uzgadniania z  Kierownikiem Zakładu Opieki Zdrowotnej w Zembrzycach godzin prowadzenia wewnętrznych robót instalacyjnych i na warunkach określonych przez Kierownika;</w:t>
      </w:r>
    </w:p>
    <w:p w:rsidR="007B5D20" w:rsidRPr="001F25D1" w:rsidRDefault="002A4305" w:rsidP="002A4305">
      <w:pPr>
        <w:widowControl/>
        <w:autoSpaceDE w:val="0"/>
        <w:autoSpaceDN w:val="0"/>
        <w:adjustRightInd w:val="0"/>
        <w:jc w:val="both"/>
        <w:rPr>
          <w:rFonts w:eastAsia="Calibri" w:cs="Times New Roman"/>
          <w:sz w:val="23"/>
          <w:szCs w:val="23"/>
          <w:lang w:eastAsia="en-US" w:bidi="ar-SA"/>
        </w:rPr>
      </w:pPr>
      <w:r>
        <w:rPr>
          <w:rFonts w:eastAsia="Times New Roman" w:cs="Times New Roman"/>
          <w:sz w:val="23"/>
          <w:szCs w:val="23"/>
          <w:lang w:bidi="ar-SA"/>
        </w:rPr>
        <w:t>3) Zorganizowania wszystkich prac w sposób nie narażający pacjentów i pracowników pracujących                  w budynku na niebezpieczeństwa i uciążliwości wynikające z prowadzonych robót z jednoczesnym zastosowaniem szczególnych środków ostrożności, m. in. takich jak wydzielenie i ozn</w:t>
      </w:r>
      <w:r w:rsidR="001F25D1">
        <w:rPr>
          <w:rFonts w:eastAsia="Times New Roman" w:cs="Times New Roman"/>
          <w:sz w:val="23"/>
          <w:szCs w:val="23"/>
          <w:lang w:bidi="ar-SA"/>
        </w:rPr>
        <w:t>akowanie miejsc niebezpiecznych</w:t>
      </w:r>
    </w:p>
    <w:p w:rsidR="002A4305" w:rsidRDefault="002A4305" w:rsidP="002A4305">
      <w:pPr>
        <w:widowControl/>
        <w:autoSpaceDE w:val="0"/>
        <w:autoSpaceDN w:val="0"/>
        <w:adjustRightInd w:val="0"/>
        <w:jc w:val="both"/>
        <w:rPr>
          <w:rFonts w:eastAsia="Calibri" w:cs="Times New Roman"/>
          <w:sz w:val="23"/>
          <w:szCs w:val="23"/>
          <w:lang w:eastAsia="en-US" w:bidi="ar-SA"/>
        </w:rPr>
      </w:pPr>
      <w:r>
        <w:rPr>
          <w:rFonts w:eastAsia="Times New Roman" w:cs="Times New Roman"/>
          <w:sz w:val="23"/>
          <w:szCs w:val="23"/>
          <w:lang w:bidi="ar-SA"/>
        </w:rPr>
        <w:t>4) Zapewnienia swobodnego i bezpiecznego dojścia pacjentom, pracownikom przebywających                 w budynku oraz na zewnątrz,</w:t>
      </w:r>
    </w:p>
    <w:p w:rsidR="002A4305" w:rsidRDefault="002A4305" w:rsidP="002A4305">
      <w:pPr>
        <w:widowControl/>
        <w:autoSpaceDE w:val="0"/>
        <w:autoSpaceDN w:val="0"/>
        <w:adjustRightInd w:val="0"/>
        <w:jc w:val="both"/>
        <w:rPr>
          <w:rFonts w:eastAsia="Times New Roman" w:cs="Times New Roman"/>
          <w:color w:val="000000"/>
          <w:sz w:val="23"/>
          <w:szCs w:val="23"/>
          <w:lang w:eastAsia="pl-PL" w:bidi="ar-SA"/>
        </w:rPr>
      </w:pPr>
      <w:r>
        <w:rPr>
          <w:rFonts w:eastAsia="Times New Roman" w:cs="Times New Roman"/>
          <w:sz w:val="23"/>
          <w:szCs w:val="23"/>
          <w:lang w:bidi="ar-SA"/>
        </w:rPr>
        <w:t>5) Prowadzenia realizacji zadania w sposób zapewniający ciągłą możliwość użytkowania obiektu bez względu na porę roku oraz zabezpieczenia frontu robót w sposób uniemożliwiający rozprzestrzenianie              i roznoszenie pyłów, kurzu i resztek materiałów budowlanych oraz każdorazowo po zakończonym dniu pracy posprzątać miejsce pracy,</w:t>
      </w:r>
    </w:p>
    <w:p w:rsidR="001F25D1" w:rsidRDefault="001F25D1" w:rsidP="002A4305">
      <w:pPr>
        <w:widowControl/>
        <w:autoSpaceDE w:val="0"/>
        <w:autoSpaceDN w:val="0"/>
        <w:adjustRightInd w:val="0"/>
        <w:jc w:val="both"/>
        <w:rPr>
          <w:rFonts w:eastAsia="Times New Roman" w:cs="Times New Roman"/>
          <w:sz w:val="23"/>
          <w:szCs w:val="23"/>
          <w:lang w:bidi="ar-SA"/>
        </w:rPr>
      </w:pPr>
    </w:p>
    <w:p w:rsidR="002A4305" w:rsidRDefault="002A4305" w:rsidP="002A4305">
      <w:pPr>
        <w:widowControl/>
        <w:autoSpaceDE w:val="0"/>
        <w:autoSpaceDN w:val="0"/>
        <w:adjustRightInd w:val="0"/>
        <w:jc w:val="both"/>
        <w:rPr>
          <w:rFonts w:eastAsia="Times New Roman" w:cs="Times New Roman"/>
          <w:sz w:val="23"/>
          <w:szCs w:val="23"/>
          <w:lang w:bidi="ar-SA"/>
        </w:rPr>
      </w:pPr>
      <w:r>
        <w:rPr>
          <w:rFonts w:eastAsia="Times New Roman" w:cs="Times New Roman"/>
          <w:sz w:val="23"/>
          <w:szCs w:val="23"/>
          <w:lang w:bidi="ar-SA"/>
        </w:rPr>
        <w:t xml:space="preserve">6) Zabezpieczenia skutecznie podłogi i wykładziny podłogowe w pomieszczeniach na czas robót budowlanych. Wykonawca zabezpieczy również meble, sprzęt i inne wyposażenie pomieszczeń. </w:t>
      </w:r>
    </w:p>
    <w:p w:rsidR="002A4305" w:rsidRDefault="002A4305" w:rsidP="002A4305">
      <w:pPr>
        <w:widowControl/>
        <w:autoSpaceDE w:val="0"/>
        <w:autoSpaceDN w:val="0"/>
        <w:adjustRightInd w:val="0"/>
        <w:jc w:val="both"/>
        <w:rPr>
          <w:rFonts w:eastAsia="Times New Roman" w:cs="Times New Roman"/>
          <w:sz w:val="23"/>
          <w:szCs w:val="23"/>
          <w:lang w:bidi="ar-SA"/>
        </w:rPr>
      </w:pPr>
      <w:r>
        <w:rPr>
          <w:rFonts w:eastAsia="Times New Roman" w:cs="Times New Roman"/>
          <w:sz w:val="23"/>
          <w:szCs w:val="23"/>
          <w:lang w:bidi="ar-SA"/>
        </w:rPr>
        <w:t>7) Bieżącego sprzątania wszelkich pomieszczeń i otoczenia obiektów oraz usuwania wszelkiego rodzaju odpadów, w tym bieżącego usuwanie pyłu powstałego w trakcie wykuwania robót budowlanych,</w:t>
      </w:r>
    </w:p>
    <w:p w:rsidR="002A4305" w:rsidRDefault="002A4305" w:rsidP="002A4305">
      <w:pPr>
        <w:widowControl/>
        <w:autoSpaceDE w:val="0"/>
        <w:autoSpaceDN w:val="0"/>
        <w:adjustRightInd w:val="0"/>
        <w:jc w:val="both"/>
        <w:rPr>
          <w:rFonts w:eastAsia="Times New Roman" w:cs="Times New Roman"/>
          <w:sz w:val="23"/>
          <w:szCs w:val="23"/>
          <w:lang w:bidi="ar-SA"/>
        </w:rPr>
      </w:pPr>
      <w:r>
        <w:rPr>
          <w:rFonts w:eastAsia="Times New Roman" w:cs="Times New Roman"/>
          <w:sz w:val="23"/>
          <w:szCs w:val="23"/>
          <w:lang w:bidi="ar-SA"/>
        </w:rPr>
        <w:t>8) Doprowadzenia pomieszczenia objętego pracami do stanu sprzed prowadzenia prac, w szczególności w zakresie odtworzenia podłóg z okładzinami, ścian wraz z wykończeniem i wszelkich innych elementów uszkodzonych bądź rozebranych w trakcie prowadzenia prac,</w:t>
      </w:r>
    </w:p>
    <w:p w:rsidR="002A4305" w:rsidRDefault="002A4305" w:rsidP="002A4305">
      <w:pPr>
        <w:pStyle w:val="Default"/>
        <w:jc w:val="both"/>
        <w:rPr>
          <w:rFonts w:ascii="Times New Roman" w:hAnsi="Times New Roman" w:cs="Times New Roman"/>
        </w:rPr>
      </w:pPr>
      <w:r>
        <w:rPr>
          <w:rFonts w:ascii="Times New Roman" w:hAnsi="Times New Roman" w:cs="Times New Roman"/>
          <w:color w:val="auto"/>
          <w:sz w:val="23"/>
          <w:szCs w:val="23"/>
        </w:rPr>
        <w:t xml:space="preserve">W związku z powyższym, należy przewidzieć takie etapowanie prac, aby przy zachowaniu </w:t>
      </w:r>
      <w:r>
        <w:rPr>
          <w:rFonts w:ascii="Times New Roman" w:hAnsi="Times New Roman" w:cs="Times New Roman"/>
          <w:sz w:val="23"/>
          <w:szCs w:val="23"/>
        </w:rPr>
        <w:t xml:space="preserve">wszelkich wymogów technologicznych zapewnić bezpieczne funkcjonowanie obiektu i prowadzić roboty budowlane w sposób nieutrudniający funkcjonowaniu budynku. Korzystanie z dostawy energii elektrycznej, wody i kanalizacji powinno odbywać się cały czas bez zakłóceń w godzinach pracy obiektu. W przypadku </w:t>
      </w:r>
      <w:proofErr w:type="spellStart"/>
      <w:r>
        <w:rPr>
          <w:rFonts w:ascii="Times New Roman" w:hAnsi="Times New Roman" w:cs="Times New Roman"/>
          <w:sz w:val="23"/>
          <w:szCs w:val="23"/>
        </w:rPr>
        <w:t>wyłączeń</w:t>
      </w:r>
      <w:proofErr w:type="spellEnd"/>
      <w:r>
        <w:rPr>
          <w:rFonts w:ascii="Times New Roman" w:hAnsi="Times New Roman" w:cs="Times New Roman"/>
          <w:sz w:val="23"/>
          <w:szCs w:val="23"/>
        </w:rPr>
        <w:t xml:space="preserve"> winno odbywać się to poza godzinami pracy lub po uprzednim uzgodnieniu z Użytkownikiem (Kierownikiem Zakładu Opieki Zdrowotnej w Zembrzycach). Po stronie Wykonawcy leży obowiązek zabezpieczenia ciągłości pracy obiektu</w:t>
      </w:r>
    </w:p>
    <w:p w:rsidR="003B06B3" w:rsidRPr="00263299" w:rsidRDefault="003B06B3" w:rsidP="003B06B3">
      <w:pPr>
        <w:pStyle w:val="Default"/>
        <w:jc w:val="both"/>
        <w:rPr>
          <w:rFonts w:ascii="Times New Roman" w:hAnsi="Times New Roman" w:cs="Times New Roman"/>
        </w:rPr>
      </w:pPr>
    </w:p>
    <w:p w:rsidR="003B06B3" w:rsidRPr="007220DE" w:rsidRDefault="003B06B3" w:rsidP="003B06B3">
      <w:pPr>
        <w:spacing w:line="100" w:lineRule="atLeast"/>
        <w:ind w:left="720"/>
        <w:jc w:val="center"/>
        <w:rPr>
          <w:rFonts w:eastAsia="Times New Roman" w:cs="Times New Roman"/>
          <w:b/>
          <w:bCs/>
        </w:rPr>
      </w:pPr>
      <w:r w:rsidRPr="00A04E10">
        <w:rPr>
          <w:rFonts w:eastAsia="Times New Roman" w:cs="Times New Roman"/>
          <w:b/>
          <w:bCs/>
        </w:rPr>
        <w:t>§ 2</w:t>
      </w:r>
    </w:p>
    <w:p w:rsidR="003B06B3" w:rsidRDefault="003B06B3" w:rsidP="003B06B3">
      <w:pPr>
        <w:spacing w:line="100" w:lineRule="atLeast"/>
        <w:jc w:val="center"/>
        <w:rPr>
          <w:rFonts w:eastAsia="Times New Roman" w:cs="Times New Roman"/>
          <w:b/>
          <w:bCs/>
        </w:rPr>
      </w:pPr>
      <w:r w:rsidRPr="007220DE">
        <w:rPr>
          <w:rFonts w:eastAsia="Times New Roman" w:cs="Times New Roman"/>
          <w:b/>
          <w:bCs/>
        </w:rPr>
        <w:t>Obowiązki Wykonawcy</w:t>
      </w:r>
    </w:p>
    <w:p w:rsidR="003B06B3" w:rsidRPr="00BC1A08" w:rsidRDefault="003B06B3" w:rsidP="003B06B3">
      <w:pPr>
        <w:pStyle w:val="Default"/>
        <w:jc w:val="both"/>
        <w:rPr>
          <w:rFonts w:ascii="Times New Roman" w:hAnsi="Times New Roman" w:cs="Times New Roman"/>
        </w:rPr>
      </w:pPr>
      <w:r w:rsidRPr="00BC1A08">
        <w:rPr>
          <w:rFonts w:ascii="Times New Roman" w:eastAsia="Arial Unicode MS" w:hAnsi="Times New Roman" w:cs="Times New Roman"/>
        </w:rPr>
        <w:t xml:space="preserve">1. </w:t>
      </w:r>
      <w:r w:rsidRPr="00BC1A08">
        <w:rPr>
          <w:rFonts w:ascii="Times New Roman" w:hAnsi="Times New Roman" w:cs="Times New Roman"/>
        </w:rPr>
        <w:t>Wykonawca podejmujący się realizacji przedmiotu umowy ponadto zobowiązany będzie do:</w:t>
      </w:r>
    </w:p>
    <w:p w:rsidR="00D945D7" w:rsidRPr="00BC1A08" w:rsidRDefault="003B06B3" w:rsidP="003B06B3">
      <w:pPr>
        <w:pStyle w:val="Default"/>
        <w:jc w:val="both"/>
        <w:rPr>
          <w:rFonts w:ascii="Times New Roman" w:eastAsia="Arial Unicode MS" w:hAnsi="Times New Roman" w:cs="Times New Roman"/>
        </w:rPr>
      </w:pPr>
      <w:r w:rsidRPr="00BC1A08">
        <w:rPr>
          <w:rFonts w:ascii="Times New Roman" w:hAnsi="Times New Roman" w:cs="Times New Roman"/>
        </w:rPr>
        <w:t xml:space="preserve">1) </w:t>
      </w:r>
      <w:r w:rsidRPr="00BC1A08">
        <w:rPr>
          <w:rFonts w:ascii="Times New Roman" w:eastAsia="Arial Unicode MS" w:hAnsi="Times New Roman" w:cs="Times New Roman"/>
        </w:rPr>
        <w:t xml:space="preserve">Od chwili protokolarnego przejęcia od Zamawiającego terenu budowy do chwili przekazania tego terenu Zamawiającemu po wykonaniu lub rozwiązaniu umowy, Wykonawca ponosi odpowiedzialność wobec osób trzecich oraz Zamawiającego za wszelkie szkody powstałe na tym terenie, poza nim i w robotach. Wykonawca zobowiązany jest naprawić wszelkie szkody będące następstwem działania lub zaniechania ze strony Wykonawcy i wszystkich innych osób, przy pomocy których wykonuje niniejszą umowę. </w:t>
      </w:r>
    </w:p>
    <w:p w:rsidR="00BC1A08" w:rsidRPr="00BC1A08" w:rsidRDefault="00BC1A08" w:rsidP="00BC1A08">
      <w:pPr>
        <w:pStyle w:val="Default"/>
        <w:jc w:val="both"/>
        <w:rPr>
          <w:rFonts w:ascii="Times New Roman" w:hAnsi="Times New Roman" w:cs="Times New Roman"/>
          <w:lang w:eastAsia="ar-SA"/>
        </w:rPr>
      </w:pPr>
      <w:r w:rsidRPr="00BC1A08">
        <w:rPr>
          <w:rStyle w:val="markedcontent"/>
          <w:rFonts w:ascii="Times New Roman" w:hAnsi="Times New Roman" w:cs="Times New Roman"/>
        </w:rPr>
        <w:t xml:space="preserve">2) </w:t>
      </w:r>
      <w:r w:rsidRPr="00BC1A08">
        <w:rPr>
          <w:rFonts w:ascii="Times New Roman" w:hAnsi="Times New Roman" w:cs="Times New Roman"/>
          <w:lang w:eastAsia="ar-SA"/>
        </w:rPr>
        <w:t xml:space="preserve">Kompleksowego wykonania przedmiotu zamówienia </w:t>
      </w:r>
      <w:r w:rsidRPr="00BC1A08">
        <w:rPr>
          <w:rFonts w:ascii="Times New Roman" w:hAnsi="Times New Roman" w:cs="Times New Roman"/>
        </w:rPr>
        <w:t>zgodnie z obowiązującymi normami, dokumentacją projektową, a także wymaganiami technicznymi dla poszczególnych rodzajów robót</w:t>
      </w:r>
      <w:r w:rsidRPr="00BC1A08">
        <w:rPr>
          <w:rFonts w:ascii="Times New Roman" w:hAnsi="Times New Roman" w:cs="Times New Roman"/>
          <w:lang w:eastAsia="ar-SA"/>
        </w:rPr>
        <w:t xml:space="preserve">,               z zachowaniem wymaganej jakości, mając na uwadze zasady wiedzy technicznej, obowiązujące przepisy i  normy oraz w terminach określonych w SWZ. </w:t>
      </w:r>
      <w:r w:rsidRPr="00BC1A08">
        <w:rPr>
          <w:rFonts w:ascii="Times New Roman" w:hAnsi="Times New Roman" w:cs="Times New Roman"/>
        </w:rPr>
        <w:t>Odpowiedzialność za jakość wykonywania wszystkich rodzajów robót wchodzących w skład zadania w całości ponosi Wykonawca.</w:t>
      </w:r>
    </w:p>
    <w:p w:rsidR="00BC1A08" w:rsidRPr="00BC1A08" w:rsidRDefault="00BC1A08" w:rsidP="00BC1A08">
      <w:pPr>
        <w:pStyle w:val="Default"/>
        <w:jc w:val="both"/>
        <w:rPr>
          <w:rStyle w:val="markedcontent"/>
          <w:rFonts w:ascii="Times New Roman" w:eastAsia="Arial Unicode MS" w:hAnsi="Times New Roman" w:cs="Times New Roman"/>
        </w:rPr>
      </w:pPr>
      <w:r w:rsidRPr="00BC1A08">
        <w:rPr>
          <w:rFonts w:ascii="Times New Roman" w:eastAsia="Arial Unicode MS" w:hAnsi="Times New Roman" w:cs="Times New Roman"/>
        </w:rPr>
        <w:t>3) Zapewnienia ciągłego nadzoru nad oznakowaniem i ewentualnymi wprowadzonymi zmianami.</w:t>
      </w:r>
    </w:p>
    <w:p w:rsidR="00823FF5" w:rsidRDefault="00BC1A08" w:rsidP="00BC1A08">
      <w:pPr>
        <w:pStyle w:val="Default"/>
        <w:jc w:val="both"/>
        <w:rPr>
          <w:rStyle w:val="markedcontent"/>
          <w:rFonts w:ascii="Times New Roman" w:hAnsi="Times New Roman" w:cs="Times New Roman"/>
        </w:rPr>
      </w:pPr>
      <w:r w:rsidRPr="00BC1A08">
        <w:rPr>
          <w:rStyle w:val="markedcontent"/>
          <w:rFonts w:ascii="Times New Roman" w:hAnsi="Times New Roman" w:cs="Times New Roman"/>
        </w:rPr>
        <w:t xml:space="preserve">4) </w:t>
      </w:r>
      <w:r w:rsidR="00823FF5" w:rsidRPr="00BC1A08">
        <w:rPr>
          <w:rFonts w:ascii="Times New Roman" w:hAnsi="Times New Roman" w:cs="Times New Roman"/>
        </w:rPr>
        <w:t>Koordynowania prac Podwykonawców  (jeśli dotyczy).</w:t>
      </w:r>
    </w:p>
    <w:p w:rsidR="00BC1A08" w:rsidRPr="00BC1A08" w:rsidRDefault="00BC1A08" w:rsidP="00BC1A08">
      <w:pPr>
        <w:pStyle w:val="Default"/>
        <w:jc w:val="both"/>
        <w:rPr>
          <w:rFonts w:ascii="Times New Roman" w:eastAsia="Arial Unicode MS" w:hAnsi="Times New Roman" w:cs="Times New Roman"/>
        </w:rPr>
      </w:pPr>
      <w:r w:rsidRPr="00BC1A08">
        <w:rPr>
          <w:rFonts w:ascii="Times New Roman" w:eastAsia="Arial Unicode MS" w:hAnsi="Times New Roman" w:cs="Times New Roman"/>
        </w:rPr>
        <w:t xml:space="preserve">5) Umieszczenia na terenie budowy tablicy informacyjnej zgodnie z ustawą z dnia 7 lipca 1994 r. – Prawo budowlane (Dz. U. z 2025 r., poz. 418 z </w:t>
      </w:r>
      <w:proofErr w:type="spellStart"/>
      <w:r w:rsidRPr="00BC1A08">
        <w:rPr>
          <w:rFonts w:ascii="Times New Roman" w:eastAsia="Arial Unicode MS" w:hAnsi="Times New Roman" w:cs="Times New Roman"/>
        </w:rPr>
        <w:t>późn</w:t>
      </w:r>
      <w:proofErr w:type="spellEnd"/>
      <w:r w:rsidRPr="00BC1A08">
        <w:rPr>
          <w:rFonts w:ascii="Times New Roman" w:eastAsia="Arial Unicode MS" w:hAnsi="Times New Roman" w:cs="Times New Roman"/>
        </w:rPr>
        <w:t>. zm.).</w:t>
      </w:r>
    </w:p>
    <w:p w:rsidR="00BC1A08" w:rsidRDefault="00BC1A08" w:rsidP="00BC1A08">
      <w:pPr>
        <w:pStyle w:val="Default"/>
        <w:jc w:val="both"/>
        <w:rPr>
          <w:rFonts w:ascii="Times New Roman" w:hAnsi="Times New Roman" w:cs="Times New Roman"/>
          <w:shd w:val="clear" w:color="auto" w:fill="FFFFFF"/>
        </w:rPr>
      </w:pPr>
      <w:r w:rsidRPr="00BC1A08">
        <w:rPr>
          <w:rFonts w:ascii="Times New Roman" w:eastAsia="Arial Unicode MS" w:hAnsi="Times New Roman" w:cs="Times New Roman"/>
        </w:rPr>
        <w:t xml:space="preserve">6) </w:t>
      </w:r>
      <w:r w:rsidRPr="00BC1A08">
        <w:rPr>
          <w:rFonts w:ascii="Times New Roman" w:hAnsi="Times New Roman" w:cs="Times New Roman"/>
          <w:shd w:val="clear" w:color="auto" w:fill="FFFFFF"/>
        </w:rPr>
        <w:t>Uzyskania przed rozpoczęciem robót wszystkich niezbędnych dokumentów,                                      w szczególności zezwoleń, pozwoleń, opinii, uzgodnień dotyczących zajęcia terenu, przyłączenia do instalacji oraz urządzeń, a także zapewnienie wymaganych przepisami prawa nadzorów technicznych. Wykonania wszelkich badań, prób, pomiarów, które są wymagane przez przepisy prawa bądź uprawnione instytucje.</w:t>
      </w:r>
    </w:p>
    <w:p w:rsidR="00BC1A08" w:rsidRPr="00BC1A08" w:rsidRDefault="00BC1A08" w:rsidP="00BC1A08">
      <w:pPr>
        <w:pStyle w:val="Default"/>
        <w:jc w:val="both"/>
        <w:rPr>
          <w:rFonts w:ascii="Times New Roman" w:hAnsi="Times New Roman" w:cs="Times New Roman"/>
          <w:shd w:val="clear" w:color="auto" w:fill="FFFFFF"/>
        </w:rPr>
      </w:pPr>
      <w:r w:rsidRPr="00BC1A08">
        <w:rPr>
          <w:rFonts w:ascii="Times New Roman" w:hAnsi="Times New Roman" w:cs="Times New Roman"/>
          <w:shd w:val="clear" w:color="auto" w:fill="FFFFFF"/>
        </w:rPr>
        <w:t xml:space="preserve">7) </w:t>
      </w:r>
      <w:r w:rsidRPr="00BC1A08">
        <w:rPr>
          <w:rFonts w:ascii="Times New Roman" w:hAnsi="Times New Roman" w:cs="Times New Roman"/>
        </w:rPr>
        <w:t>Ochrony istniejących urządzeń podziemnych i naziemnych. Przed rozpoczęciem robót budowlanych Wykonawca ma obowiązek zabezpieczyć wszelkie  instalacje przed uszkodzeniem.</w:t>
      </w:r>
    </w:p>
    <w:p w:rsidR="002A4305" w:rsidRPr="00BC1A08" w:rsidRDefault="00BC1A08" w:rsidP="00BC1A08">
      <w:pPr>
        <w:pStyle w:val="Default"/>
        <w:jc w:val="both"/>
        <w:rPr>
          <w:rFonts w:ascii="Times New Roman" w:hAnsi="Times New Roman" w:cs="Times New Roman"/>
          <w:lang w:eastAsia="ar-SA"/>
        </w:rPr>
      </w:pPr>
      <w:r w:rsidRPr="00BC1A08">
        <w:rPr>
          <w:rFonts w:ascii="Times New Roman" w:hAnsi="Times New Roman" w:cs="Times New Roman"/>
          <w:lang w:eastAsia="ar-SA"/>
        </w:rPr>
        <w:t>8) Prowadzenia dziennika budowy, jeśli będzie wymagany.</w:t>
      </w:r>
    </w:p>
    <w:p w:rsidR="00BC1A08" w:rsidRPr="00BC1A08" w:rsidRDefault="00BC1A08" w:rsidP="00BC1A08">
      <w:pPr>
        <w:pStyle w:val="Default"/>
        <w:jc w:val="both"/>
        <w:rPr>
          <w:rFonts w:ascii="Times New Roman" w:eastAsia="Arial Unicode MS" w:hAnsi="Times New Roman" w:cs="Times New Roman"/>
        </w:rPr>
      </w:pPr>
      <w:r w:rsidRPr="00BC1A08">
        <w:rPr>
          <w:rFonts w:ascii="Times New Roman" w:eastAsia="Arial Unicode MS" w:hAnsi="Times New Roman" w:cs="Times New Roman"/>
        </w:rPr>
        <w:t xml:space="preserve">9) Zapewnienia na czas trwania robót niezbędnego kierownictwa budowy i robót, w tym zwłaszcza ustanowienia kierownika budowy posiadającego </w:t>
      </w:r>
      <w:r w:rsidRPr="00BC1A08">
        <w:rPr>
          <w:rFonts w:ascii="Times New Roman" w:hAnsi="Times New Roman" w:cs="Times New Roman"/>
        </w:rPr>
        <w:t>przygotowanie zawodowe do pełnienia samodzielnych funkcji technicznych w budownictwie (do kierowania, nadzoru i kontroli robót budowlanych).</w:t>
      </w:r>
    </w:p>
    <w:p w:rsidR="001F25D1" w:rsidRDefault="001F25D1" w:rsidP="00BC1A08">
      <w:pPr>
        <w:pStyle w:val="Default"/>
        <w:jc w:val="both"/>
        <w:rPr>
          <w:rFonts w:ascii="Times New Roman" w:eastAsia="Arial Unicode MS" w:hAnsi="Times New Roman" w:cs="Times New Roman"/>
        </w:rPr>
      </w:pPr>
    </w:p>
    <w:p w:rsidR="001F25D1" w:rsidRDefault="001F25D1" w:rsidP="00BC1A08">
      <w:pPr>
        <w:pStyle w:val="Default"/>
        <w:jc w:val="both"/>
        <w:rPr>
          <w:rFonts w:ascii="Times New Roman" w:eastAsia="Arial Unicode MS" w:hAnsi="Times New Roman" w:cs="Times New Roman"/>
        </w:rPr>
      </w:pPr>
    </w:p>
    <w:p w:rsidR="00BC1A08" w:rsidRPr="00BC1A08" w:rsidRDefault="00BC1A08" w:rsidP="00BC1A08">
      <w:pPr>
        <w:pStyle w:val="Default"/>
        <w:jc w:val="both"/>
        <w:rPr>
          <w:rFonts w:ascii="Times New Roman" w:eastAsia="Arial Unicode MS" w:hAnsi="Times New Roman" w:cs="Times New Roman"/>
        </w:rPr>
      </w:pPr>
      <w:r w:rsidRPr="00BC1A08">
        <w:rPr>
          <w:rFonts w:ascii="Times New Roman" w:eastAsia="Arial Unicode MS" w:hAnsi="Times New Roman" w:cs="Times New Roman"/>
        </w:rPr>
        <w:t>10) Zabezpieczenia wykonania robót budowlanych przed oddziaływaniem czynników atmosferycznych oraz wód gruntowych jak również innych czynników zewnętrznych, a także korzystanie z dostępnych środków i rozwiązań budowlanych w celu niedopuszczenia                               do opóźnień w realizacji robót w okresach występowania niekorzystnych warunków atmosferycznych.</w:t>
      </w:r>
    </w:p>
    <w:p w:rsidR="00BC1A08" w:rsidRPr="00BC1A08" w:rsidRDefault="00BC1A08" w:rsidP="00BC1A08">
      <w:pPr>
        <w:pStyle w:val="Default"/>
        <w:jc w:val="both"/>
        <w:rPr>
          <w:rFonts w:ascii="Times New Roman" w:eastAsia="Arial Unicode MS" w:hAnsi="Times New Roman" w:cs="Times New Roman"/>
        </w:rPr>
      </w:pPr>
      <w:r w:rsidRPr="00BC1A08">
        <w:rPr>
          <w:rFonts w:ascii="Times New Roman" w:eastAsia="Arial Unicode MS" w:hAnsi="Times New Roman" w:cs="Times New Roman"/>
        </w:rPr>
        <w:t>11) Zabezpieczenia terenu budowy przed wstępem osób nieuprawnionych.</w:t>
      </w:r>
    </w:p>
    <w:p w:rsidR="00BC1A08" w:rsidRPr="00BC1A08" w:rsidRDefault="00BC1A08" w:rsidP="00BC1A08">
      <w:pPr>
        <w:pStyle w:val="Default"/>
        <w:jc w:val="both"/>
        <w:rPr>
          <w:rFonts w:ascii="Times New Roman" w:hAnsi="Times New Roman" w:cs="Times New Roman"/>
        </w:rPr>
      </w:pPr>
      <w:r w:rsidRPr="00BC1A08">
        <w:rPr>
          <w:rFonts w:ascii="Times New Roman" w:hAnsi="Times New Roman" w:cs="Times New Roman"/>
        </w:rPr>
        <w:t xml:space="preserve">12) </w:t>
      </w:r>
      <w:r w:rsidRPr="00BC1A08">
        <w:rPr>
          <w:rStyle w:val="markedcontent"/>
          <w:rFonts w:ascii="Times New Roman" w:hAnsi="Times New Roman" w:cs="Times New Roman"/>
        </w:rPr>
        <w:t>Zabezpieczenia mienia przed kradzieżą w czasie trwania budowy.</w:t>
      </w:r>
    </w:p>
    <w:p w:rsidR="00BC1A08" w:rsidRPr="00BC1A08" w:rsidRDefault="00BC1A08" w:rsidP="00BC1A08">
      <w:pPr>
        <w:pStyle w:val="Default"/>
        <w:jc w:val="both"/>
        <w:rPr>
          <w:rFonts w:ascii="Times New Roman" w:eastAsia="Arial Unicode MS" w:hAnsi="Times New Roman" w:cs="Times New Roman"/>
        </w:rPr>
      </w:pPr>
      <w:r w:rsidRPr="00BC1A08">
        <w:rPr>
          <w:rFonts w:ascii="Times New Roman" w:eastAsia="Arial Unicode MS" w:hAnsi="Times New Roman" w:cs="Times New Roman"/>
        </w:rPr>
        <w:t xml:space="preserve">13) </w:t>
      </w:r>
      <w:r w:rsidRPr="00BC1A08">
        <w:rPr>
          <w:rFonts w:ascii="Times New Roman" w:hAnsi="Times New Roman" w:cs="Times New Roman"/>
        </w:rPr>
        <w:t>Zabezpieczenie dostawy mediów.</w:t>
      </w:r>
    </w:p>
    <w:p w:rsidR="00BC1A08" w:rsidRPr="00BC1A08" w:rsidRDefault="00BC1A08" w:rsidP="00BC1A08">
      <w:pPr>
        <w:pStyle w:val="Default"/>
        <w:jc w:val="both"/>
        <w:rPr>
          <w:rFonts w:ascii="Times New Roman" w:hAnsi="Times New Roman" w:cs="Times New Roman"/>
        </w:rPr>
      </w:pPr>
      <w:r w:rsidRPr="00BC1A08">
        <w:rPr>
          <w:rFonts w:ascii="Times New Roman" w:hAnsi="Times New Roman" w:cs="Times New Roman"/>
        </w:rPr>
        <w:t xml:space="preserve">14) Używania materiałów gwarantujących odpowiednią jakość, o parametrach technicznych                   i jakościowych określonych w dokumentacji zamówienia. Materiały i urządzenia powinny odpowiadać co do jakości wymogom wyrobów dopuszczonych do obrotu i stosowania </w:t>
      </w:r>
      <w:r>
        <w:rPr>
          <w:rFonts w:ascii="Times New Roman" w:hAnsi="Times New Roman" w:cs="Times New Roman"/>
        </w:rPr>
        <w:t xml:space="preserve">                             </w:t>
      </w:r>
      <w:r w:rsidRPr="00BC1A08">
        <w:rPr>
          <w:rFonts w:ascii="Times New Roman" w:hAnsi="Times New Roman" w:cs="Times New Roman"/>
        </w:rPr>
        <w:t xml:space="preserve">w budownictwie określonym w art. 10 ustawy z dnia 7 lipca 1994 r. Prawo budowlane (Dz. U.  </w:t>
      </w:r>
      <w:r>
        <w:rPr>
          <w:rFonts w:ascii="Times New Roman" w:hAnsi="Times New Roman" w:cs="Times New Roman"/>
        </w:rPr>
        <w:t xml:space="preserve">                   </w:t>
      </w:r>
      <w:r w:rsidRPr="00BC1A08">
        <w:rPr>
          <w:rFonts w:ascii="Times New Roman" w:hAnsi="Times New Roman" w:cs="Times New Roman"/>
        </w:rPr>
        <w:t xml:space="preserve">z 2025 poz. 481 z </w:t>
      </w:r>
      <w:proofErr w:type="spellStart"/>
      <w:r w:rsidRPr="00BC1A08">
        <w:rPr>
          <w:rFonts w:ascii="Times New Roman" w:hAnsi="Times New Roman" w:cs="Times New Roman"/>
        </w:rPr>
        <w:t>późn</w:t>
      </w:r>
      <w:proofErr w:type="spellEnd"/>
      <w:r w:rsidRPr="00BC1A08">
        <w:rPr>
          <w:rFonts w:ascii="Times New Roman" w:hAnsi="Times New Roman" w:cs="Times New Roman"/>
        </w:rPr>
        <w:t xml:space="preserve">. zm.), ustawy z dnia 16 kwietnia 2004 r. o wyrobach </w:t>
      </w:r>
      <w:r>
        <w:rPr>
          <w:rFonts w:ascii="Times New Roman" w:hAnsi="Times New Roman" w:cs="Times New Roman"/>
        </w:rPr>
        <w:t xml:space="preserve">budowlanych (Dz. U.                     z 2021 poz. </w:t>
      </w:r>
      <w:r w:rsidRPr="00BC1A08">
        <w:rPr>
          <w:rFonts w:ascii="Times New Roman" w:hAnsi="Times New Roman" w:cs="Times New Roman"/>
        </w:rPr>
        <w:t>1213) oraz wymaganiom określonym w dokumentach zamówienia. Wszystkie podstawowe materiały budowlane muszą posiadać aktualne certyfikaty, świadectwa jakości, atesty.</w:t>
      </w:r>
    </w:p>
    <w:p w:rsidR="00823FF5" w:rsidRPr="00BC1A08" w:rsidRDefault="00BC1A08" w:rsidP="00BC1A08">
      <w:pPr>
        <w:pStyle w:val="Default"/>
        <w:jc w:val="both"/>
        <w:rPr>
          <w:rFonts w:ascii="Times New Roman" w:hAnsi="Times New Roman" w:cs="Times New Roman"/>
          <w:color w:val="auto"/>
        </w:rPr>
      </w:pPr>
      <w:r w:rsidRPr="00BC1A08">
        <w:rPr>
          <w:rFonts w:ascii="Times New Roman" w:hAnsi="Times New Roman" w:cs="Times New Roman"/>
          <w:color w:val="auto"/>
        </w:rPr>
        <w:t xml:space="preserve">Zamiana materiałów przewidzianych do wykonania robót będących przedmiotem zamówienia                   w stosunku do materiałów przewidzianych w dokumentacji o udzielenie zamówienia publicznego będzie możliwa pod warunkiem zachowania parametrów technicznych równoważnych </w:t>
      </w:r>
      <w:r>
        <w:rPr>
          <w:rFonts w:ascii="Times New Roman" w:hAnsi="Times New Roman" w:cs="Times New Roman"/>
          <w:color w:val="auto"/>
        </w:rPr>
        <w:t xml:space="preserve">                          </w:t>
      </w:r>
      <w:r w:rsidRPr="00BC1A08">
        <w:rPr>
          <w:rFonts w:ascii="Times New Roman" w:hAnsi="Times New Roman" w:cs="Times New Roman"/>
          <w:color w:val="auto"/>
        </w:rPr>
        <w:t xml:space="preserve">tj. nie gorszych niż parametry jakimi charakteryzuje się materiał, urządzenie, element, wskazany </w:t>
      </w:r>
      <w:r>
        <w:rPr>
          <w:rFonts w:ascii="Times New Roman" w:hAnsi="Times New Roman" w:cs="Times New Roman"/>
          <w:color w:val="auto"/>
        </w:rPr>
        <w:t xml:space="preserve">              </w:t>
      </w:r>
      <w:r w:rsidRPr="00BC1A08">
        <w:rPr>
          <w:rFonts w:ascii="Times New Roman" w:hAnsi="Times New Roman" w:cs="Times New Roman"/>
          <w:color w:val="auto"/>
        </w:rPr>
        <w:t>w dokumentach zamówienia. Zamianę materiałów przewidzianych  do wykonania robót będących przedmiotem niniejszej należy każdorazowo zgłosić Zamawiającemu.</w:t>
      </w:r>
    </w:p>
    <w:p w:rsidR="00BC1A08" w:rsidRPr="00BC1A08" w:rsidRDefault="00BC1A08" w:rsidP="00BC1A08">
      <w:pPr>
        <w:pStyle w:val="Default"/>
        <w:jc w:val="both"/>
        <w:rPr>
          <w:rFonts w:ascii="Times New Roman" w:eastAsia="Arial Unicode MS" w:hAnsi="Times New Roman" w:cs="Times New Roman"/>
        </w:rPr>
      </w:pPr>
      <w:r w:rsidRPr="00BC1A08">
        <w:rPr>
          <w:rFonts w:ascii="Times New Roman" w:eastAsia="Arial Unicode MS" w:hAnsi="Times New Roman" w:cs="Times New Roman"/>
        </w:rPr>
        <w:t xml:space="preserve">15) Przekazywania Inspektorowi Nadzoru Inwestorskiego, przed wbudowaniem materiałów                  i urządzeń, odpowiednich dokumentów potwierdzających ich jakość i dopuszczenie                           do stosowania w szczególności: kart materiałowych, certyfikatów „na znak bezpieczeństwa”, certyfikatów zgodności lub deklaracji zgodności, atestów, świadectw pochodzenia, co nie zwalnia Wykonawcy z odpowiedzialności za niewłaściwą jakość materiałów i nienależyte wykonanie robót. </w:t>
      </w:r>
    </w:p>
    <w:p w:rsidR="00BC1A08" w:rsidRPr="00BC1A08" w:rsidRDefault="00BC1A08" w:rsidP="00BC1A08">
      <w:pPr>
        <w:pStyle w:val="Default"/>
        <w:jc w:val="both"/>
        <w:rPr>
          <w:rFonts w:ascii="Times New Roman" w:eastAsia="Arial Unicode MS" w:hAnsi="Times New Roman" w:cs="Times New Roman"/>
        </w:rPr>
      </w:pPr>
      <w:r w:rsidRPr="00BC1A08">
        <w:rPr>
          <w:rFonts w:ascii="Times New Roman" w:eastAsia="Arial Unicode MS" w:hAnsi="Times New Roman" w:cs="Times New Roman"/>
        </w:rPr>
        <w:t xml:space="preserve">Zaakceptowane przez Inspektora Nadzoru Inwestorskiego wnioski materiałowe sporządzone                    w oparciu o dokumenty materiałowe, o których mowa powyżej, będą stanowić załączniki                       do dokumentacji powykonawczej. </w:t>
      </w:r>
    </w:p>
    <w:p w:rsidR="00BC1A08" w:rsidRPr="00BC1A08" w:rsidRDefault="00BC1A08" w:rsidP="00BC1A08">
      <w:pPr>
        <w:pStyle w:val="Default"/>
        <w:jc w:val="both"/>
        <w:rPr>
          <w:rFonts w:ascii="Times New Roman" w:hAnsi="Times New Roman" w:cs="Times New Roman"/>
        </w:rPr>
      </w:pPr>
      <w:r w:rsidRPr="00BC1A08">
        <w:rPr>
          <w:rFonts w:ascii="Times New Roman" w:hAnsi="Times New Roman" w:cs="Times New Roman"/>
        </w:rPr>
        <w:t>16) Przechowywania i składowania materiałów - w sposób zapewniający ich właściwą jakość                         i przydatność do robót.</w:t>
      </w:r>
    </w:p>
    <w:p w:rsidR="00BC1A08" w:rsidRPr="00BC1A08" w:rsidRDefault="00BC1A08" w:rsidP="00BC1A08">
      <w:pPr>
        <w:pStyle w:val="Default"/>
        <w:jc w:val="both"/>
        <w:rPr>
          <w:rFonts w:ascii="Times New Roman" w:hAnsi="Times New Roman" w:cs="Times New Roman"/>
        </w:rPr>
      </w:pPr>
      <w:r w:rsidRPr="00BC1A08">
        <w:rPr>
          <w:rFonts w:ascii="Times New Roman" w:hAnsi="Times New Roman" w:cs="Times New Roman"/>
        </w:rPr>
        <w:t xml:space="preserve">17) Składania materiałów wg. asortymentu z zachowaniem wymogów bezpieczeństwa </w:t>
      </w:r>
      <w:r w:rsidRPr="00BC1A08">
        <w:rPr>
          <w:rFonts w:ascii="Times New Roman" w:hAnsi="Times New Roman" w:cs="Times New Roman"/>
        </w:rPr>
        <w:br/>
        <w:t>i umożliwieniem pobrania reprezentatywnych próbek.</w:t>
      </w:r>
    </w:p>
    <w:p w:rsidR="00BC1A08" w:rsidRPr="00BC1A08" w:rsidRDefault="00BC1A08" w:rsidP="00BC1A08">
      <w:pPr>
        <w:pStyle w:val="Default"/>
        <w:jc w:val="both"/>
        <w:rPr>
          <w:rFonts w:ascii="Times New Roman" w:eastAsia="Arial Unicode MS" w:hAnsi="Times New Roman" w:cs="Times New Roman"/>
        </w:rPr>
      </w:pPr>
      <w:r w:rsidRPr="00BC1A08">
        <w:rPr>
          <w:rFonts w:ascii="Times New Roman" w:eastAsia="Arial Unicode MS" w:hAnsi="Times New Roman" w:cs="Times New Roman"/>
        </w:rPr>
        <w:t>18) Dokumentowania wykonania robót zanikających i zakrytych na fotografiach, które                                po zakończeniu zadania stanowić będą element dokumentacji powykonawczej.</w:t>
      </w:r>
    </w:p>
    <w:p w:rsidR="00BC1A08" w:rsidRPr="00BC1A08" w:rsidRDefault="00BC1A08" w:rsidP="00BC1A08">
      <w:pPr>
        <w:pStyle w:val="Default"/>
        <w:jc w:val="both"/>
        <w:rPr>
          <w:rFonts w:ascii="Times New Roman" w:eastAsia="Arial Unicode MS" w:hAnsi="Times New Roman" w:cs="Times New Roman"/>
        </w:rPr>
      </w:pPr>
      <w:r w:rsidRPr="00BC1A08">
        <w:rPr>
          <w:rFonts w:ascii="Times New Roman" w:eastAsia="Arial Unicode MS" w:hAnsi="Times New Roman" w:cs="Times New Roman"/>
        </w:rPr>
        <w:t>19) Umożliwienia wstępu na teren budowy pracownikom organów nadzoru budowlanego,                          do których należy wykonywanie zadań określonych ustawą Prawo Budowlane oraz udzielanie                  im informacji wymaganych tą ustawą.</w:t>
      </w:r>
    </w:p>
    <w:p w:rsidR="00BC1A08" w:rsidRDefault="00BC1A08" w:rsidP="00BC1A08">
      <w:pPr>
        <w:pStyle w:val="Default"/>
        <w:jc w:val="both"/>
        <w:rPr>
          <w:rFonts w:ascii="Times New Roman" w:hAnsi="Times New Roman" w:cs="Times New Roman"/>
          <w:lang w:eastAsia="ar-SA"/>
        </w:rPr>
      </w:pPr>
      <w:r w:rsidRPr="00BC1A08">
        <w:rPr>
          <w:rFonts w:ascii="Times New Roman" w:hAnsi="Times New Roman" w:cs="Times New Roman"/>
        </w:rPr>
        <w:t xml:space="preserve">20) </w:t>
      </w:r>
      <w:r w:rsidRPr="00BC1A08">
        <w:rPr>
          <w:rFonts w:ascii="Times New Roman" w:hAnsi="Times New Roman" w:cs="Times New Roman"/>
          <w:lang w:eastAsia="ar-SA"/>
        </w:rPr>
        <w:t xml:space="preserve">Informowanie niezwłocznie Zamawiającego i Inspektora Nadzoru Inwestorskiego </w:t>
      </w:r>
      <w:r>
        <w:rPr>
          <w:rFonts w:ascii="Times New Roman" w:hAnsi="Times New Roman" w:cs="Times New Roman"/>
          <w:lang w:eastAsia="ar-SA"/>
        </w:rPr>
        <w:t xml:space="preserve">                            </w:t>
      </w:r>
      <w:r w:rsidRPr="00BC1A08">
        <w:rPr>
          <w:rFonts w:ascii="Times New Roman" w:hAnsi="Times New Roman" w:cs="Times New Roman"/>
          <w:lang w:eastAsia="ar-SA"/>
        </w:rPr>
        <w:t xml:space="preserve"> o problemach technicznych lub okolicznościach, które mogą wpłynąć na jakość robót lub termin zakończenia robót.</w:t>
      </w:r>
    </w:p>
    <w:p w:rsidR="00BC1A08" w:rsidRPr="00BC1A08" w:rsidRDefault="00BC1A08" w:rsidP="00BC1A08">
      <w:pPr>
        <w:pStyle w:val="Default"/>
        <w:jc w:val="both"/>
        <w:rPr>
          <w:rFonts w:ascii="Times New Roman" w:hAnsi="Times New Roman" w:cs="Times New Roman"/>
          <w:lang w:eastAsia="ar-SA"/>
        </w:rPr>
      </w:pPr>
      <w:r w:rsidRPr="00BC1A08">
        <w:rPr>
          <w:rFonts w:ascii="Times New Roman" w:eastAsia="Calibri" w:hAnsi="Times New Roman" w:cs="Times New Roman"/>
          <w:lang w:eastAsia="en-US"/>
        </w:rPr>
        <w:t xml:space="preserve">21) </w:t>
      </w:r>
      <w:r w:rsidRPr="00BC1A08">
        <w:rPr>
          <w:rFonts w:ascii="Times New Roman" w:eastAsia="Arial Unicode MS" w:hAnsi="Times New Roman" w:cs="Times New Roman"/>
        </w:rPr>
        <w:t xml:space="preserve">Przeprowadzenia na żądanie Zamawiającego i w miejscu przez niego wskazanym, wszelkich badań jakościowych, ekspertyz, prób lub sprawdzeń w odniesieniu do wykonanych robót lub elementów i zastosowanych przez Wykonawcę materiałów, jak i pokrycie kosztów z tym związanych, jeżeli ich wyniki nie będą potwierdzały wymaganej jakości, parametrów, funkcji lub </w:t>
      </w:r>
      <w:r w:rsidRPr="00BC1A08">
        <w:rPr>
          <w:rFonts w:ascii="Times New Roman" w:eastAsia="Arial Unicode MS" w:hAnsi="Times New Roman" w:cs="Times New Roman"/>
        </w:rPr>
        <w:lastRenderedPageBreak/>
        <w:t>ilości. Przekazanie ich wyników Zamawiającemu powinno nastąpić nie później niż przy zgłoszeniu gotowości do odbioru końcowego.</w:t>
      </w:r>
    </w:p>
    <w:p w:rsidR="00BC1A08" w:rsidRPr="00BC1A08" w:rsidRDefault="00BC1A08" w:rsidP="00BC1A08">
      <w:pPr>
        <w:pStyle w:val="Default"/>
        <w:jc w:val="both"/>
        <w:rPr>
          <w:rFonts w:ascii="Times New Roman" w:eastAsia="Arial Unicode MS" w:hAnsi="Times New Roman" w:cs="Times New Roman"/>
        </w:rPr>
      </w:pPr>
      <w:r w:rsidRPr="00BC1A08">
        <w:rPr>
          <w:rFonts w:ascii="Times New Roman" w:eastAsia="Arial Unicode MS" w:hAnsi="Times New Roman" w:cs="Times New Roman"/>
        </w:rPr>
        <w:t>22) Przerwania robót na żądanie Zamawiającego i zabezpieczenia wykonanych robót przed ich uszkodzeniem lub zniszczeniem.</w:t>
      </w:r>
    </w:p>
    <w:p w:rsidR="00BC1A08" w:rsidRPr="00BC1A08" w:rsidRDefault="00BC1A08" w:rsidP="00BC1A08">
      <w:pPr>
        <w:pStyle w:val="Default"/>
        <w:jc w:val="both"/>
        <w:rPr>
          <w:rFonts w:ascii="Times New Roman" w:eastAsia="Arial Unicode MS" w:hAnsi="Times New Roman" w:cs="Times New Roman"/>
        </w:rPr>
      </w:pPr>
      <w:r w:rsidRPr="00BC1A08">
        <w:rPr>
          <w:rFonts w:ascii="Times New Roman" w:hAnsi="Times New Roman" w:cs="Times New Roman"/>
        </w:rPr>
        <w:t xml:space="preserve">23) </w:t>
      </w:r>
      <w:r w:rsidRPr="00BC1A08">
        <w:rPr>
          <w:rStyle w:val="markedcontent"/>
          <w:rFonts w:ascii="Times New Roman" w:hAnsi="Times New Roman" w:cs="Times New Roman"/>
        </w:rPr>
        <w:t>Uczestniczenia w wyznaczonych przez Zamawiającego spotkaniach i naradach w celu omówienia spraw</w:t>
      </w:r>
      <w:r w:rsidRPr="00BC1A08">
        <w:rPr>
          <w:rFonts w:ascii="Times New Roman" w:hAnsi="Times New Roman" w:cs="Times New Roman"/>
        </w:rPr>
        <w:t xml:space="preserve"> </w:t>
      </w:r>
      <w:r w:rsidRPr="00BC1A08">
        <w:rPr>
          <w:rStyle w:val="markedcontent"/>
          <w:rFonts w:ascii="Times New Roman" w:hAnsi="Times New Roman" w:cs="Times New Roman"/>
        </w:rPr>
        <w:t>związanych z realizacją zadania oraz w okresie gwarancji i rękojmi.</w:t>
      </w:r>
    </w:p>
    <w:p w:rsidR="00BC1A08" w:rsidRPr="00BC1A08" w:rsidRDefault="00BC1A08" w:rsidP="00BC1A08">
      <w:pPr>
        <w:pStyle w:val="Default"/>
        <w:jc w:val="both"/>
        <w:rPr>
          <w:rFonts w:ascii="Times New Roman" w:hAnsi="Times New Roman" w:cs="Times New Roman"/>
        </w:rPr>
      </w:pPr>
      <w:r w:rsidRPr="00BC1A08">
        <w:rPr>
          <w:rFonts w:ascii="Times New Roman" w:hAnsi="Times New Roman" w:cs="Times New Roman"/>
        </w:rPr>
        <w:t xml:space="preserve">24) Prowadzenia wszystkich rodzajów robót przez osoby do tego uprawnione i zgodnie  z wiedzą techniczną oraz obowiązującymi przepisami prawnymi. W przypadku gdy obowiązujące przepisy prawa nie przewidują obowiązku posiadania konkretnych uprawnień przez osoby wykonujące prace na terenie budowy – Wykonawca zobowiązuje się skierować do tych prac wyłącznie osoby posiadające konieczne umiejętności, wiedzę i doświadczenie. </w:t>
      </w:r>
    </w:p>
    <w:p w:rsidR="00BC1A08" w:rsidRPr="00BC1A08" w:rsidRDefault="00BC1A08" w:rsidP="00BC1A08">
      <w:pPr>
        <w:pStyle w:val="Default"/>
        <w:jc w:val="both"/>
        <w:rPr>
          <w:rFonts w:ascii="Times New Roman" w:hAnsi="Times New Roman" w:cs="Times New Roman"/>
        </w:rPr>
      </w:pPr>
      <w:r w:rsidRPr="00BC1A08">
        <w:rPr>
          <w:rFonts w:ascii="Times New Roman" w:hAnsi="Times New Roman" w:cs="Times New Roman"/>
        </w:rPr>
        <w:t>Obowiązkiem Wykonawcy jest bieżące monitorowanie sposobu wykonywania pracy przez te osoby oraz w razie konieczności, natychmiastowa zmiana pracownika. Zamawiający zastrzega sobie prawo żądania w każdym czasie zmiany pracowników Wykonawcy, jeżeli swoim postępowaniem stwarzają zagrożenie dla bezpiecznej i zgodnej z umową realizacji przedmiotu zamówienia publicznego.</w:t>
      </w:r>
    </w:p>
    <w:p w:rsidR="00BC1A08" w:rsidRPr="00BC1A08" w:rsidRDefault="00BC1A08" w:rsidP="00BC1A08">
      <w:pPr>
        <w:pStyle w:val="Default"/>
        <w:jc w:val="both"/>
        <w:rPr>
          <w:rFonts w:ascii="Times New Roman" w:hAnsi="Times New Roman" w:cs="Times New Roman"/>
        </w:rPr>
      </w:pPr>
      <w:r w:rsidRPr="00BC1A08">
        <w:rPr>
          <w:rFonts w:ascii="Times New Roman" w:hAnsi="Times New Roman" w:cs="Times New Roman"/>
        </w:rPr>
        <w:t>25) Zatrudnienia na podstawie umowy o pracę w rozumieniu przepisów z dnia 26 czerwca 1974 r. - Kodeks pracy (Dz. U. z 202</w:t>
      </w:r>
      <w:r w:rsidR="000D1D77">
        <w:rPr>
          <w:rFonts w:ascii="Times New Roman" w:hAnsi="Times New Roman" w:cs="Times New Roman"/>
        </w:rPr>
        <w:t>5</w:t>
      </w:r>
      <w:r w:rsidRPr="00BC1A08">
        <w:rPr>
          <w:rFonts w:ascii="Times New Roman" w:hAnsi="Times New Roman" w:cs="Times New Roman"/>
        </w:rPr>
        <w:t xml:space="preserve"> poz. 277 z </w:t>
      </w:r>
      <w:proofErr w:type="spellStart"/>
      <w:r w:rsidRPr="00BC1A08">
        <w:rPr>
          <w:rFonts w:ascii="Times New Roman" w:hAnsi="Times New Roman" w:cs="Times New Roman"/>
        </w:rPr>
        <w:t>późn</w:t>
      </w:r>
      <w:proofErr w:type="spellEnd"/>
      <w:r w:rsidRPr="00BC1A08">
        <w:rPr>
          <w:rFonts w:ascii="Times New Roman" w:hAnsi="Times New Roman" w:cs="Times New Roman"/>
        </w:rPr>
        <w:t>. zm.) przez Wykonawcę  lub Podwykonawcę lub dalszego Podwykonawcę osób  wykonujących wskazane w niniejszej umowie czynności w trakcie realizacji przedmiotu zamówienia publicznego.</w:t>
      </w:r>
    </w:p>
    <w:p w:rsidR="00823FF5" w:rsidRPr="00BC1A08" w:rsidRDefault="00BC1A08" w:rsidP="00BC1A08">
      <w:pPr>
        <w:pStyle w:val="Default"/>
        <w:jc w:val="both"/>
        <w:rPr>
          <w:rFonts w:ascii="Times New Roman" w:eastAsia="Arial Unicode MS" w:hAnsi="Times New Roman" w:cs="Times New Roman"/>
        </w:rPr>
      </w:pPr>
      <w:r w:rsidRPr="00BC1A08">
        <w:rPr>
          <w:rFonts w:ascii="Times New Roman" w:eastAsia="Arial Unicode MS" w:hAnsi="Times New Roman" w:cs="Times New Roman"/>
        </w:rPr>
        <w:t>26) Zapewnienia wykonywania robót przez osoby, których stan zdrowia pozwala wykonać roboty zgodnie z zasadami wiedzy technicznej i przepisami prawa oraz posiadających ważne: okresowe badania lekarskie i zaświadczenia o przeszkoleniu BHP na stanowisku pracy.</w:t>
      </w:r>
    </w:p>
    <w:p w:rsidR="00BC1A08" w:rsidRPr="00BC1A08" w:rsidRDefault="00BC1A08" w:rsidP="00BC1A08">
      <w:pPr>
        <w:pStyle w:val="Default"/>
        <w:jc w:val="both"/>
        <w:rPr>
          <w:rFonts w:ascii="Times New Roman" w:eastAsia="Arial Unicode MS" w:hAnsi="Times New Roman" w:cs="Times New Roman"/>
        </w:rPr>
      </w:pPr>
      <w:r w:rsidRPr="00BC1A08">
        <w:rPr>
          <w:rFonts w:ascii="Times New Roman" w:eastAsia="Arial Unicode MS" w:hAnsi="Times New Roman" w:cs="Times New Roman"/>
        </w:rPr>
        <w:t xml:space="preserve">27) Przedkładania na żądanie Zamawiającego poświadczonych przez osobę upoważnioną </w:t>
      </w:r>
      <w:r>
        <w:rPr>
          <w:rFonts w:ascii="Times New Roman" w:eastAsia="Arial Unicode MS" w:hAnsi="Times New Roman" w:cs="Times New Roman"/>
        </w:rPr>
        <w:t xml:space="preserve">                       </w:t>
      </w:r>
      <w:r w:rsidRPr="00BC1A08">
        <w:rPr>
          <w:rFonts w:ascii="Times New Roman" w:eastAsia="Arial Unicode MS" w:hAnsi="Times New Roman" w:cs="Times New Roman"/>
        </w:rPr>
        <w:t>do działania w imieniu Wykonawcy, za zgodność z oryginałem kopii dokumentów poświadczających aktualność badań lekarskich i szkoleń BHP osób realizujących roboty  po stronie Wykonawcy.</w:t>
      </w:r>
    </w:p>
    <w:p w:rsidR="00BC1A08" w:rsidRPr="00BC1A08" w:rsidRDefault="00BC1A08" w:rsidP="00BC1A08">
      <w:pPr>
        <w:pStyle w:val="Default"/>
        <w:jc w:val="both"/>
        <w:rPr>
          <w:rFonts w:ascii="Times New Roman" w:eastAsia="Arial Unicode MS" w:hAnsi="Times New Roman" w:cs="Times New Roman"/>
        </w:rPr>
      </w:pPr>
      <w:r w:rsidRPr="00BC1A08">
        <w:rPr>
          <w:rFonts w:ascii="Times New Roman" w:eastAsia="Arial Unicode MS" w:hAnsi="Times New Roman" w:cs="Times New Roman"/>
        </w:rPr>
        <w:t xml:space="preserve">28) </w:t>
      </w:r>
      <w:r w:rsidRPr="00BC1A08">
        <w:rPr>
          <w:rFonts w:ascii="Times New Roman" w:hAnsi="Times New Roman" w:cs="Times New Roman"/>
        </w:rPr>
        <w:t>Zapewnienia zatrudnionym na budowie pracownikom odpowiedniego zaplecza socjalno-sanitarnego, nie dopuszczać do pracy w warunkach niebezpiecznych i szkodliwych  dla zdrowia.</w:t>
      </w:r>
    </w:p>
    <w:p w:rsidR="00BC1A08" w:rsidRPr="00BC1A08" w:rsidRDefault="00BC1A08" w:rsidP="00BC1A08">
      <w:pPr>
        <w:pStyle w:val="Default"/>
        <w:jc w:val="both"/>
        <w:rPr>
          <w:rFonts w:ascii="Times New Roman" w:hAnsi="Times New Roman" w:cs="Times New Roman"/>
        </w:rPr>
      </w:pPr>
      <w:r w:rsidRPr="00BC1A08">
        <w:rPr>
          <w:rFonts w:ascii="Times New Roman" w:eastAsia="Arial Unicode MS" w:hAnsi="Times New Roman" w:cs="Times New Roman"/>
          <w:shd w:val="clear" w:color="auto" w:fill="FFFFFF"/>
        </w:rPr>
        <w:t xml:space="preserve">29) </w:t>
      </w:r>
      <w:r w:rsidRPr="00BC1A08">
        <w:rPr>
          <w:rFonts w:ascii="Times New Roman" w:hAnsi="Times New Roman" w:cs="Times New Roman"/>
        </w:rPr>
        <w:t>Do przestrzegania, jako wytwarzający odpady przepisów prawnych wynikających z następujących ustaw:</w:t>
      </w:r>
    </w:p>
    <w:p w:rsidR="00BC1A08" w:rsidRPr="00BC1A08" w:rsidRDefault="00BC1A08" w:rsidP="00BC1A08">
      <w:pPr>
        <w:pStyle w:val="Default"/>
        <w:jc w:val="both"/>
        <w:rPr>
          <w:rFonts w:ascii="Times New Roman" w:hAnsi="Times New Roman" w:cs="Times New Roman"/>
        </w:rPr>
      </w:pPr>
      <w:r w:rsidRPr="00BC1A08">
        <w:rPr>
          <w:rFonts w:ascii="Times New Roman" w:hAnsi="Times New Roman" w:cs="Times New Roman"/>
        </w:rPr>
        <w:t xml:space="preserve">a) Ustawy z dnia 27 kwietnia 2001 r. Prawo ochrony środowiska (Dz. U. z 2025 r., poz. 647 </w:t>
      </w:r>
      <w:r>
        <w:rPr>
          <w:rFonts w:ascii="Times New Roman" w:hAnsi="Times New Roman" w:cs="Times New Roman"/>
        </w:rPr>
        <w:t xml:space="preserve">                </w:t>
      </w:r>
      <w:r w:rsidRPr="00BC1A08">
        <w:rPr>
          <w:rFonts w:ascii="Times New Roman" w:hAnsi="Times New Roman" w:cs="Times New Roman"/>
        </w:rPr>
        <w:t xml:space="preserve"> z </w:t>
      </w:r>
      <w:proofErr w:type="spellStart"/>
      <w:r w:rsidRPr="00BC1A08">
        <w:rPr>
          <w:rFonts w:ascii="Times New Roman" w:hAnsi="Times New Roman" w:cs="Times New Roman"/>
        </w:rPr>
        <w:t>późn</w:t>
      </w:r>
      <w:proofErr w:type="spellEnd"/>
      <w:r w:rsidRPr="00BC1A08">
        <w:rPr>
          <w:rFonts w:ascii="Times New Roman" w:hAnsi="Times New Roman" w:cs="Times New Roman"/>
        </w:rPr>
        <w:t>. zm.)</w:t>
      </w:r>
      <w:r>
        <w:rPr>
          <w:rFonts w:ascii="Times New Roman" w:hAnsi="Times New Roman" w:cs="Times New Roman"/>
        </w:rPr>
        <w:t>,</w:t>
      </w:r>
    </w:p>
    <w:p w:rsidR="00BC1A08" w:rsidRPr="00BC1A08" w:rsidRDefault="00BC1A08" w:rsidP="00BC1A08">
      <w:pPr>
        <w:pStyle w:val="Default"/>
        <w:jc w:val="both"/>
        <w:rPr>
          <w:rFonts w:ascii="Times New Roman" w:hAnsi="Times New Roman" w:cs="Times New Roman"/>
          <w:b/>
          <w:color w:val="A60A90"/>
        </w:rPr>
      </w:pPr>
      <w:r w:rsidRPr="00BC1A08">
        <w:rPr>
          <w:rFonts w:ascii="Times New Roman" w:hAnsi="Times New Roman" w:cs="Times New Roman"/>
        </w:rPr>
        <w:t xml:space="preserve">b) Ustawy z dnia 14 grudnia 2012 r. o odpadach (Dz. U. z 2023 r. poz. 1587 z </w:t>
      </w:r>
      <w:proofErr w:type="spellStart"/>
      <w:r w:rsidRPr="00BC1A08">
        <w:rPr>
          <w:rFonts w:ascii="Times New Roman" w:hAnsi="Times New Roman" w:cs="Times New Roman"/>
        </w:rPr>
        <w:t>późn</w:t>
      </w:r>
      <w:proofErr w:type="spellEnd"/>
      <w:r w:rsidRPr="00BC1A08">
        <w:rPr>
          <w:rFonts w:ascii="Times New Roman" w:hAnsi="Times New Roman" w:cs="Times New Roman"/>
        </w:rPr>
        <w:t>. zm.).</w:t>
      </w:r>
      <w:r w:rsidRPr="00BC1A08">
        <w:rPr>
          <w:rFonts w:ascii="Times New Roman" w:hAnsi="Times New Roman" w:cs="Times New Roman"/>
          <w:b/>
          <w:color w:val="A60A90"/>
        </w:rPr>
        <w:t xml:space="preserve"> </w:t>
      </w:r>
    </w:p>
    <w:p w:rsidR="00BC1A08" w:rsidRPr="00BC1A08" w:rsidRDefault="00BC1A08" w:rsidP="00BC1A08">
      <w:pPr>
        <w:pStyle w:val="Default"/>
        <w:jc w:val="both"/>
        <w:rPr>
          <w:rFonts w:ascii="Times New Roman" w:hAnsi="Times New Roman" w:cs="Times New Roman"/>
          <w:b/>
          <w:color w:val="A60A90"/>
        </w:rPr>
      </w:pPr>
      <w:r w:rsidRPr="00BC1A08">
        <w:rPr>
          <w:rFonts w:ascii="Times New Roman" w:hAnsi="Times New Roman" w:cs="Times New Roman"/>
        </w:rPr>
        <w:t>Powołane przepisy prawne Wykonawca zobowiązuje się stosować z uwzględnieniem ewentualnych zmian stanu prawnego w tym zakresie.</w:t>
      </w:r>
    </w:p>
    <w:p w:rsidR="00BC1A08" w:rsidRPr="00BC1A08" w:rsidRDefault="00823FF5" w:rsidP="00BC1A08">
      <w:pPr>
        <w:pStyle w:val="Default"/>
        <w:jc w:val="both"/>
        <w:rPr>
          <w:rFonts w:ascii="Times New Roman" w:hAnsi="Times New Roman" w:cs="Times New Roman"/>
        </w:rPr>
      </w:pPr>
      <w:r>
        <w:rPr>
          <w:rFonts w:ascii="Times New Roman" w:hAnsi="Times New Roman" w:cs="Times New Roman"/>
        </w:rPr>
        <w:t>30</w:t>
      </w:r>
      <w:r w:rsidR="00BC1A08" w:rsidRPr="00BC1A08">
        <w:rPr>
          <w:rFonts w:ascii="Times New Roman" w:hAnsi="Times New Roman" w:cs="Times New Roman"/>
        </w:rPr>
        <w:t>) Zapewnienia na własny koszt transportu odpadów do miejsc ich wykorzystania  lub utylizacji, łącznie z kosztami utylizacji.</w:t>
      </w:r>
    </w:p>
    <w:p w:rsidR="002A4305" w:rsidRPr="00BC1A08" w:rsidRDefault="00823FF5" w:rsidP="00BC1A08">
      <w:pPr>
        <w:pStyle w:val="Default"/>
        <w:jc w:val="both"/>
        <w:rPr>
          <w:rFonts w:ascii="Times New Roman" w:eastAsia="Arial Unicode MS" w:hAnsi="Times New Roman" w:cs="Times New Roman"/>
        </w:rPr>
      </w:pPr>
      <w:r>
        <w:rPr>
          <w:rFonts w:ascii="Times New Roman" w:eastAsia="Arial Unicode MS" w:hAnsi="Times New Roman" w:cs="Times New Roman"/>
        </w:rPr>
        <w:t>31</w:t>
      </w:r>
      <w:r w:rsidR="00BC1A08" w:rsidRPr="00BC1A08">
        <w:rPr>
          <w:rFonts w:ascii="Times New Roman" w:eastAsia="Arial Unicode MS" w:hAnsi="Times New Roman" w:cs="Times New Roman"/>
        </w:rPr>
        <w:t>) Uporządkowanie po zakończeniu robót terenu budowy i usunięcie z niego wszelkich odpadów oraz zbędnych materiałów, maszyn i urządzeń.</w:t>
      </w:r>
    </w:p>
    <w:p w:rsidR="00BC1A08" w:rsidRPr="00BC1A08" w:rsidRDefault="00823FF5" w:rsidP="00BC1A08">
      <w:pPr>
        <w:pStyle w:val="Default"/>
        <w:jc w:val="both"/>
        <w:rPr>
          <w:rFonts w:ascii="Times New Roman" w:hAnsi="Times New Roman" w:cs="Times New Roman"/>
        </w:rPr>
      </w:pPr>
      <w:r>
        <w:rPr>
          <w:rFonts w:ascii="Times New Roman" w:hAnsi="Times New Roman" w:cs="Times New Roman"/>
        </w:rPr>
        <w:t>32</w:t>
      </w:r>
      <w:r w:rsidR="00BC1A08" w:rsidRPr="00BC1A08">
        <w:rPr>
          <w:rFonts w:ascii="Times New Roman" w:hAnsi="Times New Roman" w:cs="Times New Roman"/>
        </w:rPr>
        <w:t xml:space="preserve">) Ponoszenia pełnej odpowiedzialności za stan i przestrzeganie przepisów bhp, ochronę p.poż.                  i dozór mienia na terenie robót, jak i za wszelkie szkody powstałe w trakcie trwania robót na terenie przyjętym od Zamawiającego lub mających związek z prowadzonymi robotami, za które odpowiedzialność ponosi Wykonawca. </w:t>
      </w:r>
    </w:p>
    <w:p w:rsidR="00BC1A08" w:rsidRPr="00BC1A08" w:rsidRDefault="00823FF5" w:rsidP="00BC1A08">
      <w:pPr>
        <w:pStyle w:val="Default"/>
        <w:jc w:val="both"/>
        <w:rPr>
          <w:rFonts w:ascii="Times New Roman" w:hAnsi="Times New Roman" w:cs="Times New Roman"/>
        </w:rPr>
      </w:pPr>
      <w:r>
        <w:rPr>
          <w:rFonts w:ascii="Times New Roman" w:hAnsi="Times New Roman" w:cs="Times New Roman"/>
        </w:rPr>
        <w:t>33</w:t>
      </w:r>
      <w:r w:rsidR="00BC1A08" w:rsidRPr="00BC1A08">
        <w:rPr>
          <w:rFonts w:ascii="Times New Roman" w:hAnsi="Times New Roman" w:cs="Times New Roman"/>
        </w:rPr>
        <w:t xml:space="preserve">) Ponoszenia pełnej odpowiedzialności za stosowanie i bezpieczeństwo wszelkich działań prowadzonych na terenie robót i poza nim, a związanych z wykonaniem przedmiotu zamówienia. </w:t>
      </w:r>
    </w:p>
    <w:p w:rsidR="001F25D1" w:rsidRDefault="001F25D1" w:rsidP="00BC1A08">
      <w:pPr>
        <w:pStyle w:val="Default"/>
        <w:jc w:val="both"/>
        <w:rPr>
          <w:rFonts w:ascii="Times New Roman" w:hAnsi="Times New Roman" w:cs="Times New Roman"/>
        </w:rPr>
      </w:pPr>
    </w:p>
    <w:p w:rsidR="001F25D1" w:rsidRDefault="001F25D1" w:rsidP="00BC1A08">
      <w:pPr>
        <w:pStyle w:val="Default"/>
        <w:jc w:val="both"/>
        <w:rPr>
          <w:rFonts w:ascii="Times New Roman" w:hAnsi="Times New Roman" w:cs="Times New Roman"/>
        </w:rPr>
      </w:pPr>
    </w:p>
    <w:p w:rsidR="00BC1A08" w:rsidRPr="00BC1A08" w:rsidRDefault="00823FF5" w:rsidP="00BC1A08">
      <w:pPr>
        <w:pStyle w:val="Default"/>
        <w:jc w:val="both"/>
        <w:rPr>
          <w:rFonts w:ascii="Times New Roman" w:hAnsi="Times New Roman" w:cs="Times New Roman"/>
          <w:lang w:eastAsia="ar-SA"/>
        </w:rPr>
      </w:pPr>
      <w:r>
        <w:rPr>
          <w:rFonts w:ascii="Times New Roman" w:hAnsi="Times New Roman" w:cs="Times New Roman"/>
        </w:rPr>
        <w:t>34</w:t>
      </w:r>
      <w:r w:rsidR="00BC1A08" w:rsidRPr="00BC1A08">
        <w:rPr>
          <w:rFonts w:ascii="Times New Roman" w:hAnsi="Times New Roman" w:cs="Times New Roman"/>
        </w:rPr>
        <w:t xml:space="preserve">) Ponoszenia pełnej odpowiedzialności za szkody oraz następstwa nieszczęśliwych wypadków pracowników i osób trzecich, powstałe w związku z prowadzonymi robotami, za które odpowiedzialność ponosi Wykonawca. </w:t>
      </w:r>
    </w:p>
    <w:p w:rsidR="00BC1A08" w:rsidRPr="00BC1A08" w:rsidRDefault="00823FF5" w:rsidP="00BC1A08">
      <w:pPr>
        <w:pStyle w:val="Default"/>
        <w:jc w:val="both"/>
        <w:rPr>
          <w:rFonts w:ascii="Times New Roman" w:hAnsi="Times New Roman" w:cs="Times New Roman"/>
          <w:color w:val="auto"/>
        </w:rPr>
      </w:pPr>
      <w:r>
        <w:rPr>
          <w:rFonts w:ascii="Times New Roman" w:hAnsi="Times New Roman" w:cs="Times New Roman"/>
          <w:color w:val="auto"/>
        </w:rPr>
        <w:t>35</w:t>
      </w:r>
      <w:r w:rsidR="00BC1A08" w:rsidRPr="00BC1A08">
        <w:rPr>
          <w:rFonts w:ascii="Times New Roman" w:hAnsi="Times New Roman" w:cs="Times New Roman"/>
          <w:color w:val="auto"/>
        </w:rPr>
        <w:t>) W trakcie realizacji umowy Wykonawca jest zobowiązany prowadzić, przechowywać                    i zabezpieczyć następujące dokumenty budowy, o ile wymagane są obowiązującym prawem:</w:t>
      </w:r>
    </w:p>
    <w:p w:rsidR="00BC1A08" w:rsidRPr="00BC1A08" w:rsidRDefault="00BC1A08" w:rsidP="00BC1A08">
      <w:pPr>
        <w:pStyle w:val="Default"/>
        <w:jc w:val="both"/>
        <w:rPr>
          <w:rFonts w:ascii="Times New Roman" w:hAnsi="Times New Roman" w:cs="Times New Roman"/>
          <w:color w:val="auto"/>
          <w:lang w:eastAsia="ar-SA"/>
        </w:rPr>
      </w:pPr>
      <w:r w:rsidRPr="00BC1A08">
        <w:rPr>
          <w:rFonts w:ascii="Times New Roman" w:hAnsi="Times New Roman" w:cs="Times New Roman"/>
          <w:color w:val="auto"/>
        </w:rPr>
        <w:t xml:space="preserve">a) </w:t>
      </w:r>
      <w:r w:rsidRPr="00BC1A08">
        <w:rPr>
          <w:rFonts w:ascii="Times New Roman" w:hAnsi="Times New Roman" w:cs="Times New Roman"/>
          <w:color w:val="auto"/>
          <w:lang w:eastAsia="ar-SA"/>
        </w:rPr>
        <w:t>Dziennik budowy,</w:t>
      </w:r>
    </w:p>
    <w:p w:rsidR="00BC1A08" w:rsidRPr="00BC1A08" w:rsidRDefault="00BC1A08" w:rsidP="00BC1A08">
      <w:pPr>
        <w:pStyle w:val="Default"/>
        <w:jc w:val="both"/>
        <w:rPr>
          <w:rFonts w:ascii="Times New Roman" w:hAnsi="Times New Roman" w:cs="Times New Roman"/>
          <w:color w:val="auto"/>
        </w:rPr>
      </w:pPr>
      <w:r w:rsidRPr="00BC1A08">
        <w:rPr>
          <w:rFonts w:ascii="Times New Roman" w:hAnsi="Times New Roman" w:cs="Times New Roman"/>
          <w:color w:val="auto"/>
        </w:rPr>
        <w:t>b) Dokumenty badań i oznaczeń laboratoryjnych,</w:t>
      </w:r>
    </w:p>
    <w:p w:rsidR="00BC1A08" w:rsidRPr="00BC1A08" w:rsidRDefault="00BC1A08" w:rsidP="00BC1A08">
      <w:pPr>
        <w:pStyle w:val="Default"/>
        <w:jc w:val="both"/>
        <w:rPr>
          <w:rFonts w:ascii="Times New Roman" w:hAnsi="Times New Roman" w:cs="Times New Roman"/>
          <w:color w:val="auto"/>
        </w:rPr>
      </w:pPr>
      <w:r w:rsidRPr="00BC1A08">
        <w:rPr>
          <w:rFonts w:ascii="Times New Roman" w:hAnsi="Times New Roman" w:cs="Times New Roman"/>
          <w:color w:val="auto"/>
        </w:rPr>
        <w:t>c) Atesty jakościowe wbudowanych elementów konstrukcyjnych,</w:t>
      </w:r>
    </w:p>
    <w:p w:rsidR="00BC1A08" w:rsidRPr="00BC1A08" w:rsidRDefault="00BC1A08" w:rsidP="00BC1A08">
      <w:pPr>
        <w:pStyle w:val="Default"/>
        <w:jc w:val="both"/>
        <w:rPr>
          <w:rFonts w:ascii="Times New Roman" w:hAnsi="Times New Roman" w:cs="Times New Roman"/>
          <w:color w:val="auto"/>
        </w:rPr>
      </w:pPr>
      <w:r w:rsidRPr="00BC1A08">
        <w:rPr>
          <w:rFonts w:ascii="Times New Roman" w:hAnsi="Times New Roman" w:cs="Times New Roman"/>
          <w:color w:val="auto"/>
        </w:rPr>
        <w:t>d) Dokumenty pomiarów cech geometrycznych,</w:t>
      </w:r>
    </w:p>
    <w:p w:rsidR="00BC1A08" w:rsidRPr="00BC1A08" w:rsidRDefault="00BC1A08" w:rsidP="00BC1A08">
      <w:pPr>
        <w:pStyle w:val="Default"/>
        <w:jc w:val="both"/>
        <w:rPr>
          <w:rFonts w:ascii="Times New Roman" w:hAnsi="Times New Roman" w:cs="Times New Roman"/>
          <w:color w:val="auto"/>
        </w:rPr>
      </w:pPr>
      <w:r w:rsidRPr="00BC1A08">
        <w:rPr>
          <w:rFonts w:ascii="Times New Roman" w:hAnsi="Times New Roman" w:cs="Times New Roman"/>
          <w:color w:val="auto"/>
        </w:rPr>
        <w:t>e) Protokoły odbiorów robót.</w:t>
      </w:r>
    </w:p>
    <w:p w:rsidR="00BC1A08" w:rsidRPr="00BC1A08" w:rsidRDefault="00BC1A08" w:rsidP="00BC1A08">
      <w:pPr>
        <w:pStyle w:val="Default"/>
        <w:jc w:val="both"/>
        <w:rPr>
          <w:rFonts w:ascii="Times New Roman" w:hAnsi="Times New Roman" w:cs="Times New Roman"/>
          <w:color w:val="auto"/>
        </w:rPr>
      </w:pPr>
      <w:r w:rsidRPr="00BC1A08">
        <w:rPr>
          <w:rFonts w:ascii="Times New Roman" w:hAnsi="Times New Roman" w:cs="Times New Roman"/>
          <w:color w:val="auto"/>
        </w:rPr>
        <w:t>Pomiary i wyniki badań powinny być prowadzone na odpowiednich formularzach, podpisywanych przez Zamawiającego i Wykonawcę. Dziennik budowy powinien być prowadzony ściśle wg. wymogów obowiązującego Prawa Budowlanego, przez Kierownika budowy.</w:t>
      </w:r>
    </w:p>
    <w:p w:rsidR="00BC1A08" w:rsidRPr="00BC1A08" w:rsidRDefault="00BC1A08" w:rsidP="00BC1A08">
      <w:pPr>
        <w:pStyle w:val="Default"/>
        <w:jc w:val="both"/>
        <w:rPr>
          <w:rFonts w:ascii="Times New Roman" w:hAnsi="Times New Roman" w:cs="Times New Roman"/>
          <w:color w:val="auto"/>
        </w:rPr>
      </w:pPr>
      <w:r w:rsidRPr="00BC1A08">
        <w:rPr>
          <w:rFonts w:ascii="Times New Roman" w:hAnsi="Times New Roman" w:cs="Times New Roman"/>
          <w:color w:val="auto"/>
        </w:rPr>
        <w:t>Prawo do dokonywania zapisów w dzienniku budowy oprócz Kierownika i Inspektora Nadzoru Inwestorskiego przysługuje także:</w:t>
      </w:r>
    </w:p>
    <w:p w:rsidR="00BC1A08" w:rsidRPr="00BC1A08" w:rsidRDefault="00BC1A08" w:rsidP="00BC1A08">
      <w:pPr>
        <w:pStyle w:val="Default"/>
        <w:jc w:val="both"/>
        <w:rPr>
          <w:rFonts w:ascii="Times New Roman" w:hAnsi="Times New Roman" w:cs="Times New Roman"/>
          <w:color w:val="auto"/>
        </w:rPr>
      </w:pPr>
      <w:r w:rsidRPr="00BC1A08">
        <w:rPr>
          <w:rFonts w:ascii="Times New Roman" w:hAnsi="Times New Roman" w:cs="Times New Roman"/>
          <w:color w:val="auto"/>
        </w:rPr>
        <w:t>a) Przedstawicielom państwowego nadzoru budowlanego,</w:t>
      </w:r>
    </w:p>
    <w:p w:rsidR="00BC1A08" w:rsidRPr="00BC1A08" w:rsidRDefault="00BC1A08" w:rsidP="00BC1A08">
      <w:pPr>
        <w:pStyle w:val="Default"/>
        <w:jc w:val="both"/>
        <w:rPr>
          <w:rFonts w:ascii="Times New Roman" w:hAnsi="Times New Roman" w:cs="Times New Roman"/>
          <w:color w:val="auto"/>
        </w:rPr>
      </w:pPr>
      <w:r w:rsidRPr="00BC1A08">
        <w:rPr>
          <w:rFonts w:ascii="Times New Roman" w:hAnsi="Times New Roman" w:cs="Times New Roman"/>
          <w:color w:val="auto"/>
        </w:rPr>
        <w:t>b) Autorowi projektu,</w:t>
      </w:r>
    </w:p>
    <w:p w:rsidR="00BC1A08" w:rsidRPr="00BC1A08" w:rsidRDefault="00BC1A08" w:rsidP="00BC1A08">
      <w:pPr>
        <w:pStyle w:val="Default"/>
        <w:jc w:val="both"/>
        <w:rPr>
          <w:rFonts w:ascii="Times New Roman" w:hAnsi="Times New Roman" w:cs="Times New Roman"/>
          <w:color w:val="auto"/>
        </w:rPr>
      </w:pPr>
      <w:r w:rsidRPr="00BC1A08">
        <w:rPr>
          <w:rFonts w:ascii="Times New Roman" w:hAnsi="Times New Roman" w:cs="Times New Roman"/>
          <w:color w:val="auto"/>
        </w:rPr>
        <w:t>c) Osobom wchodzącym w skład personelu wykonawczego - tylko w zakresie bezpieczeństwa wykonywania robót budowlanych.</w:t>
      </w:r>
    </w:p>
    <w:p w:rsidR="00BC1A08" w:rsidRPr="002A4305" w:rsidRDefault="00823FF5" w:rsidP="002A4305">
      <w:pPr>
        <w:pStyle w:val="Default"/>
        <w:jc w:val="both"/>
        <w:rPr>
          <w:rFonts w:ascii="Times New Roman" w:hAnsi="Times New Roman" w:cs="Times New Roman"/>
        </w:rPr>
      </w:pPr>
      <w:r>
        <w:rPr>
          <w:rFonts w:ascii="Times New Roman" w:hAnsi="Times New Roman" w:cs="Times New Roman"/>
        </w:rPr>
        <w:t>36</w:t>
      </w:r>
      <w:r w:rsidR="00BC1A08" w:rsidRPr="00BC1A08">
        <w:rPr>
          <w:rFonts w:ascii="Times New Roman" w:hAnsi="Times New Roman" w:cs="Times New Roman"/>
        </w:rPr>
        <w:t xml:space="preserve">) </w:t>
      </w:r>
      <w:r w:rsidR="00BC1A08" w:rsidRPr="00BC1A08">
        <w:rPr>
          <w:rStyle w:val="markedcontent"/>
          <w:rFonts w:ascii="Times New Roman" w:hAnsi="Times New Roman" w:cs="Times New Roman"/>
        </w:rPr>
        <w:t>Przekazania Zamawiającemu kompletnej dokumentacji odbiorowej - wszystkich protokołów badań, pomiarów</w:t>
      </w:r>
      <w:r w:rsidR="00BC1A08" w:rsidRPr="00BC1A08">
        <w:rPr>
          <w:rFonts w:ascii="Times New Roman" w:hAnsi="Times New Roman" w:cs="Times New Roman"/>
        </w:rPr>
        <w:t xml:space="preserve"> </w:t>
      </w:r>
      <w:r w:rsidR="00BC1A08" w:rsidRPr="00BC1A08">
        <w:rPr>
          <w:rStyle w:val="markedcontent"/>
          <w:rFonts w:ascii="Times New Roman" w:hAnsi="Times New Roman" w:cs="Times New Roman"/>
        </w:rPr>
        <w:t>i sprawdzeń, odbiorów dysponentów sieci, dokumentacji geodezyjnej powykonawczej i innych niezbędnych</w:t>
      </w:r>
      <w:r w:rsidR="00BC1A08" w:rsidRPr="00BC1A08">
        <w:rPr>
          <w:rFonts w:ascii="Times New Roman" w:hAnsi="Times New Roman" w:cs="Times New Roman"/>
        </w:rPr>
        <w:t xml:space="preserve"> </w:t>
      </w:r>
      <w:r w:rsidR="00BC1A08" w:rsidRPr="00BC1A08">
        <w:rPr>
          <w:rStyle w:val="markedcontent"/>
          <w:rFonts w:ascii="Times New Roman" w:hAnsi="Times New Roman" w:cs="Times New Roman"/>
        </w:rPr>
        <w:t>dokumen</w:t>
      </w:r>
      <w:r w:rsidR="002A4305">
        <w:rPr>
          <w:rStyle w:val="markedcontent"/>
          <w:rFonts w:ascii="Times New Roman" w:hAnsi="Times New Roman" w:cs="Times New Roman"/>
        </w:rPr>
        <w:t>tów wymaganych przepisami prawa</w:t>
      </w:r>
    </w:p>
    <w:p w:rsidR="003B06B3" w:rsidRPr="002D45DA" w:rsidRDefault="003B06B3" w:rsidP="00BC1A08">
      <w:pPr>
        <w:spacing w:before="240" w:line="100" w:lineRule="atLeast"/>
        <w:jc w:val="center"/>
        <w:rPr>
          <w:rFonts w:eastAsia="Times New Roman" w:cs="Times New Roman"/>
          <w:b/>
          <w:bCs/>
        </w:rPr>
      </w:pPr>
      <w:r w:rsidRPr="002D45DA">
        <w:rPr>
          <w:rFonts w:eastAsia="Times New Roman" w:cs="Times New Roman"/>
          <w:b/>
          <w:bCs/>
        </w:rPr>
        <w:t>§ </w:t>
      </w:r>
      <w:r>
        <w:rPr>
          <w:rFonts w:eastAsia="Times New Roman" w:cs="Times New Roman"/>
          <w:b/>
          <w:bCs/>
        </w:rPr>
        <w:t>4</w:t>
      </w:r>
    </w:p>
    <w:p w:rsidR="003B06B3" w:rsidRPr="00C33158" w:rsidRDefault="003B06B3" w:rsidP="003B06B3">
      <w:pPr>
        <w:spacing w:line="100" w:lineRule="atLeast"/>
        <w:jc w:val="center"/>
        <w:rPr>
          <w:rFonts w:eastAsia="Times New Roman" w:cs="Times New Roman"/>
          <w:b/>
          <w:bCs/>
        </w:rPr>
      </w:pPr>
      <w:r w:rsidRPr="00C33158">
        <w:rPr>
          <w:rFonts w:eastAsia="Times New Roman" w:cs="Times New Roman"/>
          <w:b/>
          <w:bCs/>
        </w:rPr>
        <w:t>Obowiązki Zamawiającego</w:t>
      </w:r>
    </w:p>
    <w:p w:rsidR="003B06B3" w:rsidRPr="00C33158" w:rsidRDefault="002B6C81" w:rsidP="002B6C81">
      <w:pPr>
        <w:spacing w:line="100" w:lineRule="atLeast"/>
        <w:jc w:val="both"/>
        <w:rPr>
          <w:rFonts w:eastAsia="Times New Roman" w:cs="Times New Roman"/>
        </w:rPr>
      </w:pPr>
      <w:r>
        <w:rPr>
          <w:rFonts w:eastAsia="Times New Roman" w:cs="Times New Roman"/>
        </w:rPr>
        <w:t xml:space="preserve">1. </w:t>
      </w:r>
      <w:r w:rsidR="003B06B3" w:rsidRPr="00C33158">
        <w:rPr>
          <w:rFonts w:eastAsia="Times New Roman" w:cs="Times New Roman"/>
        </w:rPr>
        <w:t xml:space="preserve">Zamawiający </w:t>
      </w:r>
      <w:r w:rsidR="003B06B3" w:rsidRPr="00C33158">
        <w:rPr>
          <w:rFonts w:eastAsia="Times New Roman" w:cs="Times New Roman"/>
          <w:bCs/>
          <w:color w:val="FF0000"/>
        </w:rPr>
        <w:t xml:space="preserve"> </w:t>
      </w:r>
      <w:r w:rsidR="003B06B3" w:rsidRPr="00C33158">
        <w:rPr>
          <w:rFonts w:eastAsia="Times New Roman" w:cs="Times New Roman"/>
        </w:rPr>
        <w:t xml:space="preserve">przekaże Wykonawcy teren budowy w całości dla realizacji przedmiotu umowy </w:t>
      </w:r>
      <w:r w:rsidR="00D945D7">
        <w:rPr>
          <w:rFonts w:eastAsia="Times New Roman" w:cs="Times New Roman"/>
        </w:rPr>
        <w:t xml:space="preserve">                 </w:t>
      </w:r>
      <w:r w:rsidR="003B06B3" w:rsidRPr="00C33158">
        <w:rPr>
          <w:rFonts w:eastAsia="Times New Roman" w:cs="Times New Roman"/>
        </w:rPr>
        <w:t xml:space="preserve">w terminie 7 dni. W przypadku uchylania się przez Wykonawcę przejęcia placu budowy przez 14 dni od wyznaczenia terminu obowiązują kary,  o których mowa w </w:t>
      </w:r>
      <w:r w:rsidR="003B06B3" w:rsidRPr="00C33158">
        <w:rPr>
          <w:rFonts w:eastAsia="Times New Roman" w:cs="Times New Roman"/>
          <w:bCs/>
        </w:rPr>
        <w:t>§</w:t>
      </w:r>
      <w:r w:rsidR="003B06B3" w:rsidRPr="00C33158">
        <w:rPr>
          <w:rFonts w:eastAsia="Times New Roman" w:cs="Times New Roman"/>
          <w:b/>
          <w:bCs/>
        </w:rPr>
        <w:t xml:space="preserve"> </w:t>
      </w:r>
      <w:r w:rsidR="003B06B3" w:rsidRPr="00C33158">
        <w:rPr>
          <w:rFonts w:eastAsia="Times New Roman" w:cs="Times New Roman"/>
          <w:bCs/>
        </w:rPr>
        <w:t xml:space="preserve">10 </w:t>
      </w:r>
      <w:r>
        <w:rPr>
          <w:rFonts w:eastAsia="Times New Roman" w:cs="Times New Roman"/>
          <w:bCs/>
        </w:rPr>
        <w:t xml:space="preserve"> </w:t>
      </w:r>
      <w:r w:rsidR="003B06B3" w:rsidRPr="00C33158">
        <w:rPr>
          <w:rFonts w:eastAsia="Times New Roman" w:cs="Times New Roman"/>
          <w:bCs/>
        </w:rPr>
        <w:t xml:space="preserve">ust. 2 lit. </w:t>
      </w:r>
      <w:r w:rsidR="00B728D7">
        <w:rPr>
          <w:rFonts w:eastAsia="Times New Roman" w:cs="Times New Roman"/>
          <w:bCs/>
        </w:rPr>
        <w:t>k</w:t>
      </w:r>
      <w:r w:rsidR="003B06B3" w:rsidRPr="00C33158">
        <w:rPr>
          <w:rFonts w:eastAsia="Times New Roman" w:cs="Times New Roman"/>
          <w:bCs/>
        </w:rPr>
        <w:t>.</w:t>
      </w:r>
    </w:p>
    <w:p w:rsidR="003B06B3" w:rsidRPr="00C33158" w:rsidRDefault="002B6C81" w:rsidP="002B6C81">
      <w:pPr>
        <w:spacing w:line="100" w:lineRule="atLeast"/>
        <w:jc w:val="both"/>
        <w:rPr>
          <w:rFonts w:eastAsia="Times New Roman" w:cs="Times New Roman"/>
        </w:rPr>
      </w:pPr>
      <w:r>
        <w:rPr>
          <w:rFonts w:eastAsia="Times New Roman" w:cs="Times New Roman"/>
        </w:rPr>
        <w:t xml:space="preserve">2. </w:t>
      </w:r>
      <w:r w:rsidR="003B06B3" w:rsidRPr="00C33158">
        <w:rPr>
          <w:rFonts w:eastAsia="Times New Roman" w:cs="Times New Roman"/>
        </w:rPr>
        <w:t xml:space="preserve">Zamawiający </w:t>
      </w:r>
      <w:r w:rsidR="003B06B3" w:rsidRPr="00C33158">
        <w:rPr>
          <w:rFonts w:eastAsia="Times New Roman" w:cs="Times New Roman"/>
          <w:kern w:val="0"/>
          <w:lang w:eastAsia="pl-PL" w:bidi="ar-SA"/>
        </w:rPr>
        <w:t>zapewnieni nadzór inwestorski.</w:t>
      </w:r>
    </w:p>
    <w:p w:rsidR="003B06B3" w:rsidRPr="00C33158" w:rsidRDefault="003B06B3" w:rsidP="003B06B3">
      <w:pPr>
        <w:spacing w:before="240" w:line="100" w:lineRule="atLeast"/>
        <w:jc w:val="center"/>
        <w:rPr>
          <w:rFonts w:eastAsia="Times New Roman" w:cs="Times New Roman"/>
          <w:b/>
          <w:bCs/>
        </w:rPr>
      </w:pPr>
      <w:r w:rsidRPr="00C33158">
        <w:rPr>
          <w:rFonts w:eastAsia="Times New Roman" w:cs="Times New Roman"/>
          <w:b/>
          <w:bCs/>
        </w:rPr>
        <w:t>§ 5</w:t>
      </w:r>
    </w:p>
    <w:p w:rsidR="003B06B3" w:rsidRPr="00C33158" w:rsidRDefault="003B06B3" w:rsidP="003B06B3">
      <w:pPr>
        <w:spacing w:line="100" w:lineRule="atLeast"/>
        <w:jc w:val="center"/>
        <w:rPr>
          <w:rFonts w:eastAsia="Times New Roman" w:cs="Times New Roman"/>
          <w:b/>
          <w:bCs/>
        </w:rPr>
      </w:pPr>
      <w:r w:rsidRPr="00C33158">
        <w:rPr>
          <w:rFonts w:eastAsia="Times New Roman" w:cs="Times New Roman"/>
          <w:b/>
          <w:bCs/>
        </w:rPr>
        <w:t>Czas trwania umowy</w:t>
      </w:r>
    </w:p>
    <w:p w:rsidR="003B06B3" w:rsidRPr="003165C8" w:rsidRDefault="002B6C81" w:rsidP="002B6C81">
      <w:pPr>
        <w:jc w:val="both"/>
        <w:rPr>
          <w:rFonts w:eastAsia="Times New Roman" w:cs="Times New Roman"/>
        </w:rPr>
      </w:pPr>
      <w:r>
        <w:rPr>
          <w:rFonts w:eastAsia="Times New Roman" w:cs="Times New Roman"/>
        </w:rPr>
        <w:t xml:space="preserve">1. </w:t>
      </w:r>
      <w:r w:rsidR="003B06B3" w:rsidRPr="003165C8">
        <w:rPr>
          <w:rFonts w:eastAsia="Times New Roman" w:cs="Times New Roman"/>
        </w:rPr>
        <w:t xml:space="preserve">Termin zakończenia realizacji umowy </w:t>
      </w:r>
      <w:r w:rsidR="003B06B3">
        <w:rPr>
          <w:rFonts w:eastAsia="Yu Mincho Light" w:cs="Times New Roman"/>
          <w:spacing w:val="-2"/>
          <w:kern w:val="2"/>
        </w:rPr>
        <w:t>do 28 lutego 2027 roku.</w:t>
      </w:r>
    </w:p>
    <w:p w:rsidR="003B06B3" w:rsidRPr="00C33158" w:rsidRDefault="002B6C81" w:rsidP="002B6C81">
      <w:pPr>
        <w:jc w:val="both"/>
        <w:rPr>
          <w:rFonts w:eastAsia="Times New Roman" w:cs="Times New Roman"/>
        </w:rPr>
      </w:pPr>
      <w:r>
        <w:rPr>
          <w:rFonts w:eastAsia="Times New Roman" w:cs="Times New Roman"/>
        </w:rPr>
        <w:t xml:space="preserve">2. </w:t>
      </w:r>
      <w:r w:rsidR="003B06B3" w:rsidRPr="003165C8">
        <w:rPr>
          <w:rFonts w:eastAsia="Times New Roman" w:cs="Times New Roman"/>
        </w:rPr>
        <w:t>Strony przewidują możliwość zmiany terminu</w:t>
      </w:r>
      <w:r w:rsidR="003B06B3" w:rsidRPr="00C33158">
        <w:rPr>
          <w:rFonts w:eastAsia="Times New Roman" w:cs="Times New Roman"/>
        </w:rPr>
        <w:t xml:space="preserve"> określonego w ust. 1 w przypadku wystąpienia następujących okoliczności:</w:t>
      </w:r>
    </w:p>
    <w:p w:rsidR="003B06B3" w:rsidRDefault="002B6C81" w:rsidP="002B6C81">
      <w:pPr>
        <w:jc w:val="both"/>
        <w:rPr>
          <w:rFonts w:eastAsia="Times New Roman" w:cs="Times New Roman"/>
        </w:rPr>
      </w:pPr>
      <w:r>
        <w:rPr>
          <w:rFonts w:eastAsia="Times New Roman" w:cs="Times New Roman"/>
        </w:rPr>
        <w:t xml:space="preserve">1) </w:t>
      </w:r>
      <w:r w:rsidR="003B06B3" w:rsidRPr="00C33158">
        <w:rPr>
          <w:rFonts w:eastAsia="Times New Roman" w:cs="Times New Roman"/>
        </w:rPr>
        <w:t>Siły wyższej, to znaczy niezależnego od Stron losowego zdarzenia zewnętrznego, które było niemożliwe do przewidzenia w momencie zawarcia umowy i któremu nie można</w:t>
      </w:r>
      <w:r w:rsidR="003B06B3" w:rsidRPr="00E2550D">
        <w:rPr>
          <w:rFonts w:eastAsia="Times New Roman" w:cs="Times New Roman"/>
        </w:rPr>
        <w:t xml:space="preserve"> było zapobiec mimo dochowania należytej staranności. Strony uzgadniają, że pod pojęciem siły wyższej rozumieją zwłaszcza: wojnę,</w:t>
      </w:r>
      <w:r w:rsidR="003B06B3">
        <w:rPr>
          <w:rFonts w:eastAsia="Times New Roman" w:cs="Times New Roman"/>
        </w:rPr>
        <w:t xml:space="preserve"> </w:t>
      </w:r>
      <w:r w:rsidR="003B06B3" w:rsidRPr="00E2550D">
        <w:rPr>
          <w:rFonts w:eastAsia="Times New Roman" w:cs="Times New Roman"/>
        </w:rPr>
        <w:t>zamach terrorystyczny, katastrofy naturalne, pożar, pow</w:t>
      </w:r>
      <w:r w:rsidR="003B06B3" w:rsidRPr="00C33158">
        <w:rPr>
          <w:rFonts w:eastAsia="Times New Roman" w:cs="Times New Roman"/>
        </w:rPr>
        <w:t>ódź, trzęsienie ziemi, burzę, huragan, strajk.</w:t>
      </w:r>
    </w:p>
    <w:p w:rsidR="003B06B3" w:rsidRDefault="002B6C81" w:rsidP="002B6C81">
      <w:pPr>
        <w:jc w:val="both"/>
        <w:rPr>
          <w:rFonts w:eastAsia="Times New Roman" w:cs="Times New Roman"/>
        </w:rPr>
      </w:pPr>
      <w:r>
        <w:rPr>
          <w:rFonts w:eastAsia="Times New Roman" w:cs="Times New Roman"/>
        </w:rPr>
        <w:t xml:space="preserve">2) </w:t>
      </w:r>
      <w:r w:rsidR="003B06B3" w:rsidRPr="00C33158">
        <w:rPr>
          <w:rFonts w:eastAsia="Times New Roman" w:cs="Times New Roman"/>
        </w:rPr>
        <w:t>Niekorzystnych warunków</w:t>
      </w:r>
      <w:r w:rsidR="003B06B3" w:rsidRPr="00E2550D">
        <w:rPr>
          <w:rFonts w:eastAsia="Times New Roman" w:cs="Times New Roman"/>
        </w:rPr>
        <w:t xml:space="preserve"> atmosferycznych uniemożliwiających prawidłowe wykonanie robót, w szczególności z powodu technologii</w:t>
      </w:r>
      <w:r w:rsidR="003B06B3">
        <w:rPr>
          <w:rFonts w:eastAsia="Times New Roman" w:cs="Times New Roman"/>
        </w:rPr>
        <w:t xml:space="preserve"> realizacji prac określonych w</w:t>
      </w:r>
      <w:r w:rsidR="003B06B3" w:rsidRPr="00E2550D">
        <w:rPr>
          <w:rFonts w:eastAsia="Times New Roman" w:cs="Times New Roman"/>
        </w:rPr>
        <w:t xml:space="preserve"> normach lub innych przepisach wymagającej konkretnych warunków atmosferycznych, jeżeli konieczność wykonania prac w tym okresie nie jest następstwem okoliczności, za które Wy</w:t>
      </w:r>
      <w:r w:rsidR="003B06B3">
        <w:rPr>
          <w:rFonts w:eastAsia="Times New Roman" w:cs="Times New Roman"/>
        </w:rPr>
        <w:t>konawca ponosi odpowiedzialność.</w:t>
      </w:r>
    </w:p>
    <w:p w:rsidR="001F25D1" w:rsidRDefault="001F25D1" w:rsidP="002B6C81">
      <w:pPr>
        <w:jc w:val="both"/>
        <w:rPr>
          <w:rFonts w:eastAsia="Times New Roman" w:cs="Times New Roman"/>
        </w:rPr>
      </w:pPr>
    </w:p>
    <w:p w:rsidR="001F25D1" w:rsidRDefault="001F25D1" w:rsidP="002B6C81">
      <w:pPr>
        <w:jc w:val="both"/>
        <w:rPr>
          <w:rFonts w:eastAsia="Times New Roman" w:cs="Times New Roman"/>
        </w:rPr>
      </w:pPr>
    </w:p>
    <w:p w:rsidR="001F25D1" w:rsidRPr="00E2550D" w:rsidRDefault="001F25D1" w:rsidP="002B6C81">
      <w:pPr>
        <w:jc w:val="both"/>
        <w:rPr>
          <w:rFonts w:eastAsia="Times New Roman" w:cs="Times New Roman"/>
        </w:rPr>
      </w:pPr>
    </w:p>
    <w:p w:rsidR="003B06B3" w:rsidRPr="00FD54E2" w:rsidRDefault="002B6C81" w:rsidP="002B6C81">
      <w:pPr>
        <w:jc w:val="both"/>
        <w:rPr>
          <w:rFonts w:eastAsia="Times New Roman" w:cs="Times New Roman"/>
        </w:rPr>
      </w:pPr>
      <w:r>
        <w:rPr>
          <w:rFonts w:eastAsia="Times New Roman" w:cs="Times New Roman"/>
        </w:rPr>
        <w:t xml:space="preserve">3) </w:t>
      </w:r>
      <w:r w:rsidR="003B06B3">
        <w:rPr>
          <w:rFonts w:eastAsia="Times New Roman" w:cs="Times New Roman"/>
        </w:rPr>
        <w:t>P</w:t>
      </w:r>
      <w:r w:rsidR="003B06B3" w:rsidRPr="00FD54E2">
        <w:rPr>
          <w:rFonts w:eastAsia="Times New Roman" w:cs="Times New Roman"/>
        </w:rPr>
        <w:t xml:space="preserve">rzekroczenia przewidzianych przepisami prawa terminów trwania procedur administracyjnych, liczonych zgodnie z zasadami określonymi w kodeksie postępowania administracyjnego lub zgodnie z zasadami określonymi w aktach prawnych z </w:t>
      </w:r>
      <w:r w:rsidR="003B06B3">
        <w:rPr>
          <w:rFonts w:eastAsia="Times New Roman" w:cs="Times New Roman"/>
        </w:rPr>
        <w:t>zakresu prawa administracyjnego.</w:t>
      </w:r>
    </w:p>
    <w:p w:rsidR="003B06B3" w:rsidRPr="00FD54E2" w:rsidRDefault="002B6C81" w:rsidP="002B6C81">
      <w:pPr>
        <w:jc w:val="both"/>
        <w:rPr>
          <w:rFonts w:eastAsia="Times New Roman" w:cs="Times New Roman"/>
        </w:rPr>
      </w:pPr>
      <w:r>
        <w:rPr>
          <w:rFonts w:eastAsia="Times New Roman" w:cs="Times New Roman"/>
        </w:rPr>
        <w:t xml:space="preserve">4) </w:t>
      </w:r>
      <w:r w:rsidR="003B06B3">
        <w:rPr>
          <w:rFonts w:eastAsia="Times New Roman" w:cs="Times New Roman"/>
        </w:rPr>
        <w:t>Z</w:t>
      </w:r>
      <w:r w:rsidR="003B06B3" w:rsidRPr="00FD54E2">
        <w:rPr>
          <w:rFonts w:eastAsia="Times New Roman" w:cs="Times New Roman"/>
        </w:rPr>
        <w:t>miany powszechnie obowiązujących przepisów</w:t>
      </w:r>
      <w:r>
        <w:rPr>
          <w:rFonts w:eastAsia="Times New Roman" w:cs="Times New Roman"/>
        </w:rPr>
        <w:t xml:space="preserve"> prawa w zakresie mającym wpływ</w:t>
      </w:r>
      <w:r w:rsidR="003B06B3">
        <w:rPr>
          <w:rFonts w:eastAsia="Times New Roman" w:cs="Times New Roman"/>
        </w:rPr>
        <w:t xml:space="preserve"> </w:t>
      </w:r>
      <w:r w:rsidR="003B06B3" w:rsidRPr="00FD54E2">
        <w:rPr>
          <w:rFonts w:eastAsia="Times New Roman" w:cs="Times New Roman"/>
        </w:rPr>
        <w:t>na realizację przedmiotu z</w:t>
      </w:r>
      <w:r w:rsidR="003B06B3">
        <w:rPr>
          <w:rFonts w:eastAsia="Times New Roman" w:cs="Times New Roman"/>
        </w:rPr>
        <w:t>amówienia lub świadczenia Stron.</w:t>
      </w:r>
    </w:p>
    <w:p w:rsidR="003B06B3" w:rsidRPr="00FD54E2" w:rsidRDefault="002B6C81" w:rsidP="002B6C81">
      <w:pPr>
        <w:jc w:val="both"/>
        <w:rPr>
          <w:rFonts w:eastAsia="Times New Roman" w:cs="Times New Roman"/>
        </w:rPr>
      </w:pPr>
      <w:r>
        <w:rPr>
          <w:rFonts w:eastAsia="Times New Roman" w:cs="Times New Roman"/>
        </w:rPr>
        <w:t xml:space="preserve">5) </w:t>
      </w:r>
      <w:r w:rsidR="003B06B3">
        <w:rPr>
          <w:rFonts w:eastAsia="Times New Roman" w:cs="Times New Roman"/>
        </w:rPr>
        <w:t>O</w:t>
      </w:r>
      <w:r w:rsidR="003B06B3" w:rsidRPr="00FD54E2">
        <w:rPr>
          <w:rFonts w:eastAsia="Times New Roman" w:cs="Times New Roman"/>
        </w:rPr>
        <w:t>d</w:t>
      </w:r>
      <w:r w:rsidR="003B06B3">
        <w:rPr>
          <w:rFonts w:eastAsia="Times New Roman" w:cs="Times New Roman"/>
        </w:rPr>
        <w:t>krycia</w:t>
      </w:r>
      <w:r w:rsidR="003B06B3" w:rsidRPr="00FD54E2">
        <w:rPr>
          <w:rFonts w:eastAsia="Times New Roman" w:cs="Times New Roman"/>
        </w:rPr>
        <w:t xml:space="preserve"> zabytku albo stanowiska archeologicznego lub wprowadzenie istotnej dla przedsięwz</w:t>
      </w:r>
      <w:r w:rsidR="003B06B3">
        <w:rPr>
          <w:rFonts w:eastAsia="Times New Roman" w:cs="Times New Roman"/>
        </w:rPr>
        <w:t>ięcia zmiany formy jego ochrony.</w:t>
      </w:r>
    </w:p>
    <w:p w:rsidR="003B06B3" w:rsidRPr="003E45B3" w:rsidRDefault="002B6C81" w:rsidP="002B6C81">
      <w:pPr>
        <w:jc w:val="both"/>
        <w:rPr>
          <w:rFonts w:eastAsia="Times New Roman" w:cs="Times New Roman"/>
        </w:rPr>
      </w:pPr>
      <w:r>
        <w:rPr>
          <w:rFonts w:eastAsia="Times New Roman" w:cs="Times New Roman"/>
        </w:rPr>
        <w:t xml:space="preserve">6) </w:t>
      </w:r>
      <w:r w:rsidR="003B06B3">
        <w:rPr>
          <w:rFonts w:eastAsia="Times New Roman" w:cs="Times New Roman"/>
        </w:rPr>
        <w:t>K</w:t>
      </w:r>
      <w:r w:rsidR="003B06B3" w:rsidRPr="00FD54E2">
        <w:rPr>
          <w:rFonts w:eastAsia="Times New Roman" w:cs="Times New Roman"/>
        </w:rPr>
        <w:t>onieczności wykonania robót dodatkowych niezbędnych do prawidłowej r</w:t>
      </w:r>
      <w:r w:rsidR="003B06B3">
        <w:rPr>
          <w:rFonts w:eastAsia="Times New Roman" w:cs="Times New Roman"/>
        </w:rPr>
        <w:t>ealizacji przedmiotu zamówienia.</w:t>
      </w:r>
    </w:p>
    <w:p w:rsidR="003B06B3" w:rsidRPr="00FD54E2" w:rsidRDefault="002B6C81" w:rsidP="002B6C81">
      <w:pPr>
        <w:jc w:val="both"/>
        <w:rPr>
          <w:rFonts w:eastAsia="Times New Roman" w:cs="Times New Roman"/>
        </w:rPr>
      </w:pPr>
      <w:r>
        <w:rPr>
          <w:rFonts w:eastAsia="Times New Roman" w:cs="Times New Roman"/>
        </w:rPr>
        <w:t xml:space="preserve">7) </w:t>
      </w:r>
      <w:r w:rsidR="003B06B3">
        <w:rPr>
          <w:rFonts w:eastAsia="Times New Roman" w:cs="Times New Roman"/>
        </w:rPr>
        <w:t>U</w:t>
      </w:r>
      <w:r w:rsidR="003B06B3" w:rsidRPr="00FD54E2">
        <w:rPr>
          <w:rFonts w:eastAsia="Times New Roman" w:cs="Times New Roman"/>
        </w:rPr>
        <w:t>dzielenia przez Zamawiającego innego zamówienia publicznego, którego wykonanie będzie mieć wpływ</w:t>
      </w:r>
      <w:r w:rsidR="003B06B3">
        <w:rPr>
          <w:rFonts w:eastAsia="Times New Roman" w:cs="Times New Roman"/>
        </w:rPr>
        <w:t xml:space="preserve"> na realizację niniejszej umowy.</w:t>
      </w:r>
    </w:p>
    <w:p w:rsidR="003B06B3" w:rsidRPr="00E230E4" w:rsidRDefault="002B6C81" w:rsidP="002B6C81">
      <w:pPr>
        <w:jc w:val="both"/>
        <w:rPr>
          <w:rFonts w:eastAsia="Times New Roman" w:cs="Times New Roman"/>
        </w:rPr>
      </w:pPr>
      <w:r>
        <w:rPr>
          <w:rFonts w:eastAsia="Times New Roman" w:cs="Times New Roman"/>
        </w:rPr>
        <w:t xml:space="preserve">8) </w:t>
      </w:r>
      <w:r w:rsidR="003B06B3">
        <w:rPr>
          <w:rFonts w:eastAsia="Times New Roman" w:cs="Times New Roman"/>
        </w:rPr>
        <w:t>O</w:t>
      </w:r>
      <w:r w:rsidR="003B06B3" w:rsidRPr="00E2550D">
        <w:rPr>
          <w:rFonts w:eastAsia="Times New Roman" w:cs="Times New Roman"/>
        </w:rPr>
        <w:t>późnienia w przekazaniu terenu budowy przez Zamawiają</w:t>
      </w:r>
      <w:r w:rsidR="003B06B3">
        <w:rPr>
          <w:rFonts w:eastAsia="Times New Roman" w:cs="Times New Roman"/>
        </w:rPr>
        <w:t>cego ponad termin określony w </w:t>
      </w:r>
      <w:r w:rsidR="003B06B3" w:rsidRPr="009809D9">
        <w:rPr>
          <w:rFonts w:eastAsia="Times New Roman" w:cs="Times New Roman"/>
          <w:bCs/>
        </w:rPr>
        <w:t>§</w:t>
      </w:r>
      <w:r w:rsidR="003B06B3">
        <w:rPr>
          <w:rFonts w:eastAsia="Times New Roman" w:cs="Times New Roman"/>
          <w:bCs/>
        </w:rPr>
        <w:t xml:space="preserve"> 4 umowy</w:t>
      </w:r>
      <w:r w:rsidR="003B06B3">
        <w:rPr>
          <w:rFonts w:eastAsia="Times New Roman" w:cs="Times New Roman"/>
        </w:rPr>
        <w:t>.</w:t>
      </w:r>
    </w:p>
    <w:p w:rsidR="003B06B3" w:rsidRPr="00E2550D" w:rsidRDefault="002B6C81" w:rsidP="002B6C81">
      <w:pPr>
        <w:jc w:val="both"/>
        <w:rPr>
          <w:rFonts w:eastAsia="Times New Roman" w:cs="Times New Roman"/>
        </w:rPr>
      </w:pPr>
      <w:r>
        <w:rPr>
          <w:rFonts w:eastAsia="Times New Roman" w:cs="Times New Roman"/>
        </w:rPr>
        <w:t xml:space="preserve">9) </w:t>
      </w:r>
      <w:r w:rsidR="003B06B3">
        <w:rPr>
          <w:rFonts w:eastAsia="Times New Roman" w:cs="Times New Roman"/>
        </w:rPr>
        <w:t>W</w:t>
      </w:r>
      <w:r w:rsidR="003B06B3" w:rsidRPr="00E2550D">
        <w:rPr>
          <w:rFonts w:eastAsia="Times New Roman" w:cs="Times New Roman"/>
        </w:rPr>
        <w:t>ystąpienia okoliczności niezależnych od Stron, których Strony w dniu podpisania umowy nie przewidziały, a które będą miały wpływ na wykonanie przedmiotu umowy.</w:t>
      </w:r>
    </w:p>
    <w:p w:rsidR="003B06B3" w:rsidRPr="003E146B" w:rsidRDefault="002B6C81" w:rsidP="003B06B3">
      <w:pPr>
        <w:jc w:val="both"/>
        <w:rPr>
          <w:rFonts w:eastAsia="Times New Roman" w:cs="Times New Roman"/>
        </w:rPr>
      </w:pPr>
      <w:r>
        <w:rPr>
          <w:rFonts w:eastAsia="Times New Roman" w:cs="Times New Roman"/>
        </w:rPr>
        <w:t xml:space="preserve">3. </w:t>
      </w:r>
      <w:r w:rsidR="003B06B3" w:rsidRPr="00612C8C">
        <w:rPr>
          <w:rFonts w:eastAsia="Times New Roman" w:cs="Times New Roman"/>
        </w:rPr>
        <w:t>Termin realizacji zamówienia określony w ust. 1, może zostać przedłużony, nie więcej jednak, niż o czas trwania okoliczności, określonych w ust. 2 lub o czas niezbędny do wykonania robót lub czynności będących następstwem wystąpienia okoliczności określonych w ust. 2</w:t>
      </w:r>
      <w:r w:rsidR="003B06B3">
        <w:rPr>
          <w:rFonts w:eastAsia="Times New Roman" w:cs="Times New Roman"/>
        </w:rPr>
        <w:t>.</w:t>
      </w:r>
    </w:p>
    <w:p w:rsidR="003B06B3" w:rsidRPr="002D45DA" w:rsidRDefault="003B06B3" w:rsidP="003B06B3">
      <w:pPr>
        <w:spacing w:before="240" w:line="100" w:lineRule="atLeast"/>
        <w:jc w:val="center"/>
        <w:rPr>
          <w:rFonts w:eastAsia="Times New Roman" w:cs="Times New Roman"/>
          <w:b/>
          <w:bCs/>
        </w:rPr>
      </w:pPr>
      <w:r w:rsidRPr="002D45DA">
        <w:rPr>
          <w:rFonts w:eastAsia="Times New Roman" w:cs="Times New Roman"/>
          <w:b/>
          <w:bCs/>
        </w:rPr>
        <w:t>§ </w:t>
      </w:r>
      <w:r>
        <w:rPr>
          <w:rFonts w:eastAsia="Times New Roman" w:cs="Times New Roman"/>
          <w:b/>
          <w:bCs/>
        </w:rPr>
        <w:t>6.</w:t>
      </w:r>
    </w:p>
    <w:p w:rsidR="003B06B3" w:rsidRDefault="003B06B3" w:rsidP="003B06B3">
      <w:pPr>
        <w:spacing w:line="100" w:lineRule="atLeast"/>
        <w:jc w:val="center"/>
        <w:rPr>
          <w:rFonts w:eastAsia="Times New Roman" w:cs="Times New Roman"/>
          <w:b/>
          <w:bCs/>
        </w:rPr>
      </w:pPr>
      <w:r w:rsidRPr="002D45DA">
        <w:rPr>
          <w:rFonts w:eastAsia="Times New Roman" w:cs="Times New Roman"/>
          <w:b/>
          <w:bCs/>
        </w:rPr>
        <w:t>Osoby upoważnione do realizacji umowy</w:t>
      </w:r>
      <w:r>
        <w:rPr>
          <w:rFonts w:eastAsia="Times New Roman" w:cs="Times New Roman"/>
          <w:b/>
          <w:bCs/>
        </w:rPr>
        <w:t xml:space="preserve"> oraz nadzór inwestorski</w:t>
      </w:r>
    </w:p>
    <w:p w:rsidR="003B06B3" w:rsidRPr="00E71231" w:rsidRDefault="002B6C81" w:rsidP="002B6C81">
      <w:pPr>
        <w:autoSpaceDE w:val="0"/>
        <w:jc w:val="both"/>
        <w:rPr>
          <w:rFonts w:eastAsia="Times New Roman" w:cs="Calibri"/>
          <w:lang w:eastAsia="ar-SA" w:bidi="ar-SA"/>
        </w:rPr>
      </w:pPr>
      <w:r>
        <w:rPr>
          <w:rFonts w:eastAsia="Times New Roman" w:cs="Calibri"/>
          <w:lang w:eastAsia="ar-SA" w:bidi="ar-SA"/>
        </w:rPr>
        <w:t xml:space="preserve">1. </w:t>
      </w:r>
      <w:r w:rsidR="003B06B3" w:rsidRPr="00E71231">
        <w:rPr>
          <w:rFonts w:eastAsia="Times New Roman" w:cs="Calibri"/>
          <w:lang w:eastAsia="ar-SA" w:bidi="ar-SA"/>
        </w:rPr>
        <w:t xml:space="preserve">Zamawiający powoła Inspektora Nadzoru Inwestorskiego, który będzie uprawniony                     do wydania poleceń niezbędnych do prawidłowego oraz zgodnego z umową  wykonania przedmiotu umowy. </w:t>
      </w:r>
    </w:p>
    <w:p w:rsidR="000D1D77" w:rsidRPr="00E71231" w:rsidRDefault="002B6C81" w:rsidP="002B6C81">
      <w:pPr>
        <w:autoSpaceDE w:val="0"/>
        <w:jc w:val="both"/>
        <w:rPr>
          <w:rFonts w:eastAsia="Times New Roman" w:cs="Calibri"/>
          <w:lang w:eastAsia="ar-SA" w:bidi="ar-SA"/>
        </w:rPr>
      </w:pPr>
      <w:r>
        <w:rPr>
          <w:rFonts w:eastAsia="Times New Roman" w:cs="Calibri"/>
          <w:lang w:eastAsia="ar-SA" w:bidi="ar-SA"/>
        </w:rPr>
        <w:t xml:space="preserve">2. </w:t>
      </w:r>
      <w:r w:rsidR="003B06B3" w:rsidRPr="00E71231">
        <w:rPr>
          <w:rFonts w:eastAsia="Times New Roman" w:cs="Calibri"/>
          <w:lang w:eastAsia="ar-SA" w:bidi="ar-SA"/>
        </w:rPr>
        <w:t xml:space="preserve">Zamawiający zastrzega sobie prawo zamiany osoby wskazanej w ust. 1. </w:t>
      </w:r>
    </w:p>
    <w:p w:rsidR="003B06B3" w:rsidRPr="00E71231" w:rsidRDefault="002B6C81" w:rsidP="002B6C81">
      <w:pPr>
        <w:autoSpaceDE w:val="0"/>
        <w:jc w:val="both"/>
        <w:rPr>
          <w:rFonts w:eastAsia="Times New Roman" w:cs="Calibri"/>
          <w:lang w:eastAsia="ar-SA" w:bidi="ar-SA"/>
        </w:rPr>
      </w:pPr>
      <w:r>
        <w:rPr>
          <w:rFonts w:eastAsia="Times New Roman" w:cs="Calibri"/>
          <w:lang w:eastAsia="ar-SA" w:bidi="ar-SA"/>
        </w:rPr>
        <w:t xml:space="preserve">3. </w:t>
      </w:r>
      <w:r w:rsidR="003B06B3" w:rsidRPr="00E71231">
        <w:rPr>
          <w:rFonts w:eastAsia="Times New Roman" w:cs="Calibri"/>
          <w:lang w:eastAsia="ar-SA" w:bidi="ar-SA"/>
        </w:rPr>
        <w:t xml:space="preserve">O powołaniu lub dokonaniu zmiany Inspektora Nadzoru Inwestorskiego Zamawiający powiadomi niezwłocznie Wykonawcę. Czynności te nie wymagają sporządzenia aneksu  </w:t>
      </w:r>
      <w:r>
        <w:rPr>
          <w:rFonts w:eastAsia="Times New Roman" w:cs="Calibri"/>
          <w:lang w:eastAsia="ar-SA" w:bidi="ar-SA"/>
        </w:rPr>
        <w:t xml:space="preserve">                      </w:t>
      </w:r>
      <w:r w:rsidR="003B06B3" w:rsidRPr="00E71231">
        <w:rPr>
          <w:rFonts w:eastAsia="Times New Roman" w:cs="Calibri"/>
          <w:lang w:eastAsia="ar-SA" w:bidi="ar-SA"/>
        </w:rPr>
        <w:t>do niniejszej umowy.</w:t>
      </w:r>
    </w:p>
    <w:p w:rsidR="003B06B3" w:rsidRPr="00E71231" w:rsidRDefault="002B6C81" w:rsidP="002B6C81">
      <w:pPr>
        <w:autoSpaceDE w:val="0"/>
        <w:jc w:val="both"/>
        <w:rPr>
          <w:rFonts w:eastAsia="Times New Roman" w:cs="Calibri"/>
          <w:lang w:eastAsia="ar-SA" w:bidi="ar-SA"/>
        </w:rPr>
      </w:pPr>
      <w:r>
        <w:rPr>
          <w:rFonts w:eastAsia="Times New Roman" w:cs="Calibri"/>
          <w:lang w:eastAsia="ar-SA" w:bidi="ar-SA"/>
        </w:rPr>
        <w:t xml:space="preserve">4. </w:t>
      </w:r>
      <w:r w:rsidR="003B06B3" w:rsidRPr="00E71231">
        <w:rPr>
          <w:rFonts w:eastAsia="Times New Roman" w:cs="Calibri"/>
          <w:lang w:eastAsia="ar-SA" w:bidi="ar-SA"/>
        </w:rPr>
        <w:t>Przedstawicielem Wykonawcy w odniesieniu do realizacji przedmiotu umowy jest  ……………………………….., tel. ………………….., e-mail: ……………………………</w:t>
      </w:r>
    </w:p>
    <w:p w:rsidR="003B06B3" w:rsidRPr="00E71231" w:rsidRDefault="002B6C81" w:rsidP="002B6C81">
      <w:pPr>
        <w:autoSpaceDE w:val="0"/>
        <w:jc w:val="both"/>
        <w:rPr>
          <w:rFonts w:eastAsia="Times New Roman" w:cs="Calibri"/>
          <w:lang w:eastAsia="ar-SA" w:bidi="ar-SA"/>
        </w:rPr>
      </w:pPr>
      <w:r>
        <w:rPr>
          <w:rFonts w:eastAsia="Times New Roman" w:cs="Calibri"/>
          <w:lang w:eastAsia="ar-SA" w:bidi="ar-SA"/>
        </w:rPr>
        <w:t xml:space="preserve">5. </w:t>
      </w:r>
      <w:r w:rsidR="003B06B3" w:rsidRPr="00E71231">
        <w:rPr>
          <w:rFonts w:eastAsia="Times New Roman" w:cs="Calibri"/>
          <w:lang w:eastAsia="ar-SA" w:bidi="ar-SA"/>
        </w:rPr>
        <w:t>Przedstawicielem Zamawiającego w odniesieniu do realizacji przedmiotu umowy jest  ……………………………….., tel. ………………….., e-mail: ………………………</w:t>
      </w:r>
    </w:p>
    <w:p w:rsidR="003B06B3" w:rsidRPr="00E71231" w:rsidRDefault="002B6C81" w:rsidP="002B6C81">
      <w:pPr>
        <w:autoSpaceDE w:val="0"/>
        <w:jc w:val="both"/>
        <w:rPr>
          <w:rFonts w:eastAsia="Times New Roman" w:cs="Calibri"/>
          <w:lang w:eastAsia="ar-SA" w:bidi="ar-SA"/>
        </w:rPr>
      </w:pPr>
      <w:r>
        <w:rPr>
          <w:rFonts w:eastAsia="Times New Roman" w:cs="Calibri"/>
          <w:lang w:eastAsia="ar-SA" w:bidi="ar-SA"/>
        </w:rPr>
        <w:t xml:space="preserve">6. </w:t>
      </w:r>
      <w:r w:rsidR="003B06B3" w:rsidRPr="00E71231">
        <w:rPr>
          <w:rFonts w:eastAsia="Times New Roman" w:cs="Calibri"/>
          <w:lang w:eastAsia="ar-SA" w:bidi="ar-SA"/>
        </w:rPr>
        <w:t xml:space="preserve">W przypadku zmiany jakichkolwiek danych teleadresowych wskazanych w ust. 4 i 5 Strona której dotyczy zmiana, zobowiązuje się – w ciągu 3 dni od dokonania zmiany – poinformować </w:t>
      </w:r>
      <w:r>
        <w:rPr>
          <w:rFonts w:eastAsia="Times New Roman" w:cs="Calibri"/>
          <w:lang w:eastAsia="ar-SA" w:bidi="ar-SA"/>
        </w:rPr>
        <w:t xml:space="preserve">                </w:t>
      </w:r>
      <w:r w:rsidR="003B06B3" w:rsidRPr="00E71231">
        <w:rPr>
          <w:rFonts w:eastAsia="Times New Roman" w:cs="Calibri"/>
          <w:lang w:eastAsia="ar-SA" w:bidi="ar-SA"/>
        </w:rPr>
        <w:t xml:space="preserve">o tym fakcie drugą Stronę. </w:t>
      </w:r>
    </w:p>
    <w:p w:rsidR="003B06B3" w:rsidRDefault="002B6C81" w:rsidP="002B6C81">
      <w:pPr>
        <w:autoSpaceDE w:val="0"/>
        <w:jc w:val="both"/>
        <w:rPr>
          <w:rFonts w:eastAsia="Times New Roman" w:cs="Calibri"/>
          <w:bCs/>
          <w:lang w:eastAsia="ar-SA" w:bidi="ar-SA"/>
        </w:rPr>
      </w:pPr>
      <w:r>
        <w:rPr>
          <w:rFonts w:eastAsia="Times New Roman" w:cs="Calibri"/>
          <w:lang w:eastAsia="ar-SA" w:bidi="ar-SA"/>
        </w:rPr>
        <w:t xml:space="preserve">7. </w:t>
      </w:r>
      <w:r w:rsidR="003B06B3" w:rsidRPr="00E71231">
        <w:rPr>
          <w:rFonts w:eastAsia="Times New Roman" w:cs="Calibri"/>
          <w:lang w:eastAsia="ar-SA" w:bidi="ar-SA"/>
        </w:rPr>
        <w:t>W przypadku zaniechania obowiązku określonego w ust. 6, informac</w:t>
      </w:r>
      <w:r>
        <w:rPr>
          <w:rFonts w:eastAsia="Times New Roman" w:cs="Calibri"/>
          <w:lang w:eastAsia="ar-SA" w:bidi="ar-SA"/>
        </w:rPr>
        <w:t xml:space="preserve">ja przekazana na  </w:t>
      </w:r>
      <w:r w:rsidR="003B06B3" w:rsidRPr="00E71231">
        <w:rPr>
          <w:rFonts w:eastAsia="Times New Roman" w:cs="Calibri"/>
          <w:lang w:eastAsia="ar-SA" w:bidi="ar-SA"/>
        </w:rPr>
        <w:t xml:space="preserve">e-mail wskazany w ust. 4 i 5 powoduje ten skutek, że uznaje się ją za doręczoną. </w:t>
      </w:r>
      <w:r w:rsidR="003B06B3" w:rsidRPr="00E71231">
        <w:rPr>
          <w:rFonts w:eastAsia="Times New Roman" w:cs="Calibri"/>
          <w:bCs/>
          <w:lang w:eastAsia="ar-SA" w:bidi="ar-SA"/>
        </w:rPr>
        <w:t>Obejmuje to również sytuacje, w których wysłana wiadomość zostanie zwrócona z powodu nieaktualnego adresu.</w:t>
      </w:r>
    </w:p>
    <w:p w:rsidR="002A4305" w:rsidRPr="009C771C" w:rsidRDefault="002A4305" w:rsidP="002B6C81">
      <w:pPr>
        <w:autoSpaceDE w:val="0"/>
        <w:jc w:val="both"/>
        <w:rPr>
          <w:rFonts w:eastAsia="Times New Roman" w:cs="Calibri"/>
          <w:lang w:eastAsia="ar-SA" w:bidi="ar-SA"/>
        </w:rPr>
      </w:pPr>
    </w:p>
    <w:p w:rsidR="003B06B3" w:rsidRPr="002D45DA" w:rsidRDefault="003B06B3" w:rsidP="003B06B3">
      <w:pPr>
        <w:spacing w:line="100" w:lineRule="atLeast"/>
        <w:jc w:val="center"/>
        <w:rPr>
          <w:rFonts w:eastAsia="Times New Roman" w:cs="Times New Roman"/>
          <w:b/>
          <w:bCs/>
        </w:rPr>
      </w:pPr>
      <w:r w:rsidRPr="002D45DA">
        <w:rPr>
          <w:rFonts w:eastAsia="Times New Roman" w:cs="Times New Roman"/>
          <w:b/>
          <w:bCs/>
        </w:rPr>
        <w:t>§ </w:t>
      </w:r>
      <w:r>
        <w:rPr>
          <w:rFonts w:eastAsia="Times New Roman" w:cs="Times New Roman"/>
          <w:b/>
          <w:bCs/>
        </w:rPr>
        <w:t>7</w:t>
      </w:r>
    </w:p>
    <w:p w:rsidR="003B06B3" w:rsidRDefault="003B06B3" w:rsidP="003B06B3">
      <w:pPr>
        <w:spacing w:line="100" w:lineRule="atLeast"/>
        <w:jc w:val="center"/>
        <w:rPr>
          <w:rFonts w:eastAsia="Times New Roman" w:cs="Times New Roman"/>
          <w:b/>
          <w:bCs/>
        </w:rPr>
      </w:pPr>
      <w:r>
        <w:rPr>
          <w:rFonts w:eastAsia="Times New Roman" w:cs="Times New Roman"/>
          <w:b/>
          <w:bCs/>
        </w:rPr>
        <w:t>Wynagrodzenie Wykonawcy</w:t>
      </w:r>
    </w:p>
    <w:p w:rsidR="003B06B3" w:rsidRDefault="00D945D7" w:rsidP="00D945D7">
      <w:pPr>
        <w:jc w:val="both"/>
        <w:rPr>
          <w:rFonts w:cs="Times New Roman"/>
        </w:rPr>
      </w:pPr>
      <w:r>
        <w:rPr>
          <w:rFonts w:cs="Times New Roman"/>
        </w:rPr>
        <w:t xml:space="preserve">1. </w:t>
      </w:r>
      <w:r w:rsidR="003B06B3" w:rsidRPr="00030ECF">
        <w:rPr>
          <w:rFonts w:cs="Times New Roman"/>
        </w:rPr>
        <w:t xml:space="preserve">Wynagrodzenie ryczałtowe wynikające z warunków postępowania i oferty Wykonawcy wyraża się  </w:t>
      </w:r>
      <w:r w:rsidR="003B06B3">
        <w:rPr>
          <w:rFonts w:cs="Times New Roman"/>
        </w:rPr>
        <w:t xml:space="preserve">kwotą netto </w:t>
      </w:r>
      <w:r w:rsidR="003B06B3" w:rsidRPr="00030ECF">
        <w:rPr>
          <w:rFonts w:cs="Times New Roman"/>
        </w:rPr>
        <w:t>…………………………………………….. zł (słownie: …………………) plus …. % podatku VAT  tj. …………. zł (słownie: ……………………), co łącznie stanowi kwotę brutto ………….. zł (słownie: …………………………………….).</w:t>
      </w:r>
    </w:p>
    <w:p w:rsidR="001F25D1" w:rsidRDefault="001F25D1" w:rsidP="00D945D7">
      <w:pPr>
        <w:jc w:val="both"/>
        <w:rPr>
          <w:rFonts w:cs="Times New Roman"/>
        </w:rPr>
      </w:pPr>
    </w:p>
    <w:p w:rsidR="001F25D1" w:rsidRDefault="001F25D1" w:rsidP="00D945D7">
      <w:pPr>
        <w:jc w:val="both"/>
        <w:rPr>
          <w:rFonts w:cs="Times New Roman"/>
        </w:rPr>
      </w:pPr>
    </w:p>
    <w:p w:rsidR="001F25D1" w:rsidRPr="007E3443" w:rsidRDefault="001F25D1" w:rsidP="00D945D7">
      <w:pPr>
        <w:jc w:val="both"/>
        <w:rPr>
          <w:rFonts w:eastAsia="Times New Roman" w:cs="Times New Roman"/>
        </w:rPr>
      </w:pPr>
    </w:p>
    <w:p w:rsidR="003B06B3" w:rsidRDefault="00D945D7" w:rsidP="00D945D7">
      <w:pPr>
        <w:jc w:val="both"/>
        <w:rPr>
          <w:rFonts w:eastAsia="Times New Roman" w:cs="Times New Roman"/>
        </w:rPr>
      </w:pPr>
      <w:r>
        <w:rPr>
          <w:rFonts w:cs="Times New Roman"/>
        </w:rPr>
        <w:t xml:space="preserve">2. </w:t>
      </w:r>
      <w:r w:rsidR="003B06B3" w:rsidRPr="00D5393E">
        <w:rPr>
          <w:rFonts w:cs="Times New Roman"/>
        </w:rPr>
        <w:t xml:space="preserve">Wynagrodzenie, o którym mowa w ust 1. obejmuje wszystkie koszty związane z realizacją robót objętych ofertą Wykonawcy oraz </w:t>
      </w:r>
      <w:r w:rsidR="000D0F20">
        <w:rPr>
          <w:rFonts w:cs="Times New Roman"/>
        </w:rPr>
        <w:t>dokumentów zamówienia</w:t>
      </w:r>
      <w:r w:rsidR="003B06B3" w:rsidRPr="00D5393E">
        <w:rPr>
          <w:rFonts w:cs="Times New Roman"/>
        </w:rPr>
        <w:t>, w tym ryzyko Wykonawcy z tytułu oszacowania wszelkich kosztów związanych z realizacją przedmiotu umowy, a także oddziaływania innych czynników mających lub mogących mieć wpływ na koszty.</w:t>
      </w:r>
    </w:p>
    <w:p w:rsidR="003B06B3" w:rsidRPr="0067580C" w:rsidRDefault="00D945D7" w:rsidP="00D945D7">
      <w:pPr>
        <w:jc w:val="both"/>
        <w:rPr>
          <w:rFonts w:eastAsia="Times New Roman" w:cs="Times New Roman"/>
        </w:rPr>
      </w:pPr>
      <w:r>
        <w:rPr>
          <w:rFonts w:cs="Times New Roman"/>
        </w:rPr>
        <w:t xml:space="preserve">3. </w:t>
      </w:r>
      <w:r w:rsidR="003B06B3" w:rsidRPr="00D5393E">
        <w:rPr>
          <w:rFonts w:cs="Times New Roman"/>
        </w:rPr>
        <w:t>Wykonawca oświadcza, że jest/nie jest podatnikiem podatku VAT, uprawnionym do wystawienia faktury VAT.  Nr NIP Wykonawcy: ……………………………..</w:t>
      </w:r>
    </w:p>
    <w:p w:rsidR="003B06B3" w:rsidRPr="007E3443" w:rsidRDefault="00D945D7" w:rsidP="00D945D7">
      <w:pPr>
        <w:jc w:val="both"/>
        <w:rPr>
          <w:rFonts w:eastAsia="Times New Roman" w:cs="Times New Roman"/>
        </w:rPr>
      </w:pPr>
      <w:r>
        <w:rPr>
          <w:rFonts w:cs="Times New Roman"/>
        </w:rPr>
        <w:t xml:space="preserve">4. </w:t>
      </w:r>
      <w:r w:rsidR="003B06B3" w:rsidRPr="00DC7875">
        <w:rPr>
          <w:rFonts w:cs="Times New Roman"/>
        </w:rPr>
        <w:t>Wynagrodzenie Wykonawcy, o którym mowa w ust. 1, rozliczane będzie w dwóch transzach,</w:t>
      </w:r>
      <w:r w:rsidR="000D0F20">
        <w:rPr>
          <w:rFonts w:cs="Times New Roman"/>
        </w:rPr>
        <w:t xml:space="preserve">                </w:t>
      </w:r>
      <w:r w:rsidR="003B06B3" w:rsidRPr="00DC7875">
        <w:rPr>
          <w:rFonts w:cs="Times New Roman"/>
        </w:rPr>
        <w:t xml:space="preserve"> </w:t>
      </w:r>
      <w:r w:rsidR="003B06B3" w:rsidRPr="00822C3A">
        <w:rPr>
          <w:rFonts w:cs="Times New Roman"/>
        </w:rPr>
        <w:t>na podstawie faktur VAT wystawianych przez Wykonawcę.</w:t>
      </w:r>
    </w:p>
    <w:p w:rsidR="003B06B3" w:rsidRPr="008625A0" w:rsidRDefault="00D945D7" w:rsidP="00D945D7">
      <w:pPr>
        <w:jc w:val="both"/>
        <w:rPr>
          <w:rFonts w:eastAsia="Times New Roman" w:cs="Times New Roman"/>
        </w:rPr>
      </w:pPr>
      <w:r>
        <w:rPr>
          <w:rFonts w:cs="Times New Roman"/>
        </w:rPr>
        <w:t xml:space="preserve">5. </w:t>
      </w:r>
      <w:r w:rsidR="003B06B3" w:rsidRPr="00DC7875">
        <w:rPr>
          <w:rFonts w:cs="Times New Roman"/>
        </w:rPr>
        <w:t xml:space="preserve">Wykonawca do przedłożonych faktur </w:t>
      </w:r>
      <w:r w:rsidR="003B06B3">
        <w:rPr>
          <w:rFonts w:cs="Times New Roman"/>
        </w:rPr>
        <w:t xml:space="preserve">ponadto </w:t>
      </w:r>
      <w:r w:rsidR="003B06B3" w:rsidRPr="00DC7875">
        <w:rPr>
          <w:rFonts w:cs="Times New Roman"/>
        </w:rPr>
        <w:t>jest zobowiązany dołączyć kosztorys powykonawczy, sprawdzony i zatwierdzony przez In</w:t>
      </w:r>
      <w:r w:rsidR="003B06B3">
        <w:rPr>
          <w:rFonts w:cs="Times New Roman"/>
        </w:rPr>
        <w:t xml:space="preserve">spektora Nadzoru Inwestorskiego oraz </w:t>
      </w:r>
      <w:r w:rsidR="003B06B3" w:rsidRPr="0067580C">
        <w:rPr>
          <w:rFonts w:cs="Times New Roman"/>
        </w:rPr>
        <w:t>dokumenty określone</w:t>
      </w:r>
      <w:r w:rsidR="003B06B3">
        <w:rPr>
          <w:rFonts w:cs="Times New Roman"/>
        </w:rPr>
        <w:t xml:space="preserve"> w </w:t>
      </w:r>
      <w:r w:rsidR="003B06B3" w:rsidRPr="008625A0">
        <w:rPr>
          <w:rFonts w:cs="Times New Roman"/>
        </w:rPr>
        <w:t>§</w:t>
      </w:r>
      <w:r w:rsidR="003B06B3">
        <w:rPr>
          <w:rFonts w:cs="Times New Roman"/>
        </w:rPr>
        <w:t xml:space="preserve"> 8 ust. 4 umowy.</w:t>
      </w:r>
    </w:p>
    <w:p w:rsidR="003B06B3" w:rsidRPr="000D1D77" w:rsidRDefault="00D945D7" w:rsidP="00D945D7">
      <w:pPr>
        <w:jc w:val="both"/>
        <w:rPr>
          <w:rFonts w:eastAsia="Times New Roman" w:cs="Times New Roman"/>
        </w:rPr>
      </w:pPr>
      <w:r>
        <w:rPr>
          <w:rFonts w:cs="Times New Roman"/>
        </w:rPr>
        <w:t xml:space="preserve">6. </w:t>
      </w:r>
      <w:r w:rsidR="003B06B3">
        <w:rPr>
          <w:rFonts w:cs="Times New Roman"/>
        </w:rPr>
        <w:t xml:space="preserve">Szczegółowe warunki płatności określa </w:t>
      </w:r>
      <w:r w:rsidR="003B06B3" w:rsidRPr="008625A0">
        <w:rPr>
          <w:rFonts w:cs="Times New Roman"/>
        </w:rPr>
        <w:t>§</w:t>
      </w:r>
      <w:r w:rsidR="003B06B3">
        <w:rPr>
          <w:rFonts w:cs="Times New Roman"/>
        </w:rPr>
        <w:t xml:space="preserve"> 8 umowy.</w:t>
      </w:r>
    </w:p>
    <w:p w:rsidR="003B06B3" w:rsidRPr="002D45DA" w:rsidRDefault="003B06B3" w:rsidP="003B06B3">
      <w:pPr>
        <w:spacing w:before="240" w:line="100" w:lineRule="atLeast"/>
        <w:ind w:left="75"/>
        <w:jc w:val="center"/>
        <w:rPr>
          <w:rFonts w:eastAsia="Times New Roman" w:cs="Times New Roman"/>
          <w:b/>
          <w:bCs/>
        </w:rPr>
      </w:pPr>
      <w:r w:rsidRPr="002D45DA">
        <w:rPr>
          <w:rFonts w:eastAsia="Times New Roman" w:cs="Times New Roman"/>
          <w:b/>
          <w:bCs/>
        </w:rPr>
        <w:t>§ </w:t>
      </w:r>
      <w:r>
        <w:rPr>
          <w:rFonts w:eastAsia="Times New Roman" w:cs="Times New Roman"/>
          <w:b/>
          <w:bCs/>
        </w:rPr>
        <w:t>8</w:t>
      </w:r>
    </w:p>
    <w:p w:rsidR="003B06B3" w:rsidRDefault="003B06B3" w:rsidP="003B06B3">
      <w:pPr>
        <w:spacing w:line="100" w:lineRule="atLeast"/>
        <w:ind w:left="75"/>
        <w:jc w:val="center"/>
        <w:rPr>
          <w:rFonts w:eastAsia="Times New Roman" w:cs="Times New Roman"/>
          <w:b/>
          <w:bCs/>
        </w:rPr>
      </w:pPr>
      <w:r w:rsidRPr="002D45DA">
        <w:rPr>
          <w:rFonts w:eastAsia="Times New Roman" w:cs="Times New Roman"/>
          <w:b/>
          <w:bCs/>
        </w:rPr>
        <w:t>Warunki płatności</w:t>
      </w:r>
      <w:r>
        <w:rPr>
          <w:rFonts w:eastAsia="Times New Roman" w:cs="Times New Roman"/>
          <w:b/>
          <w:bCs/>
        </w:rPr>
        <w:t xml:space="preserve"> wynagrodzenia</w:t>
      </w:r>
    </w:p>
    <w:p w:rsidR="003B06B3" w:rsidRPr="00822C3A" w:rsidRDefault="00D945D7" w:rsidP="00D945D7">
      <w:pPr>
        <w:tabs>
          <w:tab w:val="num" w:pos="5039"/>
        </w:tabs>
        <w:jc w:val="both"/>
        <w:rPr>
          <w:rFonts w:eastAsia="Times New Roman" w:cs="Times New Roman"/>
        </w:rPr>
      </w:pPr>
      <w:r>
        <w:rPr>
          <w:rFonts w:eastAsia="Times New Roman" w:cs="Times New Roman"/>
        </w:rPr>
        <w:t xml:space="preserve">1. </w:t>
      </w:r>
      <w:r w:rsidR="003B06B3">
        <w:rPr>
          <w:rFonts w:eastAsia="Times New Roman" w:cs="Times New Roman"/>
        </w:rPr>
        <w:t>Zamawiający zobowiązany jest do zapłaty wynagrodzenia Wykonawcy przelewem,                         na rachunek Wykonawcy: .............................................................................................................</w:t>
      </w:r>
      <w:r w:rsidR="003B06B3" w:rsidRPr="00DC7875">
        <w:rPr>
          <w:rFonts w:cs="Times New Roman"/>
        </w:rPr>
        <w:t xml:space="preserve">, </w:t>
      </w:r>
      <w:r w:rsidR="003B06B3">
        <w:t xml:space="preserve">zarejestrowany w rejestrze podatników VAT prowadzonym przez Ministra Finansów,                             </w:t>
      </w:r>
      <w:r w:rsidR="003B06B3" w:rsidRPr="00DC7875">
        <w:rPr>
          <w:rFonts w:cs="Times New Roman"/>
        </w:rPr>
        <w:t xml:space="preserve">w terminie do 30 dni </w:t>
      </w:r>
      <w:r w:rsidR="003B06B3">
        <w:rPr>
          <w:rFonts w:cs="Times New Roman"/>
        </w:rPr>
        <w:t xml:space="preserve">liczony </w:t>
      </w:r>
      <w:r w:rsidR="003B06B3" w:rsidRPr="00DC7875">
        <w:rPr>
          <w:rFonts w:cs="Times New Roman"/>
        </w:rPr>
        <w:t>od daty otrzymania przez Zamawiającego</w:t>
      </w:r>
      <w:r w:rsidR="003B06B3">
        <w:rPr>
          <w:rFonts w:cs="Times New Roman"/>
        </w:rPr>
        <w:t>.</w:t>
      </w:r>
    </w:p>
    <w:p w:rsidR="003B06B3" w:rsidRDefault="00D945D7" w:rsidP="00D945D7">
      <w:pPr>
        <w:tabs>
          <w:tab w:val="num" w:pos="5039"/>
        </w:tabs>
        <w:jc w:val="both"/>
        <w:rPr>
          <w:rFonts w:cs="Calibri"/>
          <w:spacing w:val="-1"/>
          <w:lang w:eastAsia="ar-SA" w:bidi="ar-SA"/>
        </w:rPr>
      </w:pPr>
      <w:r>
        <w:rPr>
          <w:color w:val="000000"/>
        </w:rPr>
        <w:t xml:space="preserve">2. </w:t>
      </w:r>
      <w:r w:rsidR="003B06B3" w:rsidRPr="00135A81">
        <w:rPr>
          <w:color w:val="000000"/>
        </w:rPr>
        <w:t>Faktury VAT powinny zawierać następujące dane:</w:t>
      </w:r>
    </w:p>
    <w:p w:rsidR="003B06B3" w:rsidRDefault="003B06B3" w:rsidP="003B06B3">
      <w:pPr>
        <w:ind w:left="425"/>
        <w:jc w:val="both"/>
        <w:rPr>
          <w:rFonts w:cs="Calibri"/>
          <w:spacing w:val="-1"/>
          <w:lang w:eastAsia="ar-SA" w:bidi="ar-SA"/>
        </w:rPr>
      </w:pPr>
      <w:r w:rsidRPr="007E3443">
        <w:rPr>
          <w:color w:val="000000"/>
        </w:rPr>
        <w:t xml:space="preserve">Nabywca: </w:t>
      </w:r>
      <w:r w:rsidRPr="007E3443">
        <w:rPr>
          <w:b/>
          <w:color w:val="000000"/>
        </w:rPr>
        <w:t xml:space="preserve">Samodzielny Gminny Zakład Opieki Zdrowotnej w Zembrzycach, </w:t>
      </w:r>
    </w:p>
    <w:p w:rsidR="003B06B3" w:rsidRDefault="003B06B3" w:rsidP="003B06B3">
      <w:pPr>
        <w:ind w:left="425"/>
        <w:jc w:val="both"/>
        <w:rPr>
          <w:rFonts w:cs="Calibri"/>
          <w:spacing w:val="-1"/>
          <w:lang w:eastAsia="ar-SA" w:bidi="ar-SA"/>
        </w:rPr>
      </w:pPr>
      <w:r>
        <w:rPr>
          <w:b/>
          <w:color w:val="000000"/>
        </w:rPr>
        <w:t xml:space="preserve">34-210 Zembrzyce </w:t>
      </w:r>
      <w:r w:rsidRPr="00C46C82">
        <w:rPr>
          <w:b/>
          <w:color w:val="000000"/>
        </w:rPr>
        <w:t>NIP: 552-14-25-035 Regon 072140914</w:t>
      </w:r>
    </w:p>
    <w:p w:rsidR="003B06B3" w:rsidRDefault="003B06B3" w:rsidP="003B06B3">
      <w:pPr>
        <w:ind w:left="425"/>
        <w:jc w:val="both"/>
        <w:rPr>
          <w:rFonts w:cs="Calibri"/>
          <w:spacing w:val="-1"/>
          <w:lang w:eastAsia="ar-SA" w:bidi="ar-SA"/>
        </w:rPr>
      </w:pPr>
      <w:r>
        <w:rPr>
          <w:color w:val="000000"/>
        </w:rPr>
        <w:t xml:space="preserve">Odbiorca: </w:t>
      </w:r>
      <w:r w:rsidRPr="00C46C82">
        <w:rPr>
          <w:b/>
          <w:color w:val="000000"/>
        </w:rPr>
        <w:t xml:space="preserve">Samodzielny Gminny Zakład </w:t>
      </w:r>
      <w:r>
        <w:rPr>
          <w:b/>
          <w:color w:val="000000"/>
        </w:rPr>
        <w:t>Opieki Zdrowotnej w Zembrzy</w:t>
      </w:r>
      <w:r w:rsidR="000D1D77">
        <w:rPr>
          <w:b/>
          <w:color w:val="000000"/>
        </w:rPr>
        <w:t>ca</w:t>
      </w:r>
      <w:r>
        <w:rPr>
          <w:b/>
          <w:color w:val="000000"/>
        </w:rPr>
        <w:t>ch, 34-210 Zembrzyce 541</w:t>
      </w:r>
    </w:p>
    <w:p w:rsidR="003B06B3" w:rsidRPr="008625A0" w:rsidRDefault="00D945D7" w:rsidP="00D945D7">
      <w:pPr>
        <w:tabs>
          <w:tab w:val="num" w:pos="5039"/>
        </w:tabs>
        <w:jc w:val="both"/>
      </w:pPr>
      <w:r>
        <w:rPr>
          <w:rFonts w:cs="Times New Roman"/>
        </w:rPr>
        <w:t xml:space="preserve">3. </w:t>
      </w:r>
      <w:r w:rsidR="003B06B3" w:rsidRPr="008625A0">
        <w:rPr>
          <w:rFonts w:cs="Times New Roman"/>
        </w:rPr>
        <w:t xml:space="preserve">Zapłata wynagrodzenia nastąpi </w:t>
      </w:r>
      <w:r w:rsidR="003B06B3" w:rsidRPr="008625A0">
        <w:t>z zastosowaniem mechanizmu podzielonej płatności.</w:t>
      </w:r>
    </w:p>
    <w:p w:rsidR="003B06B3" w:rsidRPr="00E26D0F" w:rsidRDefault="00D945D7" w:rsidP="00D945D7">
      <w:pPr>
        <w:tabs>
          <w:tab w:val="num" w:pos="5039"/>
        </w:tabs>
        <w:jc w:val="both"/>
      </w:pPr>
      <w:r>
        <w:t xml:space="preserve">4. </w:t>
      </w:r>
      <w:r w:rsidR="003B06B3" w:rsidRPr="00E26D0F">
        <w:t>Jeżeli objęte daną fakturą części przedmiotu umowy były wykonywane z udziałem Podwykonawcy lub dalszego Podwykonawcy, do faktury Wykonawca obowiązany jest dołączyć następujące dokumenty:</w:t>
      </w:r>
    </w:p>
    <w:p w:rsidR="003B06B3" w:rsidRPr="00E26D0F" w:rsidRDefault="00D945D7" w:rsidP="00D945D7">
      <w:pPr>
        <w:tabs>
          <w:tab w:val="left" w:pos="851"/>
        </w:tabs>
        <w:jc w:val="both"/>
        <w:rPr>
          <w:rFonts w:cs="Calibri"/>
          <w:spacing w:val="-1"/>
          <w:lang w:eastAsia="ar-SA" w:bidi="ar-SA"/>
        </w:rPr>
      </w:pPr>
      <w:r>
        <w:t xml:space="preserve">1) </w:t>
      </w:r>
      <w:r w:rsidR="003B06B3">
        <w:t>U</w:t>
      </w:r>
      <w:r w:rsidR="003B06B3" w:rsidRPr="00E26D0F">
        <w:t>wierzytelnione przez Wykonawcę kopie faktur przedstawionych Wykonawcy przez Podwykonawcę lub dalszego Podwykonawcę z tytułu rozliczanych robót budowlanych</w:t>
      </w:r>
      <w:r w:rsidR="003B06B3" w:rsidRPr="00E26D0F">
        <w:rPr>
          <w:strike/>
        </w:rPr>
        <w:t xml:space="preserve"> </w:t>
      </w:r>
      <w:r w:rsidR="003B06B3" w:rsidRPr="00E26D0F">
        <w:t xml:space="preserve">wykonanych przez </w:t>
      </w:r>
      <w:r w:rsidR="003B06B3" w:rsidRPr="00E26D0F">
        <w:rPr>
          <w:rFonts w:cs="Times New Roman"/>
        </w:rPr>
        <w:t>Podwykonawcę lub dalszego Podwykonawcę</w:t>
      </w:r>
      <w:r w:rsidR="003B06B3" w:rsidRPr="00E26D0F">
        <w:t xml:space="preserve"> wraz ze wspólnym oświadczeniem Podwykonawcy lub dalszego Podwykonawcy i Wykonawcy wskazującym na zakres robót wykonanych przez Podwykonawcę lub dalszego Podwykonawcę</w:t>
      </w:r>
      <w:r w:rsidR="003B06B3">
        <w:t>, które są objęte rozliczeniem.</w:t>
      </w:r>
    </w:p>
    <w:p w:rsidR="003B06B3" w:rsidRPr="008D5C4E" w:rsidRDefault="00D945D7" w:rsidP="00D945D7">
      <w:pPr>
        <w:tabs>
          <w:tab w:val="left" w:pos="851"/>
        </w:tabs>
        <w:jc w:val="both"/>
        <w:rPr>
          <w:rFonts w:cs="Calibri"/>
          <w:spacing w:val="-1"/>
          <w:lang w:eastAsia="ar-SA" w:bidi="ar-SA"/>
        </w:rPr>
      </w:pPr>
      <w:r>
        <w:t xml:space="preserve">2) </w:t>
      </w:r>
      <w:r w:rsidR="003B06B3">
        <w:t>Dowo</w:t>
      </w:r>
      <w:r w:rsidR="003B06B3" w:rsidRPr="008625A0">
        <w:t>d</w:t>
      </w:r>
      <w:r w:rsidR="003B06B3">
        <w:t>u</w:t>
      </w:r>
      <w:r w:rsidR="003B06B3" w:rsidRPr="008625A0">
        <w:t xml:space="preserve"> zapłaty za roboty objęte rozliczeniem</w:t>
      </w:r>
      <w:r w:rsidR="003B06B3" w:rsidRPr="008625A0">
        <w:rPr>
          <w:rFonts w:cs="Times New Roman"/>
        </w:rPr>
        <w:t xml:space="preserve"> wymagal</w:t>
      </w:r>
      <w:r w:rsidR="003B06B3">
        <w:rPr>
          <w:rFonts w:cs="Times New Roman"/>
        </w:rPr>
        <w:t xml:space="preserve">nego wynagrodzenia Podwykonawcy </w:t>
      </w:r>
      <w:r>
        <w:rPr>
          <w:rFonts w:cs="Times New Roman"/>
        </w:rPr>
        <w:t xml:space="preserve">                </w:t>
      </w:r>
      <w:r w:rsidR="003B06B3">
        <w:rPr>
          <w:rFonts w:cs="Times New Roman"/>
        </w:rPr>
        <w:t>i dalszego Podwykonawcy, biorącego</w:t>
      </w:r>
      <w:r w:rsidR="003B06B3" w:rsidRPr="008625A0">
        <w:rPr>
          <w:rFonts w:cs="Times New Roman"/>
        </w:rPr>
        <w:t xml:space="preserve"> udział w realizacji odebranych robót budowlanych.</w:t>
      </w:r>
    </w:p>
    <w:p w:rsidR="003B06B3" w:rsidRPr="008625A0" w:rsidRDefault="00D945D7" w:rsidP="00D945D7">
      <w:pPr>
        <w:tabs>
          <w:tab w:val="num" w:pos="5039"/>
        </w:tabs>
        <w:jc w:val="both"/>
      </w:pPr>
      <w:r>
        <w:rPr>
          <w:rFonts w:cs="Times New Roman"/>
        </w:rPr>
        <w:t xml:space="preserve">5. </w:t>
      </w:r>
      <w:r w:rsidR="003B06B3" w:rsidRPr="008625A0">
        <w:rPr>
          <w:rFonts w:cs="Times New Roman"/>
        </w:rPr>
        <w:t>Dowodami, określonymi w ust. 4 pkt 2, mogą być:</w:t>
      </w:r>
    </w:p>
    <w:p w:rsidR="003B06B3" w:rsidRPr="00FD54E2" w:rsidRDefault="00D945D7" w:rsidP="00D945D7">
      <w:pPr>
        <w:jc w:val="both"/>
        <w:rPr>
          <w:rFonts w:cs="Times New Roman"/>
        </w:rPr>
      </w:pPr>
      <w:r>
        <w:rPr>
          <w:rFonts w:cs="Times New Roman"/>
        </w:rPr>
        <w:t xml:space="preserve">1) </w:t>
      </w:r>
      <w:r w:rsidR="003B06B3">
        <w:rPr>
          <w:rFonts w:cs="Times New Roman"/>
        </w:rPr>
        <w:t>O</w:t>
      </w:r>
      <w:r w:rsidR="003B06B3" w:rsidRPr="00FD54E2">
        <w:rPr>
          <w:rFonts w:cs="Times New Roman"/>
        </w:rPr>
        <w:t>świadczenie Podwykonawcy lub dalszego Podwykonawcy potwierdzające otrzymanie przez niego wymagalnego wynagrodzeni</w:t>
      </w:r>
      <w:r w:rsidR="003B06B3">
        <w:rPr>
          <w:rFonts w:cs="Times New Roman"/>
        </w:rPr>
        <w:t>a, złożone do protokołu odbioru.</w:t>
      </w:r>
    </w:p>
    <w:p w:rsidR="003B06B3" w:rsidRDefault="00D945D7" w:rsidP="00D945D7">
      <w:pPr>
        <w:jc w:val="both"/>
        <w:rPr>
          <w:rFonts w:cs="Times New Roman"/>
        </w:rPr>
      </w:pPr>
      <w:r>
        <w:rPr>
          <w:rFonts w:cs="Times New Roman"/>
        </w:rPr>
        <w:t xml:space="preserve">2) </w:t>
      </w:r>
      <w:r w:rsidR="003B06B3" w:rsidRPr="0067580C">
        <w:rPr>
          <w:rFonts w:cs="Times New Roman"/>
        </w:rPr>
        <w:t>Dostarczone przez Wykonawcę pisemne oświadczenie Podwykonawcy lub dalszego Podwykonawcy potwierdzające otrzymanie przez niego wymagalnego wynagrodzenia.</w:t>
      </w:r>
    </w:p>
    <w:p w:rsidR="003B06B3" w:rsidRDefault="00D945D7" w:rsidP="00D945D7">
      <w:pPr>
        <w:jc w:val="both"/>
        <w:rPr>
          <w:rFonts w:cs="Times New Roman"/>
        </w:rPr>
      </w:pPr>
      <w:r>
        <w:rPr>
          <w:rFonts w:cs="Times New Roman"/>
        </w:rPr>
        <w:t xml:space="preserve">3) </w:t>
      </w:r>
      <w:r w:rsidR="003B06B3">
        <w:rPr>
          <w:rFonts w:cs="Times New Roman"/>
        </w:rPr>
        <w:t>I</w:t>
      </w:r>
      <w:r w:rsidR="003B06B3" w:rsidRPr="00FD54E2">
        <w:rPr>
          <w:rFonts w:cs="Times New Roman"/>
        </w:rPr>
        <w:t>nny dokument, który w wystarczający sposób potwierdza zapłatę wymagal</w:t>
      </w:r>
      <w:r w:rsidR="003B06B3">
        <w:rPr>
          <w:rFonts w:cs="Times New Roman"/>
        </w:rPr>
        <w:t>nego wynagrodzenia Podwykonawcy lub dalszemu Podwykonawcy.</w:t>
      </w:r>
    </w:p>
    <w:p w:rsidR="003B06B3" w:rsidRDefault="00D945D7" w:rsidP="00D945D7">
      <w:pPr>
        <w:tabs>
          <w:tab w:val="num" w:pos="5039"/>
        </w:tabs>
        <w:jc w:val="both"/>
        <w:rPr>
          <w:rFonts w:cs="Times New Roman"/>
        </w:rPr>
      </w:pPr>
      <w:r>
        <w:rPr>
          <w:rFonts w:cs="Times New Roman"/>
        </w:rPr>
        <w:t xml:space="preserve">6. </w:t>
      </w:r>
      <w:r w:rsidR="003B06B3" w:rsidRPr="008625A0">
        <w:rPr>
          <w:rFonts w:cs="Times New Roman"/>
        </w:rPr>
        <w:t>W przypadku nieprzedstawienia przez Wykonawcę wszystkich dowodów zapłaty, Zamawiający wstrzyma wypłatę należnego wynagrodzenia za odebrane roboty budowlane w części równej sumie kwot wynikających z nieprzedstawionych dowodów zapłaty.</w:t>
      </w:r>
    </w:p>
    <w:p w:rsidR="001F25D1" w:rsidRDefault="001F25D1" w:rsidP="00D945D7">
      <w:pPr>
        <w:tabs>
          <w:tab w:val="num" w:pos="5039"/>
        </w:tabs>
        <w:jc w:val="both"/>
        <w:rPr>
          <w:rFonts w:cs="Times New Roman"/>
        </w:rPr>
      </w:pPr>
    </w:p>
    <w:p w:rsidR="001F25D1" w:rsidRDefault="001F25D1" w:rsidP="00D945D7">
      <w:pPr>
        <w:tabs>
          <w:tab w:val="num" w:pos="5039"/>
        </w:tabs>
        <w:jc w:val="both"/>
        <w:rPr>
          <w:rFonts w:cs="Times New Roman"/>
        </w:rPr>
      </w:pPr>
    </w:p>
    <w:p w:rsidR="001F25D1" w:rsidRPr="007E3443" w:rsidRDefault="001F25D1" w:rsidP="00D945D7">
      <w:pPr>
        <w:tabs>
          <w:tab w:val="num" w:pos="5039"/>
        </w:tabs>
        <w:jc w:val="both"/>
        <w:rPr>
          <w:rFonts w:eastAsia="Times New Roman" w:cs="Times New Roman"/>
        </w:rPr>
      </w:pPr>
    </w:p>
    <w:p w:rsidR="003B06B3" w:rsidRPr="00205BA7" w:rsidRDefault="00D945D7" w:rsidP="00D945D7">
      <w:pPr>
        <w:tabs>
          <w:tab w:val="num" w:pos="5039"/>
        </w:tabs>
        <w:jc w:val="both"/>
        <w:rPr>
          <w:rFonts w:eastAsia="Times New Roman" w:cs="Times New Roman"/>
        </w:rPr>
      </w:pPr>
      <w:r>
        <w:rPr>
          <w:rFonts w:cs="Times New Roman"/>
        </w:rPr>
        <w:t xml:space="preserve">7. </w:t>
      </w:r>
      <w:r w:rsidR="003B06B3" w:rsidRPr="008625A0">
        <w:rPr>
          <w:rFonts w:cs="Times New Roman"/>
        </w:rPr>
        <w:t xml:space="preserve">Nieprzedstawienie przez Wykonawcę, w terminie 14 dni od daty otrzymania                          przez Zamawiającego prawidłowo wystawionej faktury VAT, dowodów, o których mowa </w:t>
      </w:r>
      <w:r w:rsidR="003B06B3">
        <w:rPr>
          <w:rFonts w:cs="Times New Roman"/>
        </w:rPr>
        <w:t xml:space="preserve">          </w:t>
      </w:r>
      <w:r>
        <w:rPr>
          <w:rFonts w:cs="Times New Roman"/>
        </w:rPr>
        <w:t xml:space="preserve">                   </w:t>
      </w:r>
      <w:r w:rsidR="003B06B3">
        <w:rPr>
          <w:rFonts w:cs="Times New Roman"/>
        </w:rPr>
        <w:t xml:space="preserve"> </w:t>
      </w:r>
      <w:r w:rsidR="003B06B3" w:rsidRPr="008625A0">
        <w:rPr>
          <w:rFonts w:cs="Times New Roman"/>
        </w:rPr>
        <w:t>w ust. 5, spowoduje rozpoczęcie przez Zamawiającego procedury bezpośredniej zapłaty wymagalnego wynagrodzenia</w:t>
      </w:r>
      <w:r w:rsidR="003B06B3">
        <w:rPr>
          <w:rFonts w:cs="Times New Roman"/>
        </w:rPr>
        <w:t xml:space="preserve"> przysługującego Podwykonawcy lub dalszemu Podwykonawcy</w:t>
      </w:r>
      <w:r w:rsidR="003B06B3" w:rsidRPr="008625A0">
        <w:rPr>
          <w:rFonts w:cs="Times New Roman"/>
        </w:rPr>
        <w:t xml:space="preserve">, określonej w § </w:t>
      </w:r>
      <w:r w:rsidR="00DA0173">
        <w:rPr>
          <w:rFonts w:cs="Times New Roman"/>
        </w:rPr>
        <w:t>14</w:t>
      </w:r>
      <w:r w:rsidR="003B06B3">
        <w:rPr>
          <w:rFonts w:cs="Times New Roman"/>
        </w:rPr>
        <w:t xml:space="preserve">, SWZ i art. 465 ustawy </w:t>
      </w:r>
      <w:proofErr w:type="spellStart"/>
      <w:r w:rsidR="003B06B3">
        <w:rPr>
          <w:rFonts w:cs="Times New Roman"/>
        </w:rPr>
        <w:t>p.</w:t>
      </w:r>
      <w:r w:rsidR="003B06B3" w:rsidRPr="008625A0">
        <w:rPr>
          <w:rFonts w:cs="Times New Roman"/>
        </w:rPr>
        <w:t>z</w:t>
      </w:r>
      <w:r w:rsidR="003B06B3">
        <w:rPr>
          <w:rFonts w:cs="Times New Roman"/>
        </w:rPr>
        <w:t>.</w:t>
      </w:r>
      <w:r w:rsidR="003B06B3" w:rsidRPr="008625A0">
        <w:rPr>
          <w:rFonts w:cs="Times New Roman"/>
        </w:rPr>
        <w:t>p</w:t>
      </w:r>
      <w:proofErr w:type="spellEnd"/>
      <w:r w:rsidR="003B06B3" w:rsidRPr="008625A0">
        <w:rPr>
          <w:rFonts w:cs="Times New Roman"/>
        </w:rPr>
        <w:t>.</w:t>
      </w:r>
    </w:p>
    <w:p w:rsidR="003B06B3" w:rsidRPr="00B21430" w:rsidRDefault="00D945D7" w:rsidP="00D945D7">
      <w:pPr>
        <w:tabs>
          <w:tab w:val="num" w:pos="5039"/>
        </w:tabs>
        <w:jc w:val="both"/>
      </w:pPr>
      <w:r>
        <w:t xml:space="preserve">8. </w:t>
      </w:r>
      <w:r w:rsidR="003B06B3" w:rsidRPr="00B21430">
        <w:t>Zapłata dokonana zgodnie z ust. 7</w:t>
      </w:r>
      <w:r w:rsidR="003B06B3">
        <w:t xml:space="preserve"> na rachunek Podwykonawcy lub dalszego P</w:t>
      </w:r>
      <w:r w:rsidR="003B06B3" w:rsidRPr="00B21430">
        <w:t>odwykonawcy:</w:t>
      </w:r>
    </w:p>
    <w:p w:rsidR="00D945D7" w:rsidRDefault="00D945D7" w:rsidP="00D945D7">
      <w:pPr>
        <w:widowControl/>
        <w:tabs>
          <w:tab w:val="left" w:pos="851"/>
        </w:tabs>
        <w:suppressAutoHyphens w:val="0"/>
        <w:autoSpaceDE w:val="0"/>
        <w:autoSpaceDN w:val="0"/>
        <w:adjustRightInd w:val="0"/>
        <w:spacing w:after="25"/>
        <w:jc w:val="both"/>
        <w:rPr>
          <w:rFonts w:eastAsia="Calibri" w:cs="Times New Roman"/>
          <w:kern w:val="0"/>
          <w:lang w:eastAsia="en-US" w:bidi="ar-SA"/>
        </w:rPr>
      </w:pPr>
      <w:r>
        <w:rPr>
          <w:rFonts w:eastAsia="Calibri" w:cs="Times New Roman"/>
          <w:kern w:val="0"/>
          <w:lang w:eastAsia="en-US" w:bidi="ar-SA"/>
        </w:rPr>
        <w:t xml:space="preserve">1) </w:t>
      </w:r>
      <w:r w:rsidR="003B06B3">
        <w:rPr>
          <w:rFonts w:eastAsia="Calibri" w:cs="Times New Roman"/>
          <w:kern w:val="0"/>
          <w:lang w:eastAsia="en-US" w:bidi="ar-SA"/>
        </w:rPr>
        <w:t>J</w:t>
      </w:r>
      <w:r w:rsidR="003B06B3" w:rsidRPr="00B21430">
        <w:rPr>
          <w:rFonts w:eastAsia="Calibri" w:cs="Times New Roman"/>
          <w:kern w:val="0"/>
          <w:lang w:eastAsia="en-US" w:bidi="ar-SA"/>
        </w:rPr>
        <w:t>est skuteczna i pomniejsza należność wobec Wykonawcy, chyba że Wykonawca poinformuje na piśmie Zamawiającego, co najmniej 1 dzień roboczy przed dokonaniem zapł</w:t>
      </w:r>
      <w:r w:rsidR="003B06B3">
        <w:rPr>
          <w:rFonts w:eastAsia="Calibri" w:cs="Times New Roman"/>
          <w:kern w:val="0"/>
          <w:lang w:eastAsia="en-US" w:bidi="ar-SA"/>
        </w:rPr>
        <w:t>aty, o dokonaniu rozliczenia z P</w:t>
      </w:r>
      <w:r w:rsidR="003B06B3" w:rsidRPr="00B21430">
        <w:rPr>
          <w:rFonts w:eastAsia="Calibri" w:cs="Times New Roman"/>
          <w:kern w:val="0"/>
          <w:lang w:eastAsia="en-US" w:bidi="ar-SA"/>
        </w:rPr>
        <w:t>odwykonawcą</w:t>
      </w:r>
      <w:r w:rsidR="003B06B3">
        <w:rPr>
          <w:rFonts w:eastAsia="Calibri" w:cs="Times New Roman"/>
          <w:kern w:val="0"/>
          <w:lang w:eastAsia="en-US" w:bidi="ar-SA"/>
        </w:rPr>
        <w:t xml:space="preserve"> lub dalszym Podwykonawcą</w:t>
      </w:r>
      <w:r w:rsidR="003B06B3" w:rsidRPr="00B21430">
        <w:rPr>
          <w:rFonts w:eastAsia="Calibri" w:cs="Times New Roman"/>
          <w:kern w:val="0"/>
          <w:lang w:eastAsia="en-US" w:bidi="ar-SA"/>
        </w:rPr>
        <w:t>. Wykonawca załącza do informacji po</w:t>
      </w:r>
      <w:r w:rsidR="003B06B3">
        <w:rPr>
          <w:rFonts w:eastAsia="Calibri" w:cs="Times New Roman"/>
          <w:kern w:val="0"/>
          <w:lang w:eastAsia="en-US" w:bidi="ar-SA"/>
        </w:rPr>
        <w:t>twierdzenie płatności na rzecz P</w:t>
      </w:r>
      <w:r w:rsidR="003B06B3" w:rsidRPr="00B21430">
        <w:rPr>
          <w:rFonts w:eastAsia="Calibri" w:cs="Times New Roman"/>
          <w:kern w:val="0"/>
          <w:lang w:eastAsia="en-US" w:bidi="ar-SA"/>
        </w:rPr>
        <w:t>odwykonawcy</w:t>
      </w:r>
      <w:r w:rsidR="003B06B3">
        <w:rPr>
          <w:rFonts w:eastAsia="Calibri" w:cs="Times New Roman"/>
          <w:kern w:val="0"/>
          <w:lang w:eastAsia="en-US" w:bidi="ar-SA"/>
        </w:rPr>
        <w:t xml:space="preserve"> lub dalszego Podwykonawcy</w:t>
      </w:r>
      <w:r w:rsidR="003B06B3" w:rsidRPr="00B21430">
        <w:rPr>
          <w:rFonts w:eastAsia="Calibri" w:cs="Times New Roman"/>
          <w:kern w:val="0"/>
          <w:lang w:eastAsia="en-US" w:bidi="ar-SA"/>
        </w:rPr>
        <w:t xml:space="preserve">. </w:t>
      </w:r>
    </w:p>
    <w:p w:rsidR="003B06B3" w:rsidRPr="00D945D7" w:rsidRDefault="00D945D7" w:rsidP="00D945D7">
      <w:pPr>
        <w:widowControl/>
        <w:tabs>
          <w:tab w:val="left" w:pos="851"/>
        </w:tabs>
        <w:suppressAutoHyphens w:val="0"/>
        <w:autoSpaceDE w:val="0"/>
        <w:autoSpaceDN w:val="0"/>
        <w:adjustRightInd w:val="0"/>
        <w:spacing w:after="25"/>
        <w:jc w:val="both"/>
        <w:rPr>
          <w:rFonts w:eastAsia="Calibri" w:cs="Times New Roman"/>
          <w:kern w:val="0"/>
          <w:lang w:eastAsia="en-US" w:bidi="ar-SA"/>
        </w:rPr>
      </w:pPr>
      <w:r>
        <w:rPr>
          <w:rFonts w:eastAsia="Calibri" w:cs="Times New Roman"/>
          <w:kern w:val="0"/>
          <w:lang w:eastAsia="en-US" w:bidi="ar-SA"/>
        </w:rPr>
        <w:t xml:space="preserve">2) </w:t>
      </w:r>
      <w:r w:rsidR="003B06B3">
        <w:rPr>
          <w:rFonts w:eastAsia="Calibri" w:cs="Times New Roman"/>
          <w:kern w:val="0"/>
          <w:lang w:eastAsia="en-US" w:bidi="ar-SA"/>
        </w:rPr>
        <w:t>N</w:t>
      </w:r>
      <w:r w:rsidR="003B06B3" w:rsidRPr="00B21430">
        <w:rPr>
          <w:rFonts w:eastAsia="Calibri" w:cs="Times New Roman"/>
          <w:kern w:val="0"/>
          <w:lang w:eastAsia="en-US" w:bidi="ar-SA"/>
        </w:rPr>
        <w:t>ie może przekroczyć całkowitej należności wynikającej z faktury wystawionej przez Wykonawcę</w:t>
      </w:r>
      <w:r w:rsidR="003B06B3">
        <w:rPr>
          <w:rFonts w:eastAsia="Calibri" w:cs="Times New Roman"/>
          <w:kern w:val="0"/>
          <w:lang w:eastAsia="en-US" w:bidi="ar-SA"/>
        </w:rPr>
        <w:t>.</w:t>
      </w:r>
    </w:p>
    <w:p w:rsidR="003B06B3" w:rsidRPr="00DF37A6" w:rsidRDefault="00D945D7" w:rsidP="00D945D7">
      <w:pPr>
        <w:tabs>
          <w:tab w:val="num" w:pos="5039"/>
        </w:tabs>
        <w:jc w:val="both"/>
      </w:pPr>
      <w:r>
        <w:rPr>
          <w:rFonts w:cs="Times New Roman"/>
        </w:rPr>
        <w:t xml:space="preserve">9. </w:t>
      </w:r>
      <w:r w:rsidR="003B06B3" w:rsidRPr="00433094">
        <w:rPr>
          <w:rFonts w:cs="Times New Roman"/>
        </w:rPr>
        <w:t xml:space="preserve">Za nieterminowe płatności faktur Wykonawca ma prawo naliczyć odsetki ustawowe </w:t>
      </w:r>
      <w:r w:rsidR="003B06B3">
        <w:rPr>
          <w:rFonts w:cs="Times New Roman"/>
        </w:rPr>
        <w:t xml:space="preserve">                         </w:t>
      </w:r>
      <w:r w:rsidR="003B06B3" w:rsidRPr="00433094">
        <w:rPr>
          <w:rFonts w:cs="Times New Roman"/>
        </w:rPr>
        <w:t xml:space="preserve">za </w:t>
      </w:r>
      <w:r w:rsidR="003B06B3" w:rsidRPr="007F7EFE">
        <w:rPr>
          <w:rFonts w:cs="Times New Roman"/>
        </w:rPr>
        <w:t>opóźnienie.</w:t>
      </w:r>
    </w:p>
    <w:p w:rsidR="003B06B3" w:rsidRPr="00ED58C3" w:rsidRDefault="003B06B3" w:rsidP="003B06B3">
      <w:pPr>
        <w:jc w:val="center"/>
        <w:rPr>
          <w:rFonts w:cs="Times New Roman"/>
          <w:b/>
        </w:rPr>
      </w:pPr>
      <w:r w:rsidRPr="00ED58C3">
        <w:rPr>
          <w:rFonts w:cs="Times New Roman"/>
          <w:b/>
        </w:rPr>
        <w:t>§ 9</w:t>
      </w:r>
    </w:p>
    <w:p w:rsidR="003B06B3" w:rsidRDefault="003B06B3" w:rsidP="003B06B3">
      <w:pPr>
        <w:jc w:val="center"/>
        <w:rPr>
          <w:rFonts w:cs="Times New Roman"/>
          <w:b/>
        </w:rPr>
      </w:pPr>
      <w:r w:rsidRPr="000C783E">
        <w:rPr>
          <w:rFonts w:cs="Times New Roman"/>
          <w:b/>
        </w:rPr>
        <w:t>Odbiór robót</w:t>
      </w:r>
    </w:p>
    <w:p w:rsidR="003B06B3" w:rsidRPr="00A04E10" w:rsidRDefault="00D945D7" w:rsidP="00D945D7">
      <w:pPr>
        <w:pStyle w:val="Default"/>
        <w:jc w:val="both"/>
        <w:rPr>
          <w:rFonts w:ascii="Times New Roman" w:hAnsi="Times New Roman" w:cs="Times New Roman"/>
          <w:color w:val="auto"/>
        </w:rPr>
      </w:pPr>
      <w:r>
        <w:rPr>
          <w:rFonts w:ascii="Times New Roman" w:hAnsi="Times New Roman" w:cs="Times New Roman"/>
          <w:color w:val="auto"/>
        </w:rPr>
        <w:t xml:space="preserve">1. </w:t>
      </w:r>
      <w:r w:rsidR="003B06B3" w:rsidRPr="00A04E10">
        <w:rPr>
          <w:rFonts w:ascii="Times New Roman" w:hAnsi="Times New Roman" w:cs="Times New Roman"/>
          <w:color w:val="auto"/>
        </w:rPr>
        <w:t xml:space="preserve">Strony zgodnie postanawiają, że będą stosowane następujące rodzaje odbiorów: </w:t>
      </w:r>
    </w:p>
    <w:p w:rsidR="003B06B3" w:rsidRPr="00042E71" w:rsidRDefault="00D945D7" w:rsidP="00D945D7">
      <w:pPr>
        <w:pStyle w:val="Default"/>
        <w:tabs>
          <w:tab w:val="left" w:pos="851"/>
        </w:tabs>
        <w:jc w:val="both"/>
        <w:rPr>
          <w:rFonts w:ascii="Times New Roman" w:hAnsi="Times New Roman" w:cs="Times New Roman"/>
          <w:color w:val="auto"/>
        </w:rPr>
      </w:pPr>
      <w:r>
        <w:rPr>
          <w:rFonts w:ascii="Times New Roman" w:hAnsi="Times New Roman" w:cs="Times New Roman"/>
          <w:color w:val="auto"/>
        </w:rPr>
        <w:t xml:space="preserve">1) </w:t>
      </w:r>
      <w:r w:rsidR="003B06B3" w:rsidRPr="00042E71">
        <w:rPr>
          <w:rFonts w:ascii="Times New Roman" w:hAnsi="Times New Roman" w:cs="Times New Roman"/>
          <w:color w:val="auto"/>
        </w:rPr>
        <w:t>Odbiór robót zanikających - jest to ocena ilości i jakości robót, które po zakończeniu podlegają zakryciu, przed ich zakr</w:t>
      </w:r>
      <w:r w:rsidR="003B06B3">
        <w:rPr>
          <w:rFonts w:ascii="Times New Roman" w:hAnsi="Times New Roman" w:cs="Times New Roman"/>
          <w:color w:val="auto"/>
        </w:rPr>
        <w:t>yciem, lub po zakończeniu robót</w:t>
      </w:r>
      <w:r w:rsidR="003B06B3" w:rsidRPr="00042E71">
        <w:rPr>
          <w:rFonts w:ascii="Times New Roman" w:hAnsi="Times New Roman" w:cs="Times New Roman"/>
          <w:color w:val="auto"/>
        </w:rPr>
        <w:t>, które w dalszym procesie realizacji zanikają.</w:t>
      </w:r>
    </w:p>
    <w:p w:rsidR="003B06B3" w:rsidRPr="00042E71" w:rsidRDefault="00DA0173" w:rsidP="00D945D7">
      <w:pPr>
        <w:pStyle w:val="Default"/>
        <w:tabs>
          <w:tab w:val="left" w:pos="851"/>
        </w:tabs>
        <w:jc w:val="both"/>
        <w:rPr>
          <w:rFonts w:ascii="Times New Roman" w:hAnsi="Times New Roman" w:cs="Times New Roman"/>
          <w:color w:val="auto"/>
        </w:rPr>
      </w:pPr>
      <w:r>
        <w:rPr>
          <w:rFonts w:ascii="Times New Roman" w:hAnsi="Times New Roman" w:cs="Times New Roman"/>
          <w:color w:val="auto"/>
        </w:rPr>
        <w:t>2</w:t>
      </w:r>
      <w:r w:rsidR="00D945D7">
        <w:rPr>
          <w:rFonts w:ascii="Times New Roman" w:hAnsi="Times New Roman" w:cs="Times New Roman"/>
          <w:color w:val="auto"/>
        </w:rPr>
        <w:t xml:space="preserve">) </w:t>
      </w:r>
      <w:r w:rsidR="003B06B3" w:rsidRPr="00042E71">
        <w:rPr>
          <w:rFonts w:ascii="Times New Roman" w:hAnsi="Times New Roman" w:cs="Times New Roman"/>
          <w:color w:val="auto"/>
        </w:rPr>
        <w:t>Odbiór końcowy - jest to ocena ilości i jakości całości wykonanych robót wchodzących              w zakres zadania budowlanego oraz końcowe rozliczenie finansowe.</w:t>
      </w:r>
    </w:p>
    <w:p w:rsidR="003B06B3" w:rsidRPr="00042E71" w:rsidRDefault="00DA0173" w:rsidP="00D945D7">
      <w:pPr>
        <w:pStyle w:val="Default"/>
        <w:tabs>
          <w:tab w:val="left" w:pos="851"/>
        </w:tabs>
        <w:jc w:val="both"/>
        <w:rPr>
          <w:rFonts w:ascii="Times New Roman" w:hAnsi="Times New Roman" w:cs="Times New Roman"/>
          <w:color w:val="auto"/>
        </w:rPr>
      </w:pPr>
      <w:r>
        <w:rPr>
          <w:rFonts w:ascii="Times New Roman" w:hAnsi="Times New Roman" w:cs="Times New Roman"/>
          <w:color w:val="auto"/>
        </w:rPr>
        <w:t>3</w:t>
      </w:r>
      <w:r w:rsidR="00D945D7">
        <w:rPr>
          <w:rFonts w:ascii="Times New Roman" w:hAnsi="Times New Roman" w:cs="Times New Roman"/>
          <w:color w:val="auto"/>
        </w:rPr>
        <w:t xml:space="preserve">) </w:t>
      </w:r>
      <w:r w:rsidR="003B06B3" w:rsidRPr="00042E71">
        <w:rPr>
          <w:rFonts w:ascii="Times New Roman" w:hAnsi="Times New Roman" w:cs="Times New Roman"/>
          <w:color w:val="auto"/>
        </w:rPr>
        <w:t>Odbiór ostateczny - (pogwarancyjny) - jest to ocena zachowania wymaganej jakości poszczególnych elementów robót w okresie gwarancyjnym oraz prac związanych  z usuwaniem wad ujawnionych w tym okresie.</w:t>
      </w:r>
    </w:p>
    <w:p w:rsidR="003B06B3" w:rsidRPr="00E140E6" w:rsidRDefault="00D945D7" w:rsidP="00D945D7">
      <w:pPr>
        <w:tabs>
          <w:tab w:val="left" w:pos="426"/>
        </w:tabs>
        <w:jc w:val="both"/>
        <w:rPr>
          <w:rFonts w:cs="Calibri"/>
          <w:spacing w:val="-1"/>
          <w:lang w:eastAsia="ar-SA" w:bidi="ar-SA"/>
        </w:rPr>
      </w:pPr>
      <w:r>
        <w:rPr>
          <w:rFonts w:cs="Calibri"/>
          <w:spacing w:val="-1"/>
          <w:lang w:eastAsia="ar-SA" w:bidi="ar-SA"/>
        </w:rPr>
        <w:t xml:space="preserve">2. </w:t>
      </w:r>
      <w:r w:rsidR="003B06B3" w:rsidRPr="00E140E6">
        <w:rPr>
          <w:rFonts w:cs="Calibri"/>
          <w:spacing w:val="-1"/>
          <w:lang w:eastAsia="ar-SA" w:bidi="ar-SA"/>
        </w:rPr>
        <w:t xml:space="preserve">Wykonawca jest zobowiązany na bieżąco informować Inspektora Nadzoru Inwestorskiego </w:t>
      </w:r>
      <w:r w:rsidR="003B06B3">
        <w:rPr>
          <w:rFonts w:cs="Calibri"/>
          <w:spacing w:val="-1"/>
          <w:lang w:eastAsia="ar-SA" w:bidi="ar-SA"/>
        </w:rPr>
        <w:t xml:space="preserve">                   </w:t>
      </w:r>
      <w:r w:rsidR="003B06B3" w:rsidRPr="00E140E6">
        <w:rPr>
          <w:rFonts w:cs="Calibri"/>
          <w:spacing w:val="-1"/>
          <w:lang w:eastAsia="ar-SA" w:bidi="ar-SA"/>
        </w:rPr>
        <w:t xml:space="preserve">o konieczności dokonania odbioru robót zanikających lub ulegających zakryciu. </w:t>
      </w:r>
    </w:p>
    <w:p w:rsidR="00DA0173" w:rsidRPr="002A4305" w:rsidRDefault="00D945D7" w:rsidP="00D945D7">
      <w:pPr>
        <w:tabs>
          <w:tab w:val="left" w:pos="426"/>
        </w:tabs>
        <w:jc w:val="both"/>
        <w:rPr>
          <w:rFonts w:eastAsia="Times New Roman"/>
          <w:lang w:eastAsia="pl-PL"/>
        </w:rPr>
      </w:pPr>
      <w:r>
        <w:rPr>
          <w:rFonts w:eastAsia="Times New Roman"/>
          <w:lang w:eastAsia="pl-PL"/>
        </w:rPr>
        <w:t xml:space="preserve">3. </w:t>
      </w:r>
      <w:r w:rsidR="003B06B3" w:rsidRPr="00D2057D">
        <w:rPr>
          <w:rFonts w:eastAsia="Times New Roman"/>
          <w:lang w:eastAsia="pl-PL"/>
        </w:rPr>
        <w:t xml:space="preserve">Wykonawca zgłosi Zamawiającemu gotowość do odbioru końcowego, pisemnie bezpośrednio </w:t>
      </w:r>
      <w:r w:rsidR="00DA0173">
        <w:rPr>
          <w:rFonts w:eastAsia="Times New Roman"/>
          <w:lang w:eastAsia="pl-PL"/>
        </w:rPr>
        <w:t xml:space="preserve">               </w:t>
      </w:r>
      <w:r w:rsidR="003B06B3" w:rsidRPr="00D2057D">
        <w:rPr>
          <w:rFonts w:eastAsia="Times New Roman"/>
          <w:lang w:eastAsia="pl-PL"/>
        </w:rPr>
        <w:t>w siedzibie Zamawiającego.</w:t>
      </w:r>
    </w:p>
    <w:p w:rsidR="003B06B3" w:rsidRPr="000C783E" w:rsidRDefault="00D945D7" w:rsidP="00D945D7">
      <w:pPr>
        <w:tabs>
          <w:tab w:val="left" w:pos="426"/>
        </w:tabs>
        <w:jc w:val="both"/>
        <w:rPr>
          <w:rFonts w:cs="Calibri"/>
          <w:spacing w:val="-1"/>
          <w:lang w:eastAsia="ar-SA" w:bidi="ar-SA"/>
        </w:rPr>
      </w:pPr>
      <w:r>
        <w:rPr>
          <w:rFonts w:eastAsia="Times New Roman"/>
          <w:lang w:eastAsia="pl-PL"/>
        </w:rPr>
        <w:t xml:space="preserve">4. </w:t>
      </w:r>
      <w:r w:rsidR="003B06B3" w:rsidRPr="00D2057D">
        <w:rPr>
          <w:rFonts w:eastAsia="Times New Roman"/>
          <w:lang w:eastAsia="pl-PL"/>
        </w:rPr>
        <w:t>Podstawą zgłoszenia przez</w:t>
      </w:r>
      <w:r w:rsidR="00DA0173">
        <w:rPr>
          <w:rFonts w:eastAsia="Times New Roman"/>
          <w:lang w:eastAsia="pl-PL"/>
        </w:rPr>
        <w:t xml:space="preserve"> Wykonawcę gotowości do odbioru</w:t>
      </w:r>
      <w:r w:rsidR="003B06B3">
        <w:rPr>
          <w:rFonts w:eastAsia="Times New Roman"/>
          <w:lang w:eastAsia="pl-PL"/>
        </w:rPr>
        <w:t xml:space="preserve"> </w:t>
      </w:r>
      <w:r w:rsidR="003B06B3" w:rsidRPr="00D2057D">
        <w:rPr>
          <w:rFonts w:eastAsia="Times New Roman"/>
          <w:lang w:eastAsia="pl-PL"/>
        </w:rPr>
        <w:t xml:space="preserve">końcowego, będzie </w:t>
      </w:r>
      <w:r w:rsidR="003B06B3" w:rsidRPr="00D2057D">
        <w:rPr>
          <w:rFonts w:eastAsia="Times New Roman"/>
          <w:spacing w:val="-1"/>
          <w:lang w:eastAsia="pl-PL"/>
        </w:rPr>
        <w:t>faktyczne wykonanie robót</w:t>
      </w:r>
      <w:r w:rsidR="003B06B3">
        <w:rPr>
          <w:rFonts w:eastAsia="Times New Roman"/>
          <w:spacing w:val="-1"/>
          <w:lang w:eastAsia="pl-PL"/>
        </w:rPr>
        <w:t xml:space="preserve"> </w:t>
      </w:r>
      <w:r w:rsidR="003B06B3" w:rsidRPr="0067580C">
        <w:rPr>
          <w:rFonts w:eastAsia="Times New Roman"/>
          <w:spacing w:val="-1"/>
          <w:lang w:eastAsia="pl-PL"/>
        </w:rPr>
        <w:t>potwierdzone przez Inspektora Nadzoru</w:t>
      </w:r>
      <w:r w:rsidR="003B06B3">
        <w:rPr>
          <w:rFonts w:eastAsia="Times New Roman"/>
          <w:spacing w:val="-1"/>
          <w:lang w:eastAsia="pl-PL"/>
        </w:rPr>
        <w:t xml:space="preserve"> Inwestorskiego</w:t>
      </w:r>
      <w:r w:rsidR="003B06B3" w:rsidRPr="0067580C">
        <w:rPr>
          <w:rFonts w:eastAsia="Times New Roman"/>
          <w:spacing w:val="-1"/>
          <w:lang w:eastAsia="pl-PL"/>
        </w:rPr>
        <w:t>.</w:t>
      </w:r>
    </w:p>
    <w:p w:rsidR="003B06B3" w:rsidRPr="00A04E10" w:rsidRDefault="00D945D7" w:rsidP="00D945D7">
      <w:pPr>
        <w:tabs>
          <w:tab w:val="left" w:pos="426"/>
        </w:tabs>
        <w:jc w:val="both"/>
        <w:rPr>
          <w:rFonts w:cs="Calibri"/>
          <w:spacing w:val="-1"/>
          <w:lang w:eastAsia="ar-SA" w:bidi="ar-SA"/>
        </w:rPr>
      </w:pPr>
      <w:r>
        <w:rPr>
          <w:rFonts w:eastAsia="Times New Roman"/>
          <w:lang w:eastAsia="pl-PL"/>
        </w:rPr>
        <w:t xml:space="preserve">5. </w:t>
      </w:r>
      <w:r w:rsidR="003B06B3" w:rsidRPr="00D2057D">
        <w:rPr>
          <w:rFonts w:eastAsia="Times New Roman"/>
          <w:lang w:eastAsia="pl-PL"/>
        </w:rPr>
        <w:t>Zamawiający wyznaczy i rozpocznie czynności odbioru końcowego w</w:t>
      </w:r>
      <w:r w:rsidR="003B06B3">
        <w:rPr>
          <w:rFonts w:eastAsia="Times New Roman"/>
          <w:lang w:eastAsia="pl-PL"/>
        </w:rPr>
        <w:t> </w:t>
      </w:r>
      <w:r w:rsidR="003B06B3" w:rsidRPr="00D2057D">
        <w:rPr>
          <w:rFonts w:eastAsia="Times New Roman"/>
          <w:lang w:eastAsia="pl-PL"/>
        </w:rPr>
        <w:t>terminie 7 dni roboczych od daty zawiadomienia go o osiągnięciu gotowości do odbioru.</w:t>
      </w:r>
    </w:p>
    <w:p w:rsidR="00D945D7" w:rsidRDefault="00D945D7" w:rsidP="00D945D7">
      <w:pPr>
        <w:tabs>
          <w:tab w:val="left" w:pos="426"/>
        </w:tabs>
        <w:jc w:val="both"/>
        <w:rPr>
          <w:rFonts w:cs="Calibri"/>
          <w:spacing w:val="-1"/>
          <w:lang w:eastAsia="ar-SA" w:bidi="ar-SA"/>
        </w:rPr>
      </w:pPr>
      <w:r>
        <w:rPr>
          <w:rFonts w:eastAsia="Times New Roman"/>
          <w:lang w:eastAsia="pl-PL"/>
        </w:rPr>
        <w:t xml:space="preserve">6. </w:t>
      </w:r>
      <w:r w:rsidR="003B06B3" w:rsidRPr="00D2057D">
        <w:rPr>
          <w:rFonts w:eastAsia="Times New Roman"/>
          <w:spacing w:val="-1"/>
          <w:lang w:eastAsia="pl-PL"/>
        </w:rPr>
        <w:t xml:space="preserve">Zamawiający zobowiązany jest do dokonania lub odmowy dokonania odbioru, </w:t>
      </w:r>
      <w:r w:rsidR="003B06B3" w:rsidRPr="00D2057D">
        <w:rPr>
          <w:rFonts w:eastAsia="Times New Roman"/>
          <w:lang w:eastAsia="pl-PL"/>
        </w:rPr>
        <w:t>w</w:t>
      </w:r>
      <w:r w:rsidR="003B06B3">
        <w:rPr>
          <w:rFonts w:eastAsia="Times New Roman"/>
          <w:lang w:eastAsia="pl-PL"/>
        </w:rPr>
        <w:t> </w:t>
      </w:r>
      <w:r w:rsidR="003B06B3" w:rsidRPr="00D2057D">
        <w:rPr>
          <w:rFonts w:eastAsia="Times New Roman"/>
          <w:lang w:eastAsia="pl-PL"/>
        </w:rPr>
        <w:t>terminie 14 dni od dnia rozpoczęcia tego odbioru.</w:t>
      </w:r>
    </w:p>
    <w:p w:rsidR="003B06B3" w:rsidRPr="00D945D7" w:rsidRDefault="003B06B3" w:rsidP="00D945D7">
      <w:pPr>
        <w:tabs>
          <w:tab w:val="left" w:pos="426"/>
        </w:tabs>
        <w:jc w:val="both"/>
        <w:rPr>
          <w:rFonts w:cs="Calibri"/>
          <w:spacing w:val="-1"/>
          <w:lang w:eastAsia="ar-SA" w:bidi="ar-SA"/>
        </w:rPr>
      </w:pPr>
      <w:r w:rsidRPr="00EB1C29">
        <w:rPr>
          <w:rFonts w:eastAsia="Times New Roman"/>
          <w:lang w:eastAsia="pl-PL"/>
        </w:rPr>
        <w:t xml:space="preserve">W przypadku </w:t>
      </w:r>
      <w:r w:rsidRPr="00561323">
        <w:t>stwierdzenia w trakcie odbioru końcowego wad</w:t>
      </w:r>
      <w:r>
        <w:t xml:space="preserve">, </w:t>
      </w:r>
      <w:r w:rsidRPr="0067580C">
        <w:t xml:space="preserve">braku osiągnięcia zamierzonych elektów </w:t>
      </w:r>
      <w:r w:rsidRPr="00561323">
        <w:t xml:space="preserve">lub usterek, które uniemożliwiają użytkowanie przedmiotu odbioru zgodnie </w:t>
      </w:r>
      <w:r w:rsidR="00DA0173">
        <w:t xml:space="preserve">                       </w:t>
      </w:r>
      <w:r w:rsidRPr="00561323">
        <w:t>z przeznaczeniem, Zamawiający może odmówić odbioru do czasu ich usunięcia, a Wykonawca usunie je na własny koszt w terminie wyznaczonym przez Zamawiającego. W przypadku stwierdzenia wad</w:t>
      </w:r>
      <w:r w:rsidRPr="0067580C">
        <w:t xml:space="preserve"> lub usterek, które nie wykluczają użytkowania przedmiotu odbioru zgodnie </w:t>
      </w:r>
      <w:r w:rsidR="00DA0173">
        <w:t xml:space="preserve">                     </w:t>
      </w:r>
      <w:r w:rsidRPr="0067580C">
        <w:t xml:space="preserve">z przeznaczeniem, Zamawiający może dokonać odbioru, wyznaczając Wykonawcy termin </w:t>
      </w:r>
      <w:r w:rsidR="00DA0173">
        <w:t xml:space="preserve">                        </w:t>
      </w:r>
      <w:r w:rsidRPr="0067580C">
        <w:t>do usunięcia stwierdzonych wad lub usterek.</w:t>
      </w:r>
    </w:p>
    <w:p w:rsidR="003B06B3" w:rsidRPr="00042E71" w:rsidRDefault="00D945D7" w:rsidP="00D945D7">
      <w:pPr>
        <w:tabs>
          <w:tab w:val="left" w:pos="426"/>
        </w:tabs>
        <w:jc w:val="both"/>
        <w:rPr>
          <w:rFonts w:cs="Calibri"/>
          <w:spacing w:val="-1"/>
          <w:lang w:eastAsia="ar-SA" w:bidi="ar-SA"/>
        </w:rPr>
      </w:pPr>
      <w:r>
        <w:rPr>
          <w:rFonts w:eastAsia="Times New Roman" w:cs="Times New Roman"/>
          <w:kern w:val="0"/>
          <w:lang w:eastAsia="pl-PL" w:bidi="ar-SA"/>
        </w:rPr>
        <w:t xml:space="preserve">7. </w:t>
      </w:r>
      <w:r w:rsidR="003B06B3" w:rsidRPr="00042E71">
        <w:rPr>
          <w:rFonts w:eastAsia="Times New Roman" w:cs="Times New Roman"/>
          <w:kern w:val="0"/>
          <w:lang w:eastAsia="pl-PL" w:bidi="ar-SA"/>
        </w:rPr>
        <w:t>Do odbioru końcowego Wykonawca przygotowuje następujące dokumenty:</w:t>
      </w:r>
    </w:p>
    <w:p w:rsidR="003B06B3" w:rsidRPr="00042E71" w:rsidRDefault="003B06B3" w:rsidP="00D945D7">
      <w:pPr>
        <w:tabs>
          <w:tab w:val="left" w:pos="426"/>
        </w:tabs>
        <w:jc w:val="both"/>
        <w:rPr>
          <w:rFonts w:cs="Calibri"/>
          <w:spacing w:val="-1"/>
          <w:lang w:eastAsia="ar-SA" w:bidi="ar-SA"/>
        </w:rPr>
      </w:pPr>
      <w:r w:rsidRPr="00042E71">
        <w:rPr>
          <w:rFonts w:cs="Calibri"/>
          <w:spacing w:val="-1"/>
          <w:lang w:eastAsia="ar-SA" w:bidi="ar-SA"/>
        </w:rPr>
        <w:t xml:space="preserve">1) </w:t>
      </w:r>
      <w:r w:rsidRPr="00042E71">
        <w:rPr>
          <w:rFonts w:eastAsia="Times New Roman" w:cs="Times New Roman"/>
          <w:kern w:val="0"/>
          <w:lang w:eastAsia="pl-PL" w:bidi="ar-SA"/>
        </w:rPr>
        <w:t>Receptury i ustalenia technologiczne</w:t>
      </w:r>
      <w:r>
        <w:rPr>
          <w:rFonts w:eastAsia="Times New Roman" w:cs="Times New Roman"/>
          <w:kern w:val="0"/>
          <w:lang w:eastAsia="pl-PL" w:bidi="ar-SA"/>
        </w:rPr>
        <w:t>, jeśli dotyczy</w:t>
      </w:r>
      <w:r w:rsidRPr="00042E71">
        <w:rPr>
          <w:rFonts w:eastAsia="Times New Roman" w:cs="Times New Roman"/>
          <w:kern w:val="0"/>
          <w:lang w:eastAsia="pl-PL" w:bidi="ar-SA"/>
        </w:rPr>
        <w:t>;</w:t>
      </w:r>
    </w:p>
    <w:p w:rsidR="003B06B3" w:rsidRPr="00042E71" w:rsidRDefault="003B06B3" w:rsidP="00D945D7">
      <w:pPr>
        <w:tabs>
          <w:tab w:val="left" w:pos="426"/>
        </w:tabs>
        <w:jc w:val="both"/>
        <w:rPr>
          <w:rFonts w:cs="Calibri"/>
          <w:spacing w:val="-1"/>
          <w:lang w:eastAsia="ar-SA" w:bidi="ar-SA"/>
        </w:rPr>
      </w:pPr>
      <w:r>
        <w:rPr>
          <w:rFonts w:cs="Calibri"/>
          <w:spacing w:val="-1"/>
          <w:lang w:eastAsia="ar-SA" w:bidi="ar-SA"/>
        </w:rPr>
        <w:t>2</w:t>
      </w:r>
      <w:r w:rsidRPr="00042E71">
        <w:rPr>
          <w:rFonts w:cs="Calibri"/>
          <w:spacing w:val="-1"/>
          <w:lang w:eastAsia="ar-SA" w:bidi="ar-SA"/>
        </w:rPr>
        <w:t xml:space="preserve">) </w:t>
      </w:r>
      <w:r w:rsidRPr="00042E71">
        <w:rPr>
          <w:rFonts w:eastAsia="Times New Roman" w:cs="Times New Roman"/>
          <w:kern w:val="0"/>
          <w:lang w:eastAsia="pl-PL" w:bidi="ar-SA"/>
        </w:rPr>
        <w:t>Wyniki pomiarów kontrolnych oraz badań i oznaczeń laboratoryjnych</w:t>
      </w:r>
      <w:r>
        <w:rPr>
          <w:rFonts w:eastAsia="Times New Roman" w:cs="Times New Roman"/>
          <w:kern w:val="0"/>
          <w:lang w:eastAsia="pl-PL" w:bidi="ar-SA"/>
        </w:rPr>
        <w:t>, jeśli dotyczy</w:t>
      </w:r>
      <w:r w:rsidRPr="00042E71">
        <w:rPr>
          <w:rFonts w:eastAsia="Times New Roman" w:cs="Times New Roman"/>
          <w:kern w:val="0"/>
          <w:lang w:eastAsia="pl-PL" w:bidi="ar-SA"/>
        </w:rPr>
        <w:t>;</w:t>
      </w:r>
    </w:p>
    <w:p w:rsidR="003B06B3" w:rsidRPr="00042E71" w:rsidRDefault="003B06B3" w:rsidP="00D945D7">
      <w:pPr>
        <w:tabs>
          <w:tab w:val="left" w:pos="426"/>
        </w:tabs>
        <w:jc w:val="both"/>
        <w:rPr>
          <w:rFonts w:cs="Calibri"/>
          <w:spacing w:val="-1"/>
          <w:lang w:eastAsia="ar-SA" w:bidi="ar-SA"/>
        </w:rPr>
      </w:pPr>
      <w:r>
        <w:rPr>
          <w:rFonts w:cs="Calibri"/>
          <w:spacing w:val="-1"/>
          <w:lang w:eastAsia="ar-SA" w:bidi="ar-SA"/>
        </w:rPr>
        <w:t>3</w:t>
      </w:r>
      <w:r w:rsidRPr="00042E71">
        <w:rPr>
          <w:rFonts w:cs="Calibri"/>
          <w:spacing w:val="-1"/>
          <w:lang w:eastAsia="ar-SA" w:bidi="ar-SA"/>
        </w:rPr>
        <w:t xml:space="preserve">) </w:t>
      </w:r>
      <w:r w:rsidRPr="00042E71">
        <w:rPr>
          <w:rFonts w:eastAsia="Times New Roman" w:cs="Times New Roman"/>
          <w:kern w:val="0"/>
          <w:lang w:eastAsia="pl-PL" w:bidi="ar-SA"/>
        </w:rPr>
        <w:t>Atesty jakościowe wbudowanych elementów konstrukcyjnych</w:t>
      </w:r>
      <w:r>
        <w:rPr>
          <w:rFonts w:eastAsia="Times New Roman" w:cs="Times New Roman"/>
          <w:kern w:val="0"/>
          <w:lang w:eastAsia="pl-PL" w:bidi="ar-SA"/>
        </w:rPr>
        <w:t>, jeśli dotyczy</w:t>
      </w:r>
      <w:r w:rsidRPr="00042E71">
        <w:rPr>
          <w:rFonts w:eastAsia="Times New Roman" w:cs="Times New Roman"/>
          <w:kern w:val="0"/>
          <w:lang w:eastAsia="pl-PL" w:bidi="ar-SA"/>
        </w:rPr>
        <w:t>;</w:t>
      </w:r>
    </w:p>
    <w:p w:rsidR="001F25D1" w:rsidRDefault="001F25D1" w:rsidP="00D945D7">
      <w:pPr>
        <w:tabs>
          <w:tab w:val="left" w:pos="426"/>
        </w:tabs>
        <w:jc w:val="both"/>
        <w:rPr>
          <w:rFonts w:cs="Calibri"/>
          <w:spacing w:val="-1"/>
          <w:lang w:eastAsia="ar-SA" w:bidi="ar-SA"/>
        </w:rPr>
      </w:pPr>
    </w:p>
    <w:p w:rsidR="003B06B3" w:rsidRPr="00042E71" w:rsidRDefault="003B06B3" w:rsidP="00D945D7">
      <w:pPr>
        <w:tabs>
          <w:tab w:val="left" w:pos="426"/>
        </w:tabs>
        <w:jc w:val="both"/>
        <w:rPr>
          <w:rFonts w:eastAsia="Times New Roman" w:cs="Times New Roman"/>
          <w:kern w:val="0"/>
          <w:lang w:eastAsia="pl-PL" w:bidi="ar-SA"/>
        </w:rPr>
      </w:pPr>
      <w:r>
        <w:rPr>
          <w:rFonts w:cs="Calibri"/>
          <w:spacing w:val="-1"/>
          <w:lang w:eastAsia="ar-SA" w:bidi="ar-SA"/>
        </w:rPr>
        <w:t>4</w:t>
      </w:r>
      <w:r w:rsidRPr="00042E71">
        <w:rPr>
          <w:rFonts w:cs="Calibri"/>
          <w:spacing w:val="-1"/>
          <w:lang w:eastAsia="ar-SA" w:bidi="ar-SA"/>
        </w:rPr>
        <w:t xml:space="preserve">) </w:t>
      </w:r>
      <w:r w:rsidRPr="00042E71">
        <w:rPr>
          <w:rFonts w:eastAsia="Times New Roman" w:cs="Times New Roman"/>
          <w:kern w:val="0"/>
          <w:lang w:eastAsia="pl-PL" w:bidi="ar-SA"/>
        </w:rPr>
        <w:t>Ocenę stanu faktycznego - sporządzoną na podstawie wyników badań i pomiarów załączonych do dokumentów odbioru oraz oględzin podczas odbioru</w:t>
      </w:r>
      <w:r w:rsidR="00DA0173">
        <w:rPr>
          <w:rFonts w:eastAsia="Times New Roman" w:cs="Times New Roman"/>
          <w:kern w:val="0"/>
          <w:lang w:eastAsia="pl-PL" w:bidi="ar-SA"/>
        </w:rPr>
        <w:t>, jeśli dotyczy</w:t>
      </w:r>
      <w:r w:rsidRPr="00042E71">
        <w:rPr>
          <w:rFonts w:eastAsia="Times New Roman" w:cs="Times New Roman"/>
          <w:kern w:val="0"/>
          <w:lang w:eastAsia="pl-PL" w:bidi="ar-SA"/>
        </w:rPr>
        <w:t>;</w:t>
      </w:r>
    </w:p>
    <w:p w:rsidR="003B06B3" w:rsidRPr="00DA0173" w:rsidRDefault="003B06B3" w:rsidP="00DA0173">
      <w:pPr>
        <w:tabs>
          <w:tab w:val="left" w:pos="426"/>
        </w:tabs>
        <w:jc w:val="both"/>
        <w:rPr>
          <w:rFonts w:cs="Calibri"/>
          <w:strike/>
          <w:spacing w:val="-1"/>
          <w:lang w:eastAsia="ar-SA" w:bidi="ar-SA"/>
        </w:rPr>
      </w:pPr>
      <w:r w:rsidRPr="00605D85">
        <w:rPr>
          <w:rFonts w:eastAsia="Times New Roman" w:cs="Times New Roman"/>
          <w:kern w:val="0"/>
          <w:lang w:eastAsia="pl-PL" w:bidi="ar-SA"/>
        </w:rPr>
        <w:t xml:space="preserve">5) </w:t>
      </w:r>
      <w:r>
        <w:rPr>
          <w:rFonts w:eastAsia="Times New Roman" w:cs="Times New Roman"/>
          <w:kern w:val="0"/>
          <w:lang w:eastAsia="pl-PL" w:bidi="ar-SA"/>
        </w:rPr>
        <w:t>Dokumentację powykonawczą</w:t>
      </w:r>
      <w:r w:rsidR="00DA0173">
        <w:rPr>
          <w:rFonts w:eastAsia="Times New Roman" w:cs="Times New Roman"/>
          <w:kern w:val="0"/>
          <w:lang w:eastAsia="pl-PL" w:bidi="ar-SA"/>
        </w:rPr>
        <w:t>.</w:t>
      </w:r>
    </w:p>
    <w:p w:rsidR="003B06B3" w:rsidRPr="00042E71" w:rsidRDefault="003B06B3" w:rsidP="003B06B3">
      <w:pPr>
        <w:widowControl/>
        <w:suppressAutoHyphens w:val="0"/>
        <w:rPr>
          <w:rFonts w:eastAsia="Times New Roman" w:cs="Times New Roman"/>
          <w:kern w:val="0"/>
          <w:lang w:eastAsia="pl-PL" w:bidi="ar-SA"/>
        </w:rPr>
      </w:pPr>
      <w:r w:rsidRPr="00042E71">
        <w:rPr>
          <w:rFonts w:eastAsia="Times New Roman" w:cs="Times New Roman"/>
          <w:kern w:val="0"/>
          <w:lang w:eastAsia="pl-PL" w:bidi="ar-SA"/>
        </w:rPr>
        <w:t>8. Tok postępowania przy odbiorze:</w:t>
      </w:r>
    </w:p>
    <w:p w:rsidR="003B06B3" w:rsidRPr="00042E71" w:rsidRDefault="003B06B3" w:rsidP="003B06B3">
      <w:pPr>
        <w:widowControl/>
        <w:suppressAutoHyphens w:val="0"/>
        <w:jc w:val="both"/>
        <w:rPr>
          <w:rFonts w:eastAsia="Times New Roman" w:cs="Times New Roman"/>
          <w:kern w:val="0"/>
          <w:lang w:eastAsia="pl-PL" w:bidi="ar-SA"/>
        </w:rPr>
      </w:pPr>
      <w:r w:rsidRPr="00042E71">
        <w:rPr>
          <w:rFonts w:eastAsia="Times New Roman" w:cs="Times New Roman"/>
          <w:kern w:val="0"/>
          <w:lang w:eastAsia="pl-PL" w:bidi="ar-SA"/>
        </w:rPr>
        <w:t>1) Roboty do odbioru Wykonawca zgłasza zapisem w dzienniku budowy i jednocześnie przekazuje Zamawiającemu kompletny operat kalkulacyjny (końcową kalkulacją kosztów) przy odbiorze końcowym.</w:t>
      </w:r>
    </w:p>
    <w:p w:rsidR="003B06B3" w:rsidRPr="00042E71" w:rsidRDefault="003B06B3" w:rsidP="003B06B3">
      <w:pPr>
        <w:widowControl/>
        <w:suppressAutoHyphens w:val="0"/>
        <w:jc w:val="both"/>
        <w:rPr>
          <w:rFonts w:eastAsia="Times New Roman" w:cs="Times New Roman"/>
          <w:kern w:val="0"/>
          <w:lang w:eastAsia="pl-PL" w:bidi="ar-SA"/>
        </w:rPr>
      </w:pPr>
      <w:r w:rsidRPr="00042E71">
        <w:rPr>
          <w:rFonts w:eastAsia="Times New Roman" w:cs="Times New Roman"/>
          <w:kern w:val="0"/>
          <w:lang w:eastAsia="pl-PL" w:bidi="ar-SA"/>
        </w:rPr>
        <w:t xml:space="preserve">2) Odbioru końcowego dokonuje </w:t>
      </w:r>
      <w:r w:rsidR="00DA0173">
        <w:rPr>
          <w:rFonts w:eastAsia="Times New Roman" w:cs="Times New Roman"/>
          <w:kern w:val="0"/>
          <w:lang w:eastAsia="pl-PL" w:bidi="ar-SA"/>
        </w:rPr>
        <w:t>Zamawiający</w:t>
      </w:r>
      <w:r w:rsidRPr="00042E71">
        <w:rPr>
          <w:rFonts w:eastAsia="Times New Roman" w:cs="Times New Roman"/>
          <w:kern w:val="0"/>
          <w:lang w:eastAsia="pl-PL" w:bidi="ar-SA"/>
        </w:rPr>
        <w:t xml:space="preserve">. Ilość i jakość zakończonych robót </w:t>
      </w:r>
      <w:r w:rsidR="00DA0173">
        <w:rPr>
          <w:rFonts w:eastAsia="Times New Roman" w:cs="Times New Roman"/>
          <w:kern w:val="0"/>
          <w:lang w:eastAsia="pl-PL" w:bidi="ar-SA"/>
        </w:rPr>
        <w:t>Zamawiający</w:t>
      </w:r>
      <w:r w:rsidRPr="00042E71">
        <w:rPr>
          <w:rFonts w:eastAsia="Times New Roman" w:cs="Times New Roman"/>
          <w:kern w:val="0"/>
          <w:lang w:eastAsia="pl-PL" w:bidi="ar-SA"/>
        </w:rPr>
        <w:t xml:space="preserve"> stwierdza na podstawie operatu kalkulacyjnego oraz oceny stanu faktycznego i oceny wizualnej.  </w:t>
      </w:r>
      <w:r w:rsidR="00DA0173">
        <w:rPr>
          <w:rFonts w:eastAsia="Times New Roman" w:cs="Times New Roman"/>
          <w:kern w:val="0"/>
          <w:lang w:eastAsia="pl-PL" w:bidi="ar-SA"/>
        </w:rPr>
        <w:t>Zamawiający</w:t>
      </w:r>
      <w:r w:rsidRPr="00042E71">
        <w:rPr>
          <w:rFonts w:eastAsia="Times New Roman" w:cs="Times New Roman"/>
          <w:kern w:val="0"/>
          <w:lang w:eastAsia="pl-PL" w:bidi="ar-SA"/>
        </w:rPr>
        <w:t xml:space="preserve"> stwierdza zgodność wykonanych robót z dokumentacją projektową oraz </w:t>
      </w:r>
      <w:r w:rsidR="00DA0173">
        <w:rPr>
          <w:rFonts w:eastAsia="Times New Roman" w:cs="Times New Roman"/>
          <w:kern w:val="0"/>
          <w:lang w:eastAsia="pl-PL" w:bidi="ar-SA"/>
        </w:rPr>
        <w:t xml:space="preserve">                            </w:t>
      </w:r>
      <w:r w:rsidRPr="00042E71">
        <w:rPr>
          <w:rFonts w:eastAsia="Times New Roman" w:cs="Times New Roman"/>
          <w:kern w:val="0"/>
          <w:lang w:eastAsia="pl-PL" w:bidi="ar-SA"/>
        </w:rPr>
        <w:t>z protokołami dotyczącymi wprowadzanych zmian.</w:t>
      </w:r>
    </w:p>
    <w:p w:rsidR="003B06B3" w:rsidRPr="00042E71" w:rsidRDefault="003B06B3" w:rsidP="003B06B3">
      <w:pPr>
        <w:widowControl/>
        <w:suppressAutoHyphens w:val="0"/>
        <w:jc w:val="both"/>
        <w:rPr>
          <w:rFonts w:eastAsia="Times New Roman" w:cs="Times New Roman"/>
          <w:kern w:val="0"/>
          <w:lang w:eastAsia="pl-PL" w:bidi="ar-SA"/>
        </w:rPr>
      </w:pPr>
      <w:r w:rsidRPr="00042E71">
        <w:rPr>
          <w:rFonts w:eastAsia="Times New Roman" w:cs="Times New Roman"/>
          <w:kern w:val="0"/>
          <w:lang w:eastAsia="pl-PL" w:bidi="ar-SA"/>
        </w:rPr>
        <w:t>3) W przypad</w:t>
      </w:r>
      <w:r>
        <w:rPr>
          <w:rFonts w:eastAsia="Times New Roman" w:cs="Times New Roman"/>
          <w:kern w:val="0"/>
          <w:lang w:eastAsia="pl-PL" w:bidi="ar-SA"/>
        </w:rPr>
        <w:t xml:space="preserve">ku stwierdzenia przez </w:t>
      </w:r>
      <w:r w:rsidR="00DA0173">
        <w:rPr>
          <w:rFonts w:eastAsia="Times New Roman" w:cs="Times New Roman"/>
          <w:kern w:val="0"/>
          <w:lang w:eastAsia="pl-PL" w:bidi="ar-SA"/>
        </w:rPr>
        <w:t xml:space="preserve">Zamawiającego </w:t>
      </w:r>
      <w:r w:rsidRPr="00042E71">
        <w:rPr>
          <w:rFonts w:eastAsia="Times New Roman" w:cs="Times New Roman"/>
          <w:kern w:val="0"/>
          <w:lang w:eastAsia="pl-PL" w:bidi="ar-SA"/>
        </w:rPr>
        <w:t>nieznacznych odstępstw od dokumentacji projektowej w granicach tolerancji i nie mających większego wpływu na cechy eksploatacyjne - dokonuje się odbioru.</w:t>
      </w:r>
    </w:p>
    <w:p w:rsidR="003B06B3" w:rsidRPr="00042E71" w:rsidRDefault="003B06B3" w:rsidP="003B06B3">
      <w:pPr>
        <w:widowControl/>
        <w:suppressAutoHyphens w:val="0"/>
        <w:jc w:val="both"/>
        <w:rPr>
          <w:rFonts w:eastAsia="Times New Roman" w:cs="Times New Roman"/>
          <w:kern w:val="0"/>
          <w:lang w:eastAsia="pl-PL" w:bidi="ar-SA"/>
        </w:rPr>
      </w:pPr>
      <w:r w:rsidRPr="00042E71">
        <w:rPr>
          <w:rFonts w:eastAsia="Times New Roman" w:cs="Times New Roman"/>
          <w:kern w:val="0"/>
          <w:lang w:eastAsia="pl-PL" w:bidi="ar-SA"/>
        </w:rPr>
        <w:t>4) W przypadku stwierdzenia większych odstępstw, mających wpływ na cechy eksploatacyjne dokonuje się potrąceń jak za wady trwałe.</w:t>
      </w:r>
    </w:p>
    <w:p w:rsidR="003B06B3" w:rsidRPr="00042E71" w:rsidRDefault="003B06B3" w:rsidP="003B06B3">
      <w:pPr>
        <w:widowControl/>
        <w:suppressAutoHyphens w:val="0"/>
        <w:jc w:val="both"/>
        <w:rPr>
          <w:rFonts w:eastAsia="Times New Roman" w:cs="Times New Roman"/>
          <w:kern w:val="0"/>
          <w:lang w:eastAsia="pl-PL" w:bidi="ar-SA"/>
        </w:rPr>
      </w:pPr>
      <w:r w:rsidRPr="00042E71">
        <w:rPr>
          <w:rFonts w:eastAsia="Times New Roman" w:cs="Times New Roman"/>
          <w:kern w:val="0"/>
          <w:lang w:eastAsia="pl-PL" w:bidi="ar-SA"/>
        </w:rPr>
        <w:t xml:space="preserve">Jeśli </w:t>
      </w:r>
      <w:r w:rsidR="00DA0173">
        <w:rPr>
          <w:rFonts w:eastAsia="Times New Roman" w:cs="Times New Roman"/>
          <w:kern w:val="0"/>
          <w:lang w:eastAsia="pl-PL" w:bidi="ar-SA"/>
        </w:rPr>
        <w:t>Zamawiający</w:t>
      </w:r>
      <w:r w:rsidRPr="00042E71">
        <w:rPr>
          <w:rFonts w:eastAsia="Times New Roman" w:cs="Times New Roman"/>
          <w:kern w:val="0"/>
          <w:lang w:eastAsia="pl-PL" w:bidi="ar-SA"/>
        </w:rPr>
        <w:t xml:space="preserve"> stwierdzi, że jakość robót znacznie odbiega od wymaganej w dokumentacji projektowej - to roboty te wyłącza z odbioru.</w:t>
      </w:r>
    </w:p>
    <w:p w:rsidR="003B06B3" w:rsidRPr="00042E71" w:rsidRDefault="003B06B3" w:rsidP="003B06B3">
      <w:pPr>
        <w:widowControl/>
        <w:suppressAutoHyphens w:val="0"/>
        <w:jc w:val="both"/>
        <w:rPr>
          <w:rFonts w:eastAsia="Times New Roman" w:cs="Times New Roman"/>
          <w:kern w:val="0"/>
          <w:lang w:eastAsia="pl-PL" w:bidi="ar-SA"/>
        </w:rPr>
      </w:pPr>
      <w:r w:rsidRPr="00042E71">
        <w:rPr>
          <w:rFonts w:eastAsia="Times New Roman" w:cs="Times New Roman"/>
          <w:kern w:val="0"/>
          <w:lang w:eastAsia="pl-PL" w:bidi="ar-SA"/>
        </w:rPr>
        <w:t xml:space="preserve">5) Roboty dodatkowe zaakceptowane formalnie w odpowiednich protokołach, rozliczane są </w:t>
      </w:r>
      <w:r w:rsidR="00DA0173">
        <w:rPr>
          <w:rFonts w:eastAsia="Times New Roman" w:cs="Times New Roman"/>
          <w:kern w:val="0"/>
          <w:lang w:eastAsia="pl-PL" w:bidi="ar-SA"/>
        </w:rPr>
        <w:t xml:space="preserve">                    </w:t>
      </w:r>
      <w:r w:rsidRPr="00042E71">
        <w:rPr>
          <w:rFonts w:eastAsia="Times New Roman" w:cs="Times New Roman"/>
          <w:kern w:val="0"/>
          <w:lang w:eastAsia="pl-PL" w:bidi="ar-SA"/>
        </w:rPr>
        <w:t>na podstawie ilości wykonanych faktycznie robót i ceny jednostkowej określonej dla poszczególnych rodzajów robót w kosztorysie</w:t>
      </w:r>
      <w:r>
        <w:rPr>
          <w:rFonts w:eastAsia="Times New Roman" w:cs="Times New Roman"/>
          <w:kern w:val="0"/>
          <w:lang w:eastAsia="pl-PL" w:bidi="ar-SA"/>
        </w:rPr>
        <w:t xml:space="preserve"> ofertowym</w:t>
      </w:r>
      <w:r w:rsidRPr="00042E71">
        <w:rPr>
          <w:rFonts w:eastAsia="Times New Roman" w:cs="Times New Roman"/>
          <w:kern w:val="0"/>
          <w:lang w:eastAsia="pl-PL" w:bidi="ar-SA"/>
        </w:rPr>
        <w:t>.  Cechy obejmują wszystkie czynności konieczne do prawidłowego wykonania robót.</w:t>
      </w:r>
    </w:p>
    <w:p w:rsidR="003B06B3" w:rsidRPr="002D45DA" w:rsidRDefault="003B06B3" w:rsidP="003B06B3">
      <w:pPr>
        <w:spacing w:before="240" w:line="100" w:lineRule="atLeast"/>
        <w:ind w:left="75"/>
        <w:jc w:val="center"/>
        <w:rPr>
          <w:rFonts w:eastAsia="Times New Roman" w:cs="Times New Roman"/>
          <w:b/>
          <w:bCs/>
        </w:rPr>
      </w:pPr>
      <w:r w:rsidRPr="002D45DA">
        <w:rPr>
          <w:rFonts w:eastAsia="Times New Roman" w:cs="Times New Roman"/>
          <w:b/>
          <w:bCs/>
        </w:rPr>
        <w:t>§ </w:t>
      </w:r>
      <w:r>
        <w:rPr>
          <w:rFonts w:eastAsia="Times New Roman" w:cs="Times New Roman"/>
          <w:b/>
          <w:bCs/>
        </w:rPr>
        <w:t>10</w:t>
      </w:r>
    </w:p>
    <w:p w:rsidR="00D945D7" w:rsidRDefault="003B06B3" w:rsidP="00D945D7">
      <w:pPr>
        <w:spacing w:line="100" w:lineRule="atLeast"/>
        <w:ind w:left="75"/>
        <w:jc w:val="center"/>
        <w:rPr>
          <w:rFonts w:eastAsia="Times New Roman" w:cs="Times New Roman"/>
          <w:b/>
          <w:bCs/>
        </w:rPr>
      </w:pPr>
      <w:r w:rsidRPr="002D45DA">
        <w:rPr>
          <w:rFonts w:eastAsia="Times New Roman" w:cs="Times New Roman"/>
          <w:b/>
          <w:bCs/>
        </w:rPr>
        <w:t>Kary umowne</w:t>
      </w:r>
    </w:p>
    <w:p w:rsidR="003B06B3" w:rsidRPr="00D945D7" w:rsidRDefault="00D945D7" w:rsidP="00D945D7">
      <w:pPr>
        <w:spacing w:line="100" w:lineRule="atLeast"/>
        <w:rPr>
          <w:rFonts w:eastAsia="Times New Roman" w:cs="Times New Roman"/>
          <w:b/>
          <w:bCs/>
        </w:rPr>
      </w:pPr>
      <w:r w:rsidRPr="00D945D7">
        <w:rPr>
          <w:rFonts w:eastAsia="Times New Roman" w:cs="Times New Roman"/>
          <w:bCs/>
        </w:rPr>
        <w:t>1.</w:t>
      </w:r>
      <w:r>
        <w:rPr>
          <w:rFonts w:eastAsia="Times New Roman" w:cs="Times New Roman"/>
          <w:b/>
          <w:bCs/>
        </w:rPr>
        <w:t xml:space="preserve"> </w:t>
      </w:r>
      <w:r w:rsidR="003B06B3" w:rsidRPr="002D45DA">
        <w:rPr>
          <w:rFonts w:eastAsia="Times New Roman" w:cs="Times New Roman"/>
        </w:rPr>
        <w:t>Wykonawca zapłaci karę umowną w przypadku:</w:t>
      </w:r>
    </w:p>
    <w:p w:rsidR="003B06B3" w:rsidRPr="002D45DA" w:rsidRDefault="00D945D7" w:rsidP="00D945D7">
      <w:pPr>
        <w:jc w:val="both"/>
        <w:rPr>
          <w:rFonts w:eastAsia="Times New Roman" w:cs="Times New Roman"/>
        </w:rPr>
      </w:pPr>
      <w:r>
        <w:rPr>
          <w:rFonts w:eastAsia="Times New Roman" w:cs="Times New Roman"/>
        </w:rPr>
        <w:t xml:space="preserve">a) </w:t>
      </w:r>
      <w:r w:rsidR="003B06B3">
        <w:rPr>
          <w:rFonts w:eastAsia="Times New Roman" w:cs="Times New Roman"/>
        </w:rPr>
        <w:t>Z</w:t>
      </w:r>
      <w:r w:rsidR="003B06B3" w:rsidRPr="002D45DA">
        <w:rPr>
          <w:rFonts w:eastAsia="Times New Roman" w:cs="Times New Roman"/>
        </w:rPr>
        <w:t xml:space="preserve">włoki w wykonaniu świadczenia w terminie w wysokości </w:t>
      </w:r>
      <w:r w:rsidR="003B06B3">
        <w:rPr>
          <w:rFonts w:eastAsia="Times New Roman" w:cs="Times New Roman"/>
        </w:rPr>
        <w:t>0,05</w:t>
      </w:r>
      <w:r w:rsidR="003B06B3" w:rsidRPr="002D45DA">
        <w:rPr>
          <w:rFonts w:eastAsia="Times New Roman" w:cs="Times New Roman"/>
        </w:rPr>
        <w:t xml:space="preserve"> % wartości </w:t>
      </w:r>
      <w:r w:rsidR="003B06B3" w:rsidRPr="00701542">
        <w:rPr>
          <w:rFonts w:eastAsia="Times New Roman" w:cs="Times New Roman"/>
          <w:color w:val="000000"/>
        </w:rPr>
        <w:t>brutto</w:t>
      </w:r>
      <w:r w:rsidR="003B06B3" w:rsidRPr="002D45DA">
        <w:rPr>
          <w:rFonts w:eastAsia="Times New Roman" w:cs="Times New Roman"/>
        </w:rPr>
        <w:t xml:space="preserve"> </w:t>
      </w:r>
      <w:r w:rsidR="003B06B3">
        <w:rPr>
          <w:rFonts w:eastAsia="Times New Roman" w:cs="Times New Roman"/>
        </w:rPr>
        <w:t>wynagrodzenia umownego,</w:t>
      </w:r>
      <w:r w:rsidR="003B06B3" w:rsidRPr="00AA1DFC">
        <w:rPr>
          <w:rFonts w:eastAsia="Times New Roman" w:cs="Times New Roman"/>
        </w:rPr>
        <w:t xml:space="preserve"> </w:t>
      </w:r>
      <w:r w:rsidR="003B06B3" w:rsidRPr="002D45DA">
        <w:rPr>
          <w:rFonts w:eastAsia="Times New Roman" w:cs="Times New Roman"/>
        </w:rPr>
        <w:t xml:space="preserve">określonego w § </w:t>
      </w:r>
      <w:r w:rsidR="003B06B3">
        <w:rPr>
          <w:rFonts w:eastAsia="Times New Roman" w:cs="Times New Roman"/>
        </w:rPr>
        <w:t>7</w:t>
      </w:r>
      <w:r w:rsidR="003B06B3" w:rsidRPr="002D45DA">
        <w:rPr>
          <w:rFonts w:eastAsia="Times New Roman" w:cs="Times New Roman"/>
        </w:rPr>
        <w:t xml:space="preserve"> ust. 1</w:t>
      </w:r>
      <w:r w:rsidR="003B06B3">
        <w:rPr>
          <w:rFonts w:eastAsia="Times New Roman" w:cs="Times New Roman"/>
        </w:rPr>
        <w:t xml:space="preserve"> za każdy dzień zwłoki.</w:t>
      </w:r>
    </w:p>
    <w:p w:rsidR="003B06B3" w:rsidRPr="009945CB" w:rsidRDefault="00D945D7" w:rsidP="00D945D7">
      <w:pPr>
        <w:jc w:val="both"/>
        <w:rPr>
          <w:rFonts w:eastAsia="Times New Roman" w:cs="Times New Roman"/>
        </w:rPr>
      </w:pPr>
      <w:r>
        <w:rPr>
          <w:rFonts w:eastAsia="Times New Roman" w:cs="Times New Roman"/>
        </w:rPr>
        <w:t xml:space="preserve">b) </w:t>
      </w:r>
      <w:r w:rsidR="003B06B3">
        <w:rPr>
          <w:rFonts w:eastAsia="Times New Roman" w:cs="Times New Roman"/>
        </w:rPr>
        <w:t>Zwłoki w</w:t>
      </w:r>
      <w:r w:rsidR="003B06B3" w:rsidRPr="007667EF">
        <w:rPr>
          <w:rFonts w:eastAsia="Times New Roman" w:cs="Times New Roman"/>
        </w:rPr>
        <w:t xml:space="preserve"> usunięciu wad stwierdzonych przy odbiorze końcowym, lub ujawnionych </w:t>
      </w:r>
      <w:r w:rsidR="003B06B3">
        <w:rPr>
          <w:rFonts w:eastAsia="Times New Roman" w:cs="Times New Roman"/>
        </w:rPr>
        <w:t xml:space="preserve">                   </w:t>
      </w:r>
      <w:r w:rsidR="003B06B3" w:rsidRPr="007667EF">
        <w:rPr>
          <w:rFonts w:eastAsia="Times New Roman" w:cs="Times New Roman"/>
        </w:rPr>
        <w:t xml:space="preserve">w okresie gwarancji jakości i rękojmi za wady w wysokości </w:t>
      </w:r>
      <w:r w:rsidR="003B06B3">
        <w:rPr>
          <w:rFonts w:eastAsia="Times New Roman" w:cs="Times New Roman"/>
        </w:rPr>
        <w:t xml:space="preserve">0,05 </w:t>
      </w:r>
      <w:r w:rsidR="003B06B3" w:rsidRPr="007667EF">
        <w:rPr>
          <w:rFonts w:eastAsia="Times New Roman" w:cs="Times New Roman"/>
        </w:rPr>
        <w:t xml:space="preserve">% </w:t>
      </w:r>
      <w:r w:rsidR="003B06B3" w:rsidRPr="002D45DA">
        <w:rPr>
          <w:rFonts w:eastAsia="Times New Roman" w:cs="Times New Roman"/>
        </w:rPr>
        <w:t xml:space="preserve">wartości </w:t>
      </w:r>
      <w:r w:rsidR="003B06B3" w:rsidRPr="00701542">
        <w:rPr>
          <w:rFonts w:eastAsia="Times New Roman" w:cs="Times New Roman"/>
          <w:color w:val="000000"/>
        </w:rPr>
        <w:t>brutto</w:t>
      </w:r>
      <w:r w:rsidR="003B06B3" w:rsidRPr="002D45DA">
        <w:rPr>
          <w:rFonts w:eastAsia="Times New Roman" w:cs="Times New Roman"/>
        </w:rPr>
        <w:t xml:space="preserve"> </w:t>
      </w:r>
      <w:r w:rsidR="003B06B3">
        <w:rPr>
          <w:rFonts w:eastAsia="Times New Roman" w:cs="Times New Roman"/>
        </w:rPr>
        <w:t>wynagrodzenia umownego,</w:t>
      </w:r>
      <w:r w:rsidR="003B06B3" w:rsidRPr="00AA1DFC">
        <w:rPr>
          <w:rFonts w:eastAsia="Times New Roman" w:cs="Times New Roman"/>
        </w:rPr>
        <w:t xml:space="preserve"> </w:t>
      </w:r>
      <w:r w:rsidR="003B06B3" w:rsidRPr="002D45DA">
        <w:rPr>
          <w:rFonts w:eastAsia="Times New Roman" w:cs="Times New Roman"/>
        </w:rPr>
        <w:t xml:space="preserve">określonego w § </w:t>
      </w:r>
      <w:r w:rsidR="003B06B3">
        <w:rPr>
          <w:rFonts w:eastAsia="Times New Roman" w:cs="Times New Roman"/>
        </w:rPr>
        <w:t>7</w:t>
      </w:r>
      <w:r w:rsidR="003B06B3" w:rsidRPr="002D45DA">
        <w:rPr>
          <w:rFonts w:eastAsia="Times New Roman" w:cs="Times New Roman"/>
        </w:rPr>
        <w:t xml:space="preserve"> ust. 1</w:t>
      </w:r>
      <w:r w:rsidR="003B06B3" w:rsidRPr="007667EF">
        <w:rPr>
          <w:rFonts w:eastAsia="Times New Roman" w:cs="Times New Roman"/>
        </w:rPr>
        <w:t xml:space="preserve">, za każdy dzień </w:t>
      </w:r>
      <w:r w:rsidR="003B06B3">
        <w:rPr>
          <w:rFonts w:eastAsia="Times New Roman" w:cs="Times New Roman"/>
        </w:rPr>
        <w:t xml:space="preserve">zwłoki </w:t>
      </w:r>
      <w:r w:rsidR="003B06B3" w:rsidRPr="007667EF">
        <w:rPr>
          <w:rFonts w:eastAsia="Times New Roman" w:cs="Times New Roman"/>
        </w:rPr>
        <w:t>liczony od upływu termin</w:t>
      </w:r>
      <w:r w:rsidR="003B06B3">
        <w:rPr>
          <w:rFonts w:eastAsia="Times New Roman" w:cs="Times New Roman"/>
        </w:rPr>
        <w:t>u wyznaczonego do usunięcia wad.</w:t>
      </w:r>
    </w:p>
    <w:p w:rsidR="003B06B3" w:rsidRDefault="00D945D7" w:rsidP="00D945D7">
      <w:pPr>
        <w:jc w:val="both"/>
        <w:rPr>
          <w:rFonts w:eastAsia="Times New Roman" w:cs="Times New Roman"/>
        </w:rPr>
      </w:pPr>
      <w:r>
        <w:rPr>
          <w:rFonts w:eastAsia="Times New Roman" w:cs="Times New Roman"/>
        </w:rPr>
        <w:t xml:space="preserve">c) </w:t>
      </w:r>
      <w:r w:rsidR="003B06B3">
        <w:rPr>
          <w:rFonts w:eastAsia="Times New Roman" w:cs="Times New Roman"/>
        </w:rPr>
        <w:t>O</w:t>
      </w:r>
      <w:r w:rsidR="003B06B3" w:rsidRPr="002D45DA">
        <w:rPr>
          <w:rFonts w:eastAsia="Times New Roman" w:cs="Times New Roman"/>
        </w:rPr>
        <w:t>dstąpienia od umowy przez Zamawiającego z powodu</w:t>
      </w:r>
      <w:r w:rsidR="003B06B3">
        <w:rPr>
          <w:rFonts w:eastAsia="Times New Roman" w:cs="Times New Roman"/>
        </w:rPr>
        <w:t xml:space="preserve"> okoliczności, o których mowa                   </w:t>
      </w:r>
      <w:r w:rsidR="003B06B3" w:rsidRPr="003920ED">
        <w:rPr>
          <w:rFonts w:eastAsia="Times New Roman" w:cs="Times New Roman"/>
        </w:rPr>
        <w:t xml:space="preserve">w </w:t>
      </w:r>
      <w:r w:rsidR="003B06B3">
        <w:rPr>
          <w:rFonts w:eastAsia="Times New Roman" w:cs="Times New Roman"/>
          <w:bCs/>
        </w:rPr>
        <w:t>§ 1</w:t>
      </w:r>
      <w:r w:rsidR="00055296">
        <w:rPr>
          <w:rFonts w:eastAsia="Times New Roman" w:cs="Times New Roman"/>
          <w:bCs/>
        </w:rPr>
        <w:t xml:space="preserve">7 </w:t>
      </w:r>
      <w:r w:rsidR="003B06B3" w:rsidRPr="002D45DA">
        <w:rPr>
          <w:rFonts w:eastAsia="Times New Roman" w:cs="Times New Roman"/>
        </w:rPr>
        <w:t xml:space="preserve">lub rozwiązania umowy z przyczyn leżących po stronie Wykonawcy (niezależnych od Zamawiającego), w wysokości </w:t>
      </w:r>
      <w:r w:rsidR="003B06B3" w:rsidRPr="000C0873">
        <w:rPr>
          <w:rFonts w:eastAsia="Times New Roman" w:cs="Times New Roman"/>
        </w:rPr>
        <w:t>15 %</w:t>
      </w:r>
      <w:r w:rsidR="003B06B3" w:rsidRPr="002D45DA">
        <w:rPr>
          <w:rFonts w:eastAsia="Times New Roman" w:cs="Times New Roman"/>
        </w:rPr>
        <w:t xml:space="preserve"> wartości </w:t>
      </w:r>
      <w:r w:rsidR="003B06B3" w:rsidRPr="00701542">
        <w:rPr>
          <w:rFonts w:eastAsia="Times New Roman" w:cs="Times New Roman"/>
        </w:rPr>
        <w:t>brutto</w:t>
      </w:r>
      <w:r w:rsidR="003B06B3" w:rsidRPr="002D45DA">
        <w:rPr>
          <w:rFonts w:eastAsia="Times New Roman" w:cs="Times New Roman"/>
        </w:rPr>
        <w:t xml:space="preserve"> </w:t>
      </w:r>
      <w:r w:rsidR="003B06B3">
        <w:rPr>
          <w:rFonts w:eastAsia="Times New Roman" w:cs="Times New Roman"/>
        </w:rPr>
        <w:t>wynagrodzenia umownego,</w:t>
      </w:r>
      <w:r w:rsidR="003B06B3" w:rsidRPr="00AA1DFC">
        <w:rPr>
          <w:rFonts w:eastAsia="Times New Roman" w:cs="Times New Roman"/>
        </w:rPr>
        <w:t xml:space="preserve"> </w:t>
      </w:r>
      <w:r w:rsidR="003B06B3" w:rsidRPr="002D45DA">
        <w:rPr>
          <w:rFonts w:eastAsia="Times New Roman" w:cs="Times New Roman"/>
        </w:rPr>
        <w:t xml:space="preserve">określonego w § </w:t>
      </w:r>
      <w:r w:rsidR="003B06B3">
        <w:rPr>
          <w:rFonts w:eastAsia="Times New Roman" w:cs="Times New Roman"/>
        </w:rPr>
        <w:t>7</w:t>
      </w:r>
      <w:r w:rsidR="003B06B3" w:rsidRPr="002D45DA">
        <w:rPr>
          <w:rFonts w:eastAsia="Times New Roman" w:cs="Times New Roman"/>
        </w:rPr>
        <w:t xml:space="preserve"> ust. 1</w:t>
      </w:r>
      <w:r w:rsidR="003B06B3">
        <w:rPr>
          <w:rFonts w:eastAsia="Times New Roman" w:cs="Times New Roman"/>
        </w:rPr>
        <w:t>.</w:t>
      </w:r>
    </w:p>
    <w:p w:rsidR="003B06B3" w:rsidRPr="00C67B54" w:rsidRDefault="00D945D7" w:rsidP="00D945D7">
      <w:pPr>
        <w:rPr>
          <w:rFonts w:eastAsia="Times New Roman" w:cs="Times New Roman"/>
        </w:rPr>
      </w:pPr>
      <w:r>
        <w:rPr>
          <w:rFonts w:eastAsia="Times New Roman" w:cs="Times New Roman"/>
        </w:rPr>
        <w:t xml:space="preserve">2. </w:t>
      </w:r>
      <w:r w:rsidR="003B06B3">
        <w:rPr>
          <w:rFonts w:eastAsia="Times New Roman" w:cs="Times New Roman"/>
        </w:rPr>
        <w:t xml:space="preserve">Wykonawca </w:t>
      </w:r>
      <w:r w:rsidR="003B06B3" w:rsidRPr="002D45DA">
        <w:rPr>
          <w:rFonts w:eastAsia="Times New Roman" w:cs="Times New Roman"/>
        </w:rPr>
        <w:t xml:space="preserve">zapłaci </w:t>
      </w:r>
      <w:r w:rsidR="003B06B3">
        <w:rPr>
          <w:rFonts w:eastAsia="Times New Roman" w:cs="Times New Roman"/>
        </w:rPr>
        <w:t xml:space="preserve">również </w:t>
      </w:r>
      <w:r w:rsidR="003B06B3" w:rsidRPr="002D45DA">
        <w:rPr>
          <w:rFonts w:eastAsia="Times New Roman" w:cs="Times New Roman"/>
        </w:rPr>
        <w:t>karę umowną w przypadku:</w:t>
      </w:r>
    </w:p>
    <w:p w:rsidR="003B06B3" w:rsidRDefault="00D945D7" w:rsidP="00D945D7">
      <w:pPr>
        <w:jc w:val="both"/>
        <w:rPr>
          <w:rFonts w:eastAsia="Times New Roman" w:cs="Times New Roman"/>
        </w:rPr>
      </w:pPr>
      <w:r>
        <w:rPr>
          <w:rFonts w:eastAsia="Times New Roman" w:cs="Times New Roman"/>
        </w:rPr>
        <w:t xml:space="preserve">a) </w:t>
      </w:r>
      <w:r w:rsidR="003B06B3">
        <w:rPr>
          <w:rFonts w:eastAsia="Times New Roman" w:cs="Times New Roman"/>
        </w:rPr>
        <w:t>N</w:t>
      </w:r>
      <w:r w:rsidR="003B06B3" w:rsidRPr="007667EF">
        <w:rPr>
          <w:rFonts w:eastAsia="Times New Roman" w:cs="Times New Roman"/>
        </w:rPr>
        <w:t>ieprzedłożenia do zaakceptowania projektu umowy o podwykonawstwo, której przedmiotem są roboty budowlane, lub projektu jej zmiany, w wysokości</w:t>
      </w:r>
      <w:r w:rsidR="003B06B3">
        <w:rPr>
          <w:rFonts w:eastAsia="Times New Roman" w:cs="Times New Roman"/>
        </w:rPr>
        <w:t xml:space="preserve"> 0,2</w:t>
      </w:r>
      <w:r w:rsidR="003B06B3" w:rsidRPr="007667EF">
        <w:rPr>
          <w:rFonts w:eastAsia="Times New Roman" w:cs="Times New Roman"/>
        </w:rPr>
        <w:t xml:space="preserve">% wartości </w:t>
      </w:r>
      <w:r w:rsidR="003B06B3" w:rsidRPr="00701542">
        <w:rPr>
          <w:rFonts w:eastAsia="Times New Roman" w:cs="Times New Roman"/>
        </w:rPr>
        <w:t>brutto</w:t>
      </w:r>
      <w:r w:rsidR="003B06B3" w:rsidRPr="007667EF">
        <w:rPr>
          <w:rFonts w:eastAsia="Times New Roman" w:cs="Times New Roman"/>
        </w:rPr>
        <w:t xml:space="preserve"> </w:t>
      </w:r>
      <w:r w:rsidR="003B06B3" w:rsidRPr="00142669">
        <w:rPr>
          <w:rFonts w:eastAsia="Times New Roman" w:cs="Times New Roman"/>
        </w:rPr>
        <w:t xml:space="preserve">tej umowy, za każdy dzień </w:t>
      </w:r>
      <w:r w:rsidR="003B06B3">
        <w:rPr>
          <w:rFonts w:eastAsia="Times New Roman" w:cs="Times New Roman"/>
        </w:rPr>
        <w:t xml:space="preserve">liczony </w:t>
      </w:r>
      <w:r w:rsidR="003B06B3" w:rsidRPr="00142669">
        <w:rPr>
          <w:rFonts w:eastAsia="Times New Roman" w:cs="Times New Roman"/>
        </w:rPr>
        <w:t>od daty jej popisania przez strony do</w:t>
      </w:r>
      <w:r w:rsidR="003B06B3">
        <w:rPr>
          <w:rFonts w:eastAsia="Times New Roman" w:cs="Times New Roman"/>
        </w:rPr>
        <w:t xml:space="preserve"> dnia ujawnienia jej realizacji, jednak nie mniej niż 500,00 zł (pięćset złotych).</w:t>
      </w:r>
    </w:p>
    <w:p w:rsidR="003B06B3" w:rsidRDefault="00D945D7" w:rsidP="00D945D7">
      <w:pPr>
        <w:jc w:val="both"/>
        <w:rPr>
          <w:rFonts w:eastAsia="Times New Roman" w:cs="Times New Roman"/>
        </w:rPr>
      </w:pPr>
      <w:r>
        <w:rPr>
          <w:rFonts w:eastAsia="Times New Roman" w:cs="Times New Roman"/>
        </w:rPr>
        <w:t xml:space="preserve">b) </w:t>
      </w:r>
      <w:r w:rsidR="003B06B3">
        <w:rPr>
          <w:rFonts w:eastAsia="Times New Roman" w:cs="Times New Roman"/>
        </w:rPr>
        <w:t>N</w:t>
      </w:r>
      <w:r w:rsidR="003B06B3" w:rsidRPr="00142669">
        <w:rPr>
          <w:rFonts w:eastAsia="Times New Roman" w:cs="Times New Roman"/>
        </w:rPr>
        <w:t>ieprzedłożenia poświadczonej za zgodność z oryginałem kopii umowy o podwykonawstwo</w:t>
      </w:r>
      <w:r w:rsidR="003B06B3" w:rsidRPr="00AB5291">
        <w:rPr>
          <w:rFonts w:eastAsia="Times New Roman" w:cs="Times New Roman"/>
        </w:rPr>
        <w:t xml:space="preserve"> </w:t>
      </w:r>
      <w:r w:rsidR="003B06B3" w:rsidRPr="00142669">
        <w:rPr>
          <w:rFonts w:eastAsia="Times New Roman" w:cs="Times New Roman"/>
        </w:rPr>
        <w:t xml:space="preserve">lub jej zmiany, </w:t>
      </w:r>
      <w:r w:rsidR="003B06B3" w:rsidRPr="00AB5291">
        <w:rPr>
          <w:rFonts w:cs="Times New Roman"/>
        </w:rPr>
        <w:t>objętej obowiązkiem przedkładania umów zgodnie</w:t>
      </w:r>
      <w:r>
        <w:rPr>
          <w:rFonts w:cs="Times New Roman"/>
        </w:rPr>
        <w:t xml:space="preserve"> </w:t>
      </w:r>
      <w:r w:rsidR="003B06B3" w:rsidRPr="00AB5291">
        <w:rPr>
          <w:rFonts w:cs="Times New Roman"/>
        </w:rPr>
        <w:t>z zapisami niniejszej umowy</w:t>
      </w:r>
      <w:r w:rsidR="003B06B3">
        <w:rPr>
          <w:rFonts w:eastAsia="Times New Roman" w:cs="Times New Roman"/>
        </w:rPr>
        <w:t xml:space="preserve">, </w:t>
      </w:r>
      <w:r>
        <w:rPr>
          <w:rFonts w:eastAsia="Times New Roman" w:cs="Times New Roman"/>
        </w:rPr>
        <w:t xml:space="preserve">                 </w:t>
      </w:r>
      <w:r w:rsidR="003B06B3">
        <w:rPr>
          <w:rFonts w:eastAsia="Times New Roman" w:cs="Times New Roman"/>
        </w:rPr>
        <w:t>w wysokości 0,2</w:t>
      </w:r>
      <w:r w:rsidR="003B06B3" w:rsidRPr="00142669">
        <w:rPr>
          <w:rFonts w:eastAsia="Times New Roman" w:cs="Times New Roman"/>
        </w:rPr>
        <w:t xml:space="preserve">% wartości brutto tej umowy, za każdy dzień od upływu terminu określonego </w:t>
      </w:r>
      <w:r>
        <w:rPr>
          <w:rFonts w:eastAsia="Times New Roman" w:cs="Times New Roman"/>
        </w:rPr>
        <w:t xml:space="preserve">                 </w:t>
      </w:r>
      <w:r w:rsidR="003B06B3" w:rsidRPr="00142669">
        <w:rPr>
          <w:rFonts w:eastAsia="Times New Roman" w:cs="Times New Roman"/>
        </w:rPr>
        <w:t xml:space="preserve">w art. 464 ust. 7 ustawy </w:t>
      </w:r>
      <w:proofErr w:type="spellStart"/>
      <w:r w:rsidR="003B06B3" w:rsidRPr="00142669">
        <w:rPr>
          <w:rFonts w:eastAsia="Times New Roman" w:cs="Times New Roman"/>
        </w:rPr>
        <w:t>Pzp</w:t>
      </w:r>
      <w:proofErr w:type="spellEnd"/>
      <w:r w:rsidR="003B06B3" w:rsidRPr="00142669">
        <w:rPr>
          <w:rFonts w:eastAsia="Times New Roman" w:cs="Times New Roman"/>
        </w:rPr>
        <w:t xml:space="preserve"> do dnia p</w:t>
      </w:r>
      <w:r w:rsidR="003B06B3">
        <w:rPr>
          <w:rFonts w:eastAsia="Times New Roman" w:cs="Times New Roman"/>
        </w:rPr>
        <w:t>rzedłożenia umowy Zamawiającemu, jednak nie mniej niż 500,00 zł (pięćset złotych).</w:t>
      </w:r>
    </w:p>
    <w:p w:rsidR="001F25D1" w:rsidRDefault="001F25D1" w:rsidP="00D945D7">
      <w:pPr>
        <w:jc w:val="both"/>
        <w:rPr>
          <w:rFonts w:eastAsia="Times New Roman" w:cs="Times New Roman"/>
        </w:rPr>
      </w:pPr>
    </w:p>
    <w:p w:rsidR="001F25D1" w:rsidRPr="002B6C81" w:rsidRDefault="001F25D1" w:rsidP="00D945D7">
      <w:pPr>
        <w:jc w:val="both"/>
        <w:rPr>
          <w:rFonts w:eastAsia="Times New Roman" w:cs="Times New Roman"/>
        </w:rPr>
      </w:pPr>
    </w:p>
    <w:p w:rsidR="003B06B3" w:rsidRPr="00142669" w:rsidRDefault="00D945D7" w:rsidP="00D945D7">
      <w:pPr>
        <w:jc w:val="both"/>
        <w:rPr>
          <w:rFonts w:eastAsia="Times New Roman" w:cs="Times New Roman"/>
        </w:rPr>
      </w:pPr>
      <w:r>
        <w:rPr>
          <w:rFonts w:eastAsia="Times New Roman" w:cs="Times New Roman"/>
        </w:rPr>
        <w:t xml:space="preserve">c) </w:t>
      </w:r>
      <w:r w:rsidR="003B06B3">
        <w:rPr>
          <w:rFonts w:eastAsia="Times New Roman" w:cs="Times New Roman"/>
        </w:rPr>
        <w:t>B</w:t>
      </w:r>
      <w:r w:rsidR="003B06B3" w:rsidRPr="00142669">
        <w:rPr>
          <w:rFonts w:eastAsia="Times New Roman" w:cs="Times New Roman"/>
        </w:rPr>
        <w:t xml:space="preserve">raku zmiany umowy o podwykonawstwo w zakresie terminu zapłaty, w wysokości 0,5% wartości brutto tej umowy, za każdy dzień zwłoki od daty wskazanej w informacji, o której mowa w </w:t>
      </w:r>
      <w:r w:rsidR="003B06B3" w:rsidRPr="003920ED">
        <w:rPr>
          <w:rFonts w:eastAsia="Times New Roman" w:cs="Times New Roman"/>
        </w:rPr>
        <w:t xml:space="preserve">§ 14 ust. </w:t>
      </w:r>
      <w:r w:rsidR="003B06B3">
        <w:rPr>
          <w:rFonts w:eastAsia="Times New Roman" w:cs="Times New Roman"/>
        </w:rPr>
        <w:t>12.</w:t>
      </w:r>
    </w:p>
    <w:p w:rsidR="002B6C81" w:rsidRPr="000D1D77" w:rsidRDefault="00D945D7" w:rsidP="00D945D7">
      <w:pPr>
        <w:jc w:val="both"/>
        <w:rPr>
          <w:rFonts w:eastAsia="Times New Roman" w:cs="Times New Roman"/>
        </w:rPr>
      </w:pPr>
      <w:r>
        <w:rPr>
          <w:rFonts w:eastAsia="Times New Roman" w:cs="Times New Roman"/>
        </w:rPr>
        <w:t xml:space="preserve">d) </w:t>
      </w:r>
      <w:r w:rsidR="003B06B3">
        <w:rPr>
          <w:rFonts w:eastAsia="Times New Roman" w:cs="Times New Roman"/>
        </w:rPr>
        <w:t>Oddelegowania</w:t>
      </w:r>
      <w:r w:rsidR="003B06B3" w:rsidRPr="003920ED">
        <w:rPr>
          <w:rFonts w:eastAsia="Times New Roman" w:cs="Times New Roman"/>
        </w:rPr>
        <w:t xml:space="preserve"> do wykonywania czynności wskazanych w § 12 ust. 1 osób </w:t>
      </w:r>
      <w:r w:rsidR="003B06B3">
        <w:rPr>
          <w:rFonts w:eastAsia="Times New Roman" w:cs="Times New Roman"/>
        </w:rPr>
        <w:t xml:space="preserve">                             nie</w:t>
      </w:r>
      <w:r w:rsidR="003B06B3" w:rsidRPr="003920ED">
        <w:rPr>
          <w:rFonts w:eastAsia="Times New Roman" w:cs="Times New Roman"/>
        </w:rPr>
        <w:t>zatrudnionych na podstawie umowy o pracę – w wysokości 1</w:t>
      </w:r>
      <w:r w:rsidR="003B06B3">
        <w:rPr>
          <w:rFonts w:eastAsia="Times New Roman" w:cs="Times New Roman"/>
        </w:rPr>
        <w:t> </w:t>
      </w:r>
      <w:r w:rsidR="003B06B3" w:rsidRPr="003920ED">
        <w:rPr>
          <w:rFonts w:eastAsia="Times New Roman" w:cs="Times New Roman"/>
        </w:rPr>
        <w:t>000</w:t>
      </w:r>
      <w:r w:rsidR="003B06B3">
        <w:rPr>
          <w:rFonts w:eastAsia="Times New Roman" w:cs="Times New Roman"/>
        </w:rPr>
        <w:t>,00</w:t>
      </w:r>
      <w:r w:rsidR="003B06B3" w:rsidRPr="003920ED">
        <w:rPr>
          <w:rFonts w:eastAsia="Times New Roman" w:cs="Times New Roman"/>
        </w:rPr>
        <w:t xml:space="preserve"> zł za każdy stwierdzony przypadek. Kara może być nakładana wielokrotnie wobec tej samej osoby, jeżeli Zamawiający podczas kontroli stwierdzi, że nie jest ona zatrudniona na umowę o </w:t>
      </w:r>
      <w:r w:rsidR="003B06B3">
        <w:rPr>
          <w:rFonts w:eastAsia="Times New Roman" w:cs="Times New Roman"/>
        </w:rPr>
        <w:t>pracę.</w:t>
      </w:r>
    </w:p>
    <w:p w:rsidR="003B06B3" w:rsidRPr="0067580C" w:rsidRDefault="00D945D7" w:rsidP="00D945D7">
      <w:pPr>
        <w:jc w:val="both"/>
        <w:rPr>
          <w:rFonts w:eastAsia="Times New Roman" w:cs="Times New Roman"/>
        </w:rPr>
      </w:pPr>
      <w:r>
        <w:rPr>
          <w:rFonts w:eastAsia="Times New Roman" w:cs="Times New Roman"/>
        </w:rPr>
        <w:t xml:space="preserve">e) </w:t>
      </w:r>
      <w:r w:rsidR="003B06B3">
        <w:rPr>
          <w:rFonts w:eastAsia="Times New Roman" w:cs="Times New Roman"/>
        </w:rPr>
        <w:t>N</w:t>
      </w:r>
      <w:r w:rsidR="003B06B3" w:rsidRPr="00142669">
        <w:rPr>
          <w:rFonts w:eastAsia="Times New Roman" w:cs="Times New Roman"/>
        </w:rPr>
        <w:t xml:space="preserve">ieprzedłożenie w terminie któregokolwiek z dowodów, o których mowa w </w:t>
      </w:r>
      <w:r w:rsidR="003B06B3" w:rsidRPr="003920ED">
        <w:rPr>
          <w:rFonts w:eastAsia="Times New Roman" w:cs="Times New Roman"/>
        </w:rPr>
        <w:t xml:space="preserve">§ 12 </w:t>
      </w:r>
      <w:r w:rsidR="003B06B3" w:rsidRPr="00366861">
        <w:rPr>
          <w:rFonts w:eastAsia="Times New Roman" w:cs="Times New Roman"/>
        </w:rPr>
        <w:t>ust. 4</w:t>
      </w:r>
      <w:r w:rsidR="003B06B3" w:rsidRPr="003920ED">
        <w:rPr>
          <w:rFonts w:eastAsia="Times New Roman" w:cs="Times New Roman"/>
        </w:rPr>
        <w:t xml:space="preserve"> </w:t>
      </w:r>
      <w:r w:rsidR="003B06B3" w:rsidRPr="00142669">
        <w:rPr>
          <w:rFonts w:eastAsia="Times New Roman" w:cs="Times New Roman"/>
        </w:rPr>
        <w:t xml:space="preserve">lub </w:t>
      </w:r>
      <w:r w:rsidR="003B06B3">
        <w:rPr>
          <w:rFonts w:eastAsia="Times New Roman" w:cs="Times New Roman"/>
        </w:rPr>
        <w:t>5</w:t>
      </w:r>
      <w:r w:rsidR="003B06B3" w:rsidRPr="00142669">
        <w:rPr>
          <w:rFonts w:eastAsia="Times New Roman" w:cs="Times New Roman"/>
        </w:rPr>
        <w:t xml:space="preserve"> </w:t>
      </w:r>
      <w:r>
        <w:rPr>
          <w:rFonts w:eastAsia="Times New Roman" w:cs="Times New Roman"/>
        </w:rPr>
        <w:t xml:space="preserve">                </w:t>
      </w:r>
      <w:r w:rsidR="003B06B3" w:rsidRPr="003920ED">
        <w:rPr>
          <w:rFonts w:eastAsia="Times New Roman" w:cs="Times New Roman"/>
        </w:rPr>
        <w:t>w wysokości 500</w:t>
      </w:r>
      <w:r w:rsidR="003B06B3">
        <w:rPr>
          <w:rFonts w:eastAsia="Times New Roman" w:cs="Times New Roman"/>
        </w:rPr>
        <w:t>,00</w:t>
      </w:r>
      <w:r w:rsidR="003B06B3" w:rsidRPr="003920ED">
        <w:rPr>
          <w:rFonts w:eastAsia="Times New Roman" w:cs="Times New Roman"/>
        </w:rPr>
        <w:t xml:space="preserve"> zł za każdy przypadek. Kara może być nakładana wielokrotnie i d</w:t>
      </w:r>
      <w:r w:rsidR="003B06B3" w:rsidRPr="00142669">
        <w:rPr>
          <w:rFonts w:eastAsia="Times New Roman" w:cs="Times New Roman"/>
        </w:rPr>
        <w:t>otyczyć tej samej osoby w przypadku nieprzedłożenia w terminie przez Wykonawcę</w:t>
      </w:r>
      <w:r w:rsidR="003B06B3">
        <w:rPr>
          <w:rFonts w:eastAsia="Times New Roman" w:cs="Times New Roman"/>
        </w:rPr>
        <w:t xml:space="preserve"> </w:t>
      </w:r>
      <w:r w:rsidR="003B06B3" w:rsidRPr="00142669">
        <w:rPr>
          <w:rFonts w:eastAsia="Times New Roman" w:cs="Times New Roman"/>
        </w:rPr>
        <w:t>ww. dokumentów.</w:t>
      </w:r>
    </w:p>
    <w:p w:rsidR="003B06B3" w:rsidRPr="00C67B54" w:rsidRDefault="00D945D7" w:rsidP="00D945D7">
      <w:pPr>
        <w:jc w:val="both"/>
        <w:rPr>
          <w:rFonts w:eastAsia="Times New Roman" w:cs="Times New Roman"/>
        </w:rPr>
      </w:pPr>
      <w:r>
        <w:rPr>
          <w:rFonts w:eastAsia="Times New Roman" w:cs="Times New Roman"/>
        </w:rPr>
        <w:t xml:space="preserve">f) </w:t>
      </w:r>
      <w:r w:rsidR="003B06B3">
        <w:rPr>
          <w:rFonts w:eastAsia="Times New Roman" w:cs="Times New Roman"/>
        </w:rPr>
        <w:t>B</w:t>
      </w:r>
      <w:r w:rsidR="003B06B3" w:rsidRPr="00C67B54">
        <w:rPr>
          <w:rFonts w:eastAsia="Times New Roman" w:cs="Times New Roman"/>
        </w:rPr>
        <w:t xml:space="preserve">raku zapłaty wynagrodzenia należnego Podwykonawcy lub dalszemu Podwykonawcy                          w wysokości </w:t>
      </w:r>
      <w:r w:rsidR="003B06B3">
        <w:rPr>
          <w:rFonts w:eastAsia="Times New Roman" w:cs="Times New Roman"/>
        </w:rPr>
        <w:t>10</w:t>
      </w:r>
      <w:r w:rsidR="003B06B3" w:rsidRPr="00C67B54">
        <w:rPr>
          <w:rFonts w:eastAsia="Times New Roman" w:cs="Times New Roman"/>
        </w:rPr>
        <w:t xml:space="preserve"> % należnego niewypłaconego wynagro</w:t>
      </w:r>
      <w:r w:rsidR="003B06B3">
        <w:rPr>
          <w:rFonts w:eastAsia="Times New Roman" w:cs="Times New Roman"/>
        </w:rPr>
        <w:t>dzenia brutto</w:t>
      </w:r>
      <w:r w:rsidR="003B06B3" w:rsidRPr="00C67B54">
        <w:rPr>
          <w:rFonts w:eastAsia="Times New Roman" w:cs="Times New Roman"/>
        </w:rPr>
        <w:t>, z zastrzeżeniem lit.</w:t>
      </w:r>
      <w:r w:rsidR="003B06B3">
        <w:rPr>
          <w:rFonts w:eastAsia="Times New Roman" w:cs="Times New Roman"/>
        </w:rPr>
        <w:t xml:space="preserve"> g</w:t>
      </w:r>
      <w:r w:rsidR="003B06B3" w:rsidRPr="00C67B54">
        <w:rPr>
          <w:rFonts w:eastAsia="Times New Roman" w:cs="Times New Roman"/>
        </w:rPr>
        <w:t>,</w:t>
      </w:r>
      <w:r>
        <w:rPr>
          <w:rFonts w:eastAsia="Times New Roman" w:cs="Times New Roman"/>
        </w:rPr>
        <w:t xml:space="preserve">               </w:t>
      </w:r>
      <w:r w:rsidR="003B06B3" w:rsidRPr="00C67B54">
        <w:rPr>
          <w:rFonts w:eastAsia="Times New Roman" w:cs="Times New Roman"/>
        </w:rPr>
        <w:t xml:space="preserve"> tj. w przypadku gdy Wykonawca dokona płatności po terminie, kara z</w:t>
      </w:r>
      <w:r w:rsidR="003B06B3">
        <w:rPr>
          <w:rFonts w:eastAsia="Times New Roman" w:cs="Times New Roman"/>
        </w:rPr>
        <w:t>a brak zapłaty wskazana w lit. f</w:t>
      </w:r>
      <w:r w:rsidR="003B06B3" w:rsidRPr="00C67B54">
        <w:rPr>
          <w:rFonts w:eastAsia="Times New Roman" w:cs="Times New Roman"/>
        </w:rPr>
        <w:t xml:space="preserve"> nie będzie naliczana.</w:t>
      </w:r>
    </w:p>
    <w:p w:rsidR="003B06B3" w:rsidRDefault="00D945D7" w:rsidP="00D945D7">
      <w:pPr>
        <w:jc w:val="both"/>
        <w:rPr>
          <w:rFonts w:eastAsia="Times New Roman" w:cs="Times New Roman"/>
        </w:rPr>
      </w:pPr>
      <w:r>
        <w:rPr>
          <w:rFonts w:eastAsia="Times New Roman" w:cs="Times New Roman"/>
        </w:rPr>
        <w:t xml:space="preserve">g) </w:t>
      </w:r>
      <w:r w:rsidR="003B06B3">
        <w:rPr>
          <w:rFonts w:eastAsia="Times New Roman" w:cs="Times New Roman"/>
        </w:rPr>
        <w:t>Nieterminowej zapłaty</w:t>
      </w:r>
      <w:r w:rsidR="003B06B3" w:rsidRPr="00C67B54">
        <w:rPr>
          <w:rFonts w:eastAsia="Times New Roman" w:cs="Times New Roman"/>
        </w:rPr>
        <w:t xml:space="preserve"> wynagrodzenia należnego Podwykonawcy lub dalszemu Podwykonawcy w wysokości </w:t>
      </w:r>
      <w:r w:rsidR="003B06B3">
        <w:rPr>
          <w:rFonts w:eastAsia="Times New Roman" w:cs="Times New Roman"/>
        </w:rPr>
        <w:t>0,5</w:t>
      </w:r>
      <w:r w:rsidR="003B06B3" w:rsidRPr="00C67B54">
        <w:rPr>
          <w:rFonts w:eastAsia="Times New Roman" w:cs="Times New Roman"/>
        </w:rPr>
        <w:t xml:space="preserve"> % należnego niewypłaconego wynagrodzenia b</w:t>
      </w:r>
      <w:r w:rsidR="003B06B3">
        <w:rPr>
          <w:rFonts w:eastAsia="Times New Roman" w:cs="Times New Roman"/>
        </w:rPr>
        <w:t>rutto za każdy dzień zwłoki.</w:t>
      </w:r>
    </w:p>
    <w:p w:rsidR="00D945D7" w:rsidRPr="00C67B54" w:rsidRDefault="00D945D7" w:rsidP="00D945D7">
      <w:pPr>
        <w:jc w:val="both"/>
        <w:rPr>
          <w:rFonts w:eastAsia="Times New Roman" w:cs="Times New Roman"/>
        </w:rPr>
      </w:pPr>
      <w:r>
        <w:rPr>
          <w:rFonts w:eastAsia="Times New Roman" w:cs="Times New Roman"/>
        </w:rPr>
        <w:t xml:space="preserve">h) </w:t>
      </w:r>
      <w:r w:rsidR="003B06B3">
        <w:rPr>
          <w:rFonts w:eastAsia="Times New Roman" w:cs="Times New Roman"/>
        </w:rPr>
        <w:t>B</w:t>
      </w:r>
      <w:r w:rsidR="003B06B3" w:rsidRPr="00C67B54">
        <w:rPr>
          <w:rFonts w:eastAsia="Times New Roman" w:cs="Times New Roman"/>
        </w:rPr>
        <w:t>rak zapłaty wynagrodzenia należnego Podwykonawcy lub dalszemu Podwykonawcy                  z tytułu zmiany wysokości wynagrodzenia, w przypadku dodatniej waloryza</w:t>
      </w:r>
      <w:r w:rsidR="003B06B3">
        <w:rPr>
          <w:rFonts w:eastAsia="Times New Roman" w:cs="Times New Roman"/>
        </w:rPr>
        <w:t>cji wynagrodzenia zgodnie z § 21 u</w:t>
      </w:r>
      <w:r w:rsidR="003B06B3" w:rsidRPr="00C67B54">
        <w:rPr>
          <w:rFonts w:eastAsia="Times New Roman" w:cs="Times New Roman"/>
        </w:rPr>
        <w:t xml:space="preserve">mowy w wysokości </w:t>
      </w:r>
      <w:r w:rsidR="003B06B3">
        <w:rPr>
          <w:rFonts w:eastAsia="Times New Roman" w:cs="Times New Roman"/>
        </w:rPr>
        <w:t>10</w:t>
      </w:r>
      <w:r w:rsidR="003B06B3" w:rsidRPr="00C67B54">
        <w:rPr>
          <w:rFonts w:eastAsia="Times New Roman" w:cs="Times New Roman"/>
        </w:rPr>
        <w:t xml:space="preserve"> % należnego wynagrodzen</w:t>
      </w:r>
      <w:r w:rsidR="003B06B3">
        <w:rPr>
          <w:rFonts w:eastAsia="Times New Roman" w:cs="Times New Roman"/>
        </w:rPr>
        <w:t>ia brutto z tytułu waloryzacji,</w:t>
      </w:r>
      <w:r>
        <w:rPr>
          <w:rFonts w:eastAsia="Times New Roman" w:cs="Times New Roman"/>
        </w:rPr>
        <w:t xml:space="preserve">           </w:t>
      </w:r>
      <w:r w:rsidR="003B06B3">
        <w:rPr>
          <w:rFonts w:eastAsia="Times New Roman" w:cs="Times New Roman"/>
        </w:rPr>
        <w:t xml:space="preserve"> </w:t>
      </w:r>
      <w:r w:rsidR="003B06B3" w:rsidRPr="00C67B54">
        <w:rPr>
          <w:rFonts w:eastAsia="Times New Roman" w:cs="Times New Roman"/>
        </w:rPr>
        <w:t>za każdy taki przypadek,</w:t>
      </w:r>
      <w:r w:rsidR="003B06B3">
        <w:rPr>
          <w:rFonts w:eastAsia="Times New Roman" w:cs="Times New Roman"/>
        </w:rPr>
        <w:t xml:space="preserve"> z zastrzeżeniem lit. i</w:t>
      </w:r>
      <w:r w:rsidR="003B06B3" w:rsidRPr="00C67B54">
        <w:rPr>
          <w:rFonts w:eastAsia="Times New Roman" w:cs="Times New Roman"/>
        </w:rPr>
        <w:t xml:space="preserve">, tj. w przypadku Wykonawca dokona płatności, </w:t>
      </w:r>
      <w:r>
        <w:rPr>
          <w:rFonts w:eastAsia="Times New Roman" w:cs="Times New Roman"/>
        </w:rPr>
        <w:t xml:space="preserve">               </w:t>
      </w:r>
      <w:r w:rsidR="003B06B3" w:rsidRPr="00C67B54">
        <w:rPr>
          <w:rFonts w:eastAsia="Times New Roman" w:cs="Times New Roman"/>
        </w:rPr>
        <w:t>po terminie, kara z</w:t>
      </w:r>
      <w:r w:rsidR="003B06B3">
        <w:rPr>
          <w:rFonts w:eastAsia="Times New Roman" w:cs="Times New Roman"/>
        </w:rPr>
        <w:t>a brak zapłaty wskazana w lit. h</w:t>
      </w:r>
      <w:r w:rsidR="003B06B3" w:rsidRPr="00C67B54">
        <w:rPr>
          <w:rFonts w:eastAsia="Times New Roman" w:cs="Times New Roman"/>
        </w:rPr>
        <w:t xml:space="preserve"> nie będzie naliczana.</w:t>
      </w:r>
    </w:p>
    <w:p w:rsidR="003B06B3" w:rsidRPr="00313C7C" w:rsidRDefault="00D945D7" w:rsidP="00D945D7">
      <w:pPr>
        <w:jc w:val="both"/>
        <w:rPr>
          <w:rFonts w:eastAsia="Times New Roman" w:cs="Times New Roman"/>
        </w:rPr>
      </w:pPr>
      <w:r>
        <w:rPr>
          <w:rFonts w:eastAsia="Times New Roman" w:cs="Times New Roman"/>
        </w:rPr>
        <w:t xml:space="preserve">i) </w:t>
      </w:r>
      <w:r w:rsidR="003B06B3">
        <w:rPr>
          <w:rFonts w:eastAsia="Times New Roman" w:cs="Times New Roman"/>
        </w:rPr>
        <w:t>Nieterminowej</w:t>
      </w:r>
      <w:r w:rsidR="003B06B3" w:rsidRPr="00AD34B0">
        <w:rPr>
          <w:rFonts w:eastAsia="Times New Roman" w:cs="Times New Roman"/>
        </w:rPr>
        <w:t xml:space="preserve"> </w:t>
      </w:r>
      <w:r w:rsidR="003B06B3">
        <w:rPr>
          <w:rFonts w:eastAsia="Times New Roman" w:cs="Times New Roman"/>
        </w:rPr>
        <w:t>zapłaty</w:t>
      </w:r>
      <w:r w:rsidR="003B06B3" w:rsidRPr="00AD34B0">
        <w:rPr>
          <w:rFonts w:eastAsia="Times New Roman" w:cs="Times New Roman"/>
        </w:rPr>
        <w:t xml:space="preserve"> wynagrodzenia należnego Podwykonawcy lub dalszemu Podwykonawcy z tytułu zmiany wysokości wynagrodzenia, w przypadku dodatniej waloryzacji wynagrodzenia zgodnie z § </w:t>
      </w:r>
      <w:r w:rsidR="002F1F44">
        <w:rPr>
          <w:rFonts w:eastAsia="Times New Roman" w:cs="Times New Roman"/>
        </w:rPr>
        <w:t>18</w:t>
      </w:r>
      <w:r w:rsidR="003B06B3">
        <w:rPr>
          <w:rFonts w:eastAsia="Times New Roman" w:cs="Times New Roman"/>
        </w:rPr>
        <w:t xml:space="preserve"> u</w:t>
      </w:r>
      <w:r w:rsidR="003B06B3" w:rsidRPr="00AD34B0">
        <w:rPr>
          <w:rFonts w:eastAsia="Times New Roman" w:cs="Times New Roman"/>
        </w:rPr>
        <w:t>mowy w wysokości 10 % należnego wynagrodzenia brutto z tytułu waloryza</w:t>
      </w:r>
      <w:r w:rsidR="003B06B3">
        <w:rPr>
          <w:rFonts w:eastAsia="Times New Roman" w:cs="Times New Roman"/>
        </w:rPr>
        <w:t xml:space="preserve">cji, </w:t>
      </w:r>
      <w:r>
        <w:rPr>
          <w:rFonts w:eastAsia="Times New Roman" w:cs="Times New Roman"/>
        </w:rPr>
        <w:t xml:space="preserve">             </w:t>
      </w:r>
      <w:r w:rsidR="003B06B3">
        <w:rPr>
          <w:rFonts w:eastAsia="Times New Roman" w:cs="Times New Roman"/>
        </w:rPr>
        <w:t>za każdy dzień zwłoki.</w:t>
      </w:r>
    </w:p>
    <w:p w:rsidR="003B06B3" w:rsidRDefault="00D945D7" w:rsidP="00D945D7">
      <w:pPr>
        <w:jc w:val="both"/>
        <w:rPr>
          <w:rFonts w:eastAsia="Times New Roman" w:cs="Times New Roman"/>
        </w:rPr>
      </w:pPr>
      <w:r>
        <w:rPr>
          <w:rFonts w:eastAsia="Times New Roman" w:cs="Times New Roman"/>
        </w:rPr>
        <w:t xml:space="preserve">j) </w:t>
      </w:r>
      <w:r w:rsidR="003B06B3">
        <w:rPr>
          <w:rFonts w:eastAsia="Times New Roman" w:cs="Times New Roman"/>
        </w:rPr>
        <w:t>P</w:t>
      </w:r>
      <w:r w:rsidR="003B06B3" w:rsidRPr="00AD34B0">
        <w:rPr>
          <w:rFonts w:eastAsia="Times New Roman" w:cs="Times New Roman"/>
        </w:rPr>
        <w:t>r</w:t>
      </w:r>
      <w:r w:rsidR="003B06B3">
        <w:rPr>
          <w:rFonts w:eastAsia="Times New Roman" w:cs="Times New Roman"/>
        </w:rPr>
        <w:t>zekroczenia</w:t>
      </w:r>
      <w:r w:rsidR="003B06B3" w:rsidRPr="00AD34B0">
        <w:rPr>
          <w:rFonts w:eastAsia="Times New Roman" w:cs="Times New Roman"/>
        </w:rPr>
        <w:t xml:space="preserve"> terminu przedłożenia </w:t>
      </w:r>
      <w:r w:rsidR="003B06B3" w:rsidRPr="00AD34B0">
        <w:rPr>
          <w:rFonts w:eastAsia="Times New Roman" w:cs="Times New Roman"/>
          <w:bCs/>
        </w:rPr>
        <w:t xml:space="preserve">aktualizacji </w:t>
      </w:r>
      <w:r w:rsidR="003B06B3" w:rsidRPr="00AD34B0">
        <w:rPr>
          <w:rFonts w:eastAsia="Times New Roman" w:cs="Times New Roman"/>
          <w:kern w:val="0"/>
          <w:lang w:eastAsia="pl-PL" w:bidi="ar-SA"/>
        </w:rPr>
        <w:t xml:space="preserve">harmonogramu rzeczowo – finansowego, </w:t>
      </w:r>
      <w:r w:rsidR="003B06B3">
        <w:rPr>
          <w:rFonts w:eastAsia="Times New Roman" w:cs="Times New Roman"/>
          <w:kern w:val="0"/>
          <w:lang w:eastAsia="pl-PL" w:bidi="ar-SA"/>
        </w:rPr>
        <w:t xml:space="preserve">                 </w:t>
      </w:r>
      <w:r w:rsidR="003B06B3" w:rsidRPr="00AD34B0">
        <w:rPr>
          <w:rFonts w:eastAsia="Times New Roman" w:cs="Times New Roman"/>
          <w:kern w:val="0"/>
          <w:lang w:eastAsia="pl-PL" w:bidi="ar-SA"/>
        </w:rPr>
        <w:t xml:space="preserve">o którym mowa w </w:t>
      </w:r>
      <w:r w:rsidR="003B06B3" w:rsidRPr="00AD34B0">
        <w:rPr>
          <w:rFonts w:eastAsia="Times New Roman" w:cs="Times New Roman"/>
          <w:bCs/>
        </w:rPr>
        <w:t>§ 2 ust</w:t>
      </w:r>
      <w:r w:rsidR="003B06B3">
        <w:rPr>
          <w:rFonts w:eastAsia="Times New Roman" w:cs="Times New Roman"/>
          <w:bCs/>
        </w:rPr>
        <w:t>. 1</w:t>
      </w:r>
      <w:r w:rsidR="003B06B3" w:rsidRPr="00AD34B0">
        <w:rPr>
          <w:rFonts w:eastAsia="Times New Roman" w:cs="Times New Roman"/>
          <w:bCs/>
        </w:rPr>
        <w:t xml:space="preserve"> z przyczyn leżących po stronie Wykonawcy, </w:t>
      </w:r>
      <w:r w:rsidR="003B06B3" w:rsidRPr="00AD34B0">
        <w:rPr>
          <w:rFonts w:eastAsia="Times New Roman" w:cs="Times New Roman"/>
        </w:rPr>
        <w:t xml:space="preserve">w wysokości </w:t>
      </w:r>
      <w:r w:rsidR="003B06B3">
        <w:rPr>
          <w:rFonts w:eastAsia="Times New Roman" w:cs="Times New Roman"/>
        </w:rPr>
        <w:t>5 000,00 zł za każdy taki przypadek.</w:t>
      </w:r>
    </w:p>
    <w:p w:rsidR="002F1F44" w:rsidRDefault="00D945D7" w:rsidP="00D945D7">
      <w:pPr>
        <w:jc w:val="both"/>
        <w:rPr>
          <w:rFonts w:eastAsia="Times New Roman" w:cs="Times New Roman"/>
        </w:rPr>
      </w:pPr>
      <w:r>
        <w:rPr>
          <w:rFonts w:eastAsia="Times New Roman" w:cs="Times New Roman"/>
        </w:rPr>
        <w:t xml:space="preserve">k) </w:t>
      </w:r>
      <w:r w:rsidR="003B06B3" w:rsidRPr="00EB4477">
        <w:rPr>
          <w:rFonts w:eastAsia="Times New Roman" w:cs="Times New Roman"/>
        </w:rPr>
        <w:t>Nieprzedłożenie w terminie oświadcze</w:t>
      </w:r>
      <w:r w:rsidR="003B06B3">
        <w:rPr>
          <w:rFonts w:eastAsia="Times New Roman" w:cs="Times New Roman"/>
        </w:rPr>
        <w:t>nia, którym mowa w § 12 ust. 3 u</w:t>
      </w:r>
      <w:r w:rsidR="003B06B3" w:rsidRPr="00EB4477">
        <w:rPr>
          <w:rFonts w:eastAsia="Times New Roman" w:cs="Times New Roman"/>
        </w:rPr>
        <w:t>mowy w wysokości 1</w:t>
      </w:r>
      <w:r w:rsidR="003B06B3">
        <w:rPr>
          <w:rFonts w:eastAsia="Times New Roman" w:cs="Times New Roman"/>
        </w:rPr>
        <w:t> </w:t>
      </w:r>
      <w:r w:rsidR="003B06B3" w:rsidRPr="00EB4477">
        <w:rPr>
          <w:rFonts w:eastAsia="Times New Roman" w:cs="Times New Roman"/>
        </w:rPr>
        <w:t>000</w:t>
      </w:r>
      <w:r w:rsidR="003B06B3">
        <w:rPr>
          <w:rFonts w:eastAsia="Times New Roman" w:cs="Times New Roman"/>
        </w:rPr>
        <w:t>,00</w:t>
      </w:r>
      <w:r w:rsidR="003B06B3" w:rsidRPr="00EB4477">
        <w:rPr>
          <w:rFonts w:eastAsia="Times New Roman" w:cs="Times New Roman"/>
        </w:rPr>
        <w:t xml:space="preserve"> zł za każdy stwierdzony przypadek. Kara może być nakładana wielokrotnie </w:t>
      </w:r>
      <w:r w:rsidR="003B06B3">
        <w:rPr>
          <w:rFonts w:eastAsia="Times New Roman" w:cs="Times New Roman"/>
        </w:rPr>
        <w:t xml:space="preserve">                     </w:t>
      </w:r>
      <w:r w:rsidR="003B06B3" w:rsidRPr="00EB4477">
        <w:rPr>
          <w:rFonts w:eastAsia="Times New Roman" w:cs="Times New Roman"/>
        </w:rPr>
        <w:t>w przypadku nieprzedłożenia w terminie przez Wykonawcę ww. doświadczenia.</w:t>
      </w:r>
    </w:p>
    <w:p w:rsidR="003B06B3" w:rsidRDefault="00D945D7" w:rsidP="00D945D7">
      <w:pPr>
        <w:jc w:val="both"/>
        <w:rPr>
          <w:rFonts w:eastAsia="Times New Roman" w:cs="Times New Roman"/>
        </w:rPr>
      </w:pPr>
      <w:r>
        <w:rPr>
          <w:rFonts w:eastAsia="Times New Roman" w:cs="Times New Roman"/>
        </w:rPr>
        <w:t xml:space="preserve">3. </w:t>
      </w:r>
      <w:r w:rsidR="003B06B3">
        <w:rPr>
          <w:rFonts w:eastAsia="Times New Roman" w:cs="Times New Roman"/>
        </w:rPr>
        <w:t xml:space="preserve">Zamawiający zapłaci Wykonawcy karę umowną </w:t>
      </w:r>
      <w:r w:rsidR="003B06B3" w:rsidRPr="007667EF">
        <w:rPr>
          <w:rFonts w:eastAsia="Times New Roman" w:cs="Times New Roman"/>
        </w:rPr>
        <w:t>w przypadku odstąpienia od um</w:t>
      </w:r>
      <w:r w:rsidR="003B06B3">
        <w:rPr>
          <w:rFonts w:eastAsia="Times New Roman" w:cs="Times New Roman"/>
        </w:rPr>
        <w:t>owy przez Wykonawcę z przyczyn z</w:t>
      </w:r>
      <w:r w:rsidR="003B06B3" w:rsidRPr="007667EF">
        <w:rPr>
          <w:rFonts w:eastAsia="Times New Roman" w:cs="Times New Roman"/>
        </w:rPr>
        <w:t xml:space="preserve">ależnych od Zamawiającego, </w:t>
      </w:r>
      <w:r w:rsidR="003B06B3">
        <w:rPr>
          <w:rFonts w:eastAsia="Times New Roman" w:cs="Times New Roman"/>
        </w:rPr>
        <w:t xml:space="preserve">z wyłączeniem sytuacji określonej                </w:t>
      </w:r>
      <w:r w:rsidR="003B06B3" w:rsidRPr="003920ED">
        <w:rPr>
          <w:rFonts w:eastAsia="Times New Roman" w:cs="Times New Roman"/>
        </w:rPr>
        <w:t xml:space="preserve">w </w:t>
      </w:r>
      <w:r w:rsidR="003B06B3" w:rsidRPr="003920ED">
        <w:rPr>
          <w:rFonts w:eastAsia="Times New Roman" w:cs="Times New Roman"/>
          <w:bCs/>
        </w:rPr>
        <w:t xml:space="preserve">§ 17 ust. 1 </w:t>
      </w:r>
      <w:r w:rsidR="00753864">
        <w:rPr>
          <w:rFonts w:eastAsia="Times New Roman" w:cs="Times New Roman"/>
          <w:bCs/>
        </w:rPr>
        <w:t>pkt. 3</w:t>
      </w:r>
      <w:r w:rsidR="003B06B3" w:rsidRPr="003920ED">
        <w:rPr>
          <w:rFonts w:eastAsia="Times New Roman" w:cs="Times New Roman"/>
          <w:bCs/>
        </w:rPr>
        <w:t xml:space="preserve"> </w:t>
      </w:r>
      <w:r w:rsidR="003B06B3" w:rsidRPr="007667EF">
        <w:rPr>
          <w:rFonts w:eastAsia="Times New Roman" w:cs="Times New Roman"/>
        </w:rPr>
        <w:t xml:space="preserve">w wysokości </w:t>
      </w:r>
      <w:r w:rsidR="003B06B3" w:rsidRPr="000C0873">
        <w:rPr>
          <w:rFonts w:eastAsia="Times New Roman" w:cs="Times New Roman"/>
        </w:rPr>
        <w:t>15</w:t>
      </w:r>
      <w:r w:rsidR="003B06B3" w:rsidRPr="000C0873">
        <w:rPr>
          <w:rFonts w:eastAsia="Times New Roman" w:cs="Times New Roman"/>
          <w:color w:val="FF0000"/>
        </w:rPr>
        <w:t xml:space="preserve"> </w:t>
      </w:r>
      <w:r w:rsidR="003B06B3" w:rsidRPr="000C0873">
        <w:rPr>
          <w:rFonts w:eastAsia="Times New Roman" w:cs="Times New Roman"/>
        </w:rPr>
        <w:t>%</w:t>
      </w:r>
      <w:r w:rsidR="003B06B3" w:rsidRPr="007667EF">
        <w:rPr>
          <w:rFonts w:eastAsia="Times New Roman" w:cs="Times New Roman"/>
        </w:rPr>
        <w:t xml:space="preserve"> wartości </w:t>
      </w:r>
      <w:r w:rsidR="003B06B3" w:rsidRPr="00701542">
        <w:rPr>
          <w:rFonts w:eastAsia="Times New Roman" w:cs="Times New Roman"/>
        </w:rPr>
        <w:t xml:space="preserve">brutto </w:t>
      </w:r>
      <w:r w:rsidR="003B06B3" w:rsidRPr="007667EF">
        <w:rPr>
          <w:rFonts w:eastAsia="Times New Roman" w:cs="Times New Roman"/>
        </w:rPr>
        <w:t xml:space="preserve">wynagrodzenia umownego, określonego </w:t>
      </w:r>
      <w:r w:rsidR="00753864">
        <w:rPr>
          <w:rFonts w:eastAsia="Times New Roman" w:cs="Times New Roman"/>
        </w:rPr>
        <w:t xml:space="preserve">                       </w:t>
      </w:r>
      <w:r w:rsidR="003B06B3" w:rsidRPr="007667EF">
        <w:rPr>
          <w:rFonts w:eastAsia="Times New Roman" w:cs="Times New Roman"/>
        </w:rPr>
        <w:t xml:space="preserve">w § </w:t>
      </w:r>
      <w:r w:rsidR="003B06B3">
        <w:rPr>
          <w:rFonts w:eastAsia="Times New Roman" w:cs="Times New Roman"/>
        </w:rPr>
        <w:t>7</w:t>
      </w:r>
      <w:r w:rsidR="003B06B3" w:rsidRPr="007667EF">
        <w:rPr>
          <w:rFonts w:eastAsia="Times New Roman" w:cs="Times New Roman"/>
        </w:rPr>
        <w:t xml:space="preserve"> ust. 1.</w:t>
      </w:r>
    </w:p>
    <w:p w:rsidR="003B06B3" w:rsidRPr="001E16AC" w:rsidRDefault="00D945D7" w:rsidP="00D945D7">
      <w:pPr>
        <w:jc w:val="both"/>
        <w:rPr>
          <w:rFonts w:eastAsia="Times New Roman" w:cs="Times New Roman"/>
        </w:rPr>
      </w:pPr>
      <w:r>
        <w:rPr>
          <w:rFonts w:eastAsia="Times New Roman" w:cs="Times New Roman"/>
        </w:rPr>
        <w:t xml:space="preserve">4. </w:t>
      </w:r>
      <w:r w:rsidR="003B06B3" w:rsidRPr="002579C5">
        <w:rPr>
          <w:rFonts w:eastAsia="Times New Roman" w:cs="Times New Roman"/>
        </w:rPr>
        <w:t>Zamawiający ma prawo do sumowania kar, o których mowa w ust. 1 i</w:t>
      </w:r>
      <w:r w:rsidR="003B06B3">
        <w:rPr>
          <w:rFonts w:eastAsia="Times New Roman" w:cs="Times New Roman"/>
        </w:rPr>
        <w:t xml:space="preserve"> 2 i </w:t>
      </w:r>
      <w:r w:rsidR="003B06B3" w:rsidRPr="002579C5">
        <w:rPr>
          <w:rFonts w:eastAsia="Times New Roman" w:cs="Times New Roman"/>
        </w:rPr>
        <w:t>obciążenia nimi Wykonawcę w ich łącznym wymiarze.</w:t>
      </w:r>
      <w:r w:rsidR="003B06B3">
        <w:rPr>
          <w:rFonts w:eastAsia="Times New Roman" w:cs="Times New Roman"/>
        </w:rPr>
        <w:t xml:space="preserve"> </w:t>
      </w:r>
      <w:r w:rsidR="003B06B3" w:rsidRPr="00433094">
        <w:rPr>
          <w:rFonts w:ascii="Vinci Sans" w:eastAsia="Times New Roman" w:hAnsi="Vinci Sans" w:cs="Arial"/>
          <w:lang w:eastAsia="pl-PL"/>
        </w:rPr>
        <w:t>Kara za zwłokę/opóźnienia i kara za odstąpienie od umowy nie podlegają kumulacji.</w:t>
      </w:r>
    </w:p>
    <w:p w:rsidR="003B06B3" w:rsidRDefault="00D945D7" w:rsidP="00D945D7">
      <w:pPr>
        <w:jc w:val="both"/>
        <w:rPr>
          <w:rFonts w:eastAsia="Times New Roman" w:cs="Times New Roman"/>
        </w:rPr>
      </w:pPr>
      <w:r>
        <w:rPr>
          <w:rFonts w:eastAsia="Times New Roman" w:cs="Times New Roman"/>
        </w:rPr>
        <w:t xml:space="preserve">5. </w:t>
      </w:r>
      <w:r w:rsidR="003B06B3">
        <w:rPr>
          <w:rFonts w:eastAsia="Times New Roman" w:cs="Times New Roman"/>
        </w:rPr>
        <w:t xml:space="preserve">Strony </w:t>
      </w:r>
      <w:r w:rsidR="003B06B3" w:rsidRPr="002D45DA">
        <w:rPr>
          <w:rFonts w:eastAsia="Times New Roman" w:cs="Times New Roman"/>
        </w:rPr>
        <w:t>zastrzega</w:t>
      </w:r>
      <w:r w:rsidR="003B06B3">
        <w:rPr>
          <w:rFonts w:eastAsia="Times New Roman" w:cs="Times New Roman"/>
        </w:rPr>
        <w:t>ją</w:t>
      </w:r>
      <w:r w:rsidR="003B06B3" w:rsidRPr="002D45DA">
        <w:rPr>
          <w:rFonts w:eastAsia="Times New Roman" w:cs="Times New Roman"/>
        </w:rPr>
        <w:t xml:space="preserve"> sobie prawo do żądania odszkodowania uzupełniającego, gdyby wysokość poniesionej szkody przewyższała wysokość kar umownych.</w:t>
      </w:r>
    </w:p>
    <w:p w:rsidR="003B06B3" w:rsidRPr="006D3301" w:rsidRDefault="00D945D7" w:rsidP="00D945D7">
      <w:pPr>
        <w:jc w:val="both"/>
        <w:rPr>
          <w:rFonts w:eastAsia="Times New Roman" w:cs="Times New Roman"/>
        </w:rPr>
      </w:pPr>
      <w:r>
        <w:rPr>
          <w:rFonts w:eastAsia="Times New Roman" w:cs="Times New Roman"/>
        </w:rPr>
        <w:t xml:space="preserve">6. </w:t>
      </w:r>
      <w:r w:rsidR="003B06B3" w:rsidRPr="002579C5">
        <w:rPr>
          <w:rFonts w:eastAsia="Times New Roman" w:cs="Times New Roman"/>
        </w:rPr>
        <w:t>Zamawiający jest uprawniony do potrącania należnych mu kar umownych z dowolnej należności przysługującej Wykonawcy lub z zabezpieczenia należytego wykonania umowy, o</w:t>
      </w:r>
      <w:r w:rsidR="003B06B3">
        <w:rPr>
          <w:rFonts w:eastAsia="Times New Roman" w:cs="Times New Roman"/>
        </w:rPr>
        <w:t> </w:t>
      </w:r>
      <w:r w:rsidR="003B06B3" w:rsidRPr="002579C5">
        <w:rPr>
          <w:rFonts w:eastAsia="Times New Roman" w:cs="Times New Roman"/>
        </w:rPr>
        <w:t xml:space="preserve">którym mowa </w:t>
      </w:r>
      <w:r w:rsidR="003B06B3" w:rsidRPr="00E140E6">
        <w:rPr>
          <w:rFonts w:eastAsia="Times New Roman" w:cs="Times New Roman"/>
        </w:rPr>
        <w:t xml:space="preserve">w </w:t>
      </w:r>
      <w:r w:rsidR="003B06B3" w:rsidRPr="004C6759">
        <w:rPr>
          <w:rFonts w:eastAsia="Times New Roman" w:cs="Times New Roman"/>
        </w:rPr>
        <w:t>§ 11 umowy</w:t>
      </w:r>
      <w:r w:rsidR="003B06B3" w:rsidRPr="00E140E6">
        <w:rPr>
          <w:rFonts w:eastAsia="Times New Roman" w:cs="Times New Roman"/>
        </w:rPr>
        <w:t>,</w:t>
      </w:r>
      <w:r w:rsidR="003B06B3">
        <w:rPr>
          <w:rFonts w:eastAsia="Times New Roman" w:cs="Times New Roman"/>
        </w:rPr>
        <w:t xml:space="preserve"> chyba że przepisy powszechnie obowiązujące stanowią inaczej.</w:t>
      </w:r>
    </w:p>
    <w:p w:rsidR="00950C99" w:rsidRDefault="00D945D7" w:rsidP="00D945D7">
      <w:pPr>
        <w:jc w:val="both"/>
        <w:rPr>
          <w:rFonts w:eastAsia="Times New Roman" w:cs="Times New Roman"/>
        </w:rPr>
      </w:pPr>
      <w:r>
        <w:rPr>
          <w:rFonts w:eastAsia="Times New Roman" w:cs="Times New Roman"/>
        </w:rPr>
        <w:t xml:space="preserve">7. </w:t>
      </w:r>
      <w:r w:rsidR="003B06B3" w:rsidRPr="002D45DA">
        <w:rPr>
          <w:rFonts w:eastAsia="Times New Roman" w:cs="Times New Roman"/>
        </w:rPr>
        <w:t xml:space="preserve">Łączna maksymalna wysokość kar umownych, których mogą dochodzić strony wynosi </w:t>
      </w:r>
      <w:r w:rsidR="003B06B3" w:rsidRPr="000C0873">
        <w:rPr>
          <w:rFonts w:eastAsia="Times New Roman" w:cs="Times New Roman"/>
        </w:rPr>
        <w:t xml:space="preserve">30%, </w:t>
      </w:r>
      <w:r w:rsidR="003B06B3" w:rsidRPr="002D45DA">
        <w:rPr>
          <w:rFonts w:eastAsia="Times New Roman" w:cs="Times New Roman"/>
        </w:rPr>
        <w:t>wartości</w:t>
      </w:r>
      <w:r w:rsidR="003B06B3" w:rsidRPr="00701542">
        <w:rPr>
          <w:rFonts w:eastAsia="Times New Roman" w:cs="Times New Roman"/>
        </w:rPr>
        <w:t xml:space="preserve"> brutto</w:t>
      </w:r>
      <w:r w:rsidR="003B06B3" w:rsidRPr="002D45DA">
        <w:rPr>
          <w:rFonts w:eastAsia="Times New Roman" w:cs="Times New Roman"/>
        </w:rPr>
        <w:t xml:space="preserve"> </w:t>
      </w:r>
      <w:r w:rsidR="003B06B3">
        <w:rPr>
          <w:rFonts w:eastAsia="Times New Roman" w:cs="Times New Roman"/>
        </w:rPr>
        <w:t>wynagrodzenia umownego,</w:t>
      </w:r>
      <w:r w:rsidR="003B06B3" w:rsidRPr="00AA1DFC">
        <w:rPr>
          <w:rFonts w:eastAsia="Times New Roman" w:cs="Times New Roman"/>
        </w:rPr>
        <w:t xml:space="preserve"> </w:t>
      </w:r>
      <w:r w:rsidR="003B06B3" w:rsidRPr="002D45DA">
        <w:rPr>
          <w:rFonts w:eastAsia="Times New Roman" w:cs="Times New Roman"/>
        </w:rPr>
        <w:t xml:space="preserve">określonego w § </w:t>
      </w:r>
      <w:r w:rsidR="003B06B3">
        <w:rPr>
          <w:rFonts w:eastAsia="Times New Roman" w:cs="Times New Roman"/>
        </w:rPr>
        <w:t>7</w:t>
      </w:r>
      <w:r w:rsidR="003B06B3" w:rsidRPr="002D45DA">
        <w:rPr>
          <w:rFonts w:eastAsia="Times New Roman" w:cs="Times New Roman"/>
        </w:rPr>
        <w:t xml:space="preserve"> ust. 1</w:t>
      </w:r>
      <w:r w:rsidR="003B06B3">
        <w:rPr>
          <w:rFonts w:eastAsia="Times New Roman" w:cs="Times New Roman"/>
        </w:rPr>
        <w:t>.</w:t>
      </w:r>
    </w:p>
    <w:p w:rsidR="001F25D1" w:rsidRPr="00F6146F" w:rsidRDefault="001F25D1" w:rsidP="00D945D7">
      <w:pPr>
        <w:jc w:val="both"/>
        <w:rPr>
          <w:rFonts w:eastAsia="Times New Roman" w:cs="Times New Roman"/>
        </w:rPr>
      </w:pPr>
    </w:p>
    <w:p w:rsidR="003B06B3" w:rsidRPr="00177835" w:rsidRDefault="003B06B3" w:rsidP="003B06B3">
      <w:pPr>
        <w:spacing w:before="240" w:line="100" w:lineRule="atLeast"/>
        <w:ind w:left="75"/>
        <w:jc w:val="center"/>
        <w:rPr>
          <w:rFonts w:eastAsia="Times New Roman" w:cs="Times New Roman"/>
          <w:b/>
          <w:bCs/>
        </w:rPr>
      </w:pPr>
      <w:r w:rsidRPr="00177835">
        <w:rPr>
          <w:rFonts w:eastAsia="Times New Roman" w:cs="Times New Roman"/>
          <w:b/>
          <w:bCs/>
        </w:rPr>
        <w:lastRenderedPageBreak/>
        <w:t>§ </w:t>
      </w:r>
      <w:r>
        <w:rPr>
          <w:rFonts w:eastAsia="Times New Roman" w:cs="Times New Roman"/>
          <w:b/>
          <w:bCs/>
        </w:rPr>
        <w:t>11</w:t>
      </w:r>
    </w:p>
    <w:p w:rsidR="003B06B3" w:rsidRDefault="003B06B3" w:rsidP="003B06B3">
      <w:pPr>
        <w:spacing w:line="100" w:lineRule="atLeast"/>
        <w:ind w:left="75"/>
        <w:jc w:val="center"/>
        <w:rPr>
          <w:rFonts w:eastAsia="Times New Roman" w:cs="Times New Roman"/>
          <w:b/>
          <w:bCs/>
        </w:rPr>
      </w:pPr>
      <w:r w:rsidRPr="00177835">
        <w:rPr>
          <w:rFonts w:eastAsia="Times New Roman" w:cs="Times New Roman"/>
          <w:b/>
          <w:bCs/>
        </w:rPr>
        <w:t>Zabezpiecze</w:t>
      </w:r>
      <w:r>
        <w:rPr>
          <w:rFonts w:eastAsia="Times New Roman" w:cs="Times New Roman"/>
          <w:b/>
          <w:bCs/>
        </w:rPr>
        <w:t xml:space="preserve">nie należytego wykonania umowy </w:t>
      </w:r>
    </w:p>
    <w:p w:rsidR="003B06B3" w:rsidRDefault="003B06B3" w:rsidP="003B06B3">
      <w:pPr>
        <w:spacing w:line="100" w:lineRule="atLeast"/>
        <w:ind w:left="75"/>
        <w:rPr>
          <w:rFonts w:eastAsia="Times New Roman" w:cs="Times New Roman"/>
          <w:b/>
          <w:bCs/>
        </w:rPr>
      </w:pPr>
      <w:r w:rsidRPr="00692299">
        <w:rPr>
          <w:rFonts w:eastAsia="Times New Roman" w:cs="Times New Roman"/>
          <w:bCs/>
        </w:rPr>
        <w:t>1.</w:t>
      </w:r>
      <w:r>
        <w:rPr>
          <w:rFonts w:eastAsia="Times New Roman" w:cs="Times New Roman"/>
          <w:b/>
          <w:bCs/>
        </w:rPr>
        <w:t xml:space="preserve"> </w:t>
      </w:r>
      <w:r w:rsidRPr="005962A0">
        <w:rPr>
          <w:rFonts w:eastAsia="Times New Roman"/>
          <w:spacing w:val="-1"/>
          <w:lang w:eastAsia="pl-PL"/>
        </w:rPr>
        <w:t xml:space="preserve">Strony potwierdzają, że przed zawarciem umowy Wykonawca wniósł zabezpieczenie należytego wykonania umowy w wysokości 5 </w:t>
      </w:r>
      <w:r w:rsidRPr="005962A0">
        <w:rPr>
          <w:rFonts w:eastAsia="Times New Roman"/>
          <w:bCs/>
          <w:spacing w:val="-1"/>
          <w:lang w:eastAsia="pl-PL"/>
        </w:rPr>
        <w:t>%</w:t>
      </w:r>
      <w:r w:rsidRPr="005962A0">
        <w:rPr>
          <w:rFonts w:eastAsia="Times New Roman"/>
          <w:spacing w:val="-1"/>
          <w:lang w:eastAsia="pl-PL"/>
        </w:rPr>
        <w:t xml:space="preserve"> wynagrodzenia ofertowego (ceny ofertowej brutto), określonego w § 7 ust. 1  tj. …………… zł (słownie: ………………) w formie …………………</w:t>
      </w:r>
    </w:p>
    <w:p w:rsidR="003B06B3" w:rsidRPr="00692299" w:rsidRDefault="003B06B3" w:rsidP="00D945D7">
      <w:pPr>
        <w:spacing w:line="100" w:lineRule="atLeast"/>
        <w:ind w:left="75"/>
        <w:jc w:val="both"/>
        <w:rPr>
          <w:rFonts w:eastAsia="Times New Roman" w:cs="Times New Roman"/>
          <w:b/>
          <w:bCs/>
        </w:rPr>
      </w:pPr>
      <w:r w:rsidRPr="00692299">
        <w:rPr>
          <w:rFonts w:eastAsia="Times New Roman" w:cs="Times New Roman"/>
          <w:bCs/>
        </w:rPr>
        <w:t>2.</w:t>
      </w:r>
      <w:r>
        <w:rPr>
          <w:rFonts w:eastAsia="Times New Roman" w:cs="Times New Roman"/>
          <w:b/>
          <w:bCs/>
        </w:rPr>
        <w:t xml:space="preserve"> </w:t>
      </w:r>
      <w:r>
        <w:rPr>
          <w:rFonts w:cs="Calibri"/>
          <w:spacing w:val="-1"/>
          <w:lang w:eastAsia="ar-SA" w:bidi="ar-SA"/>
        </w:rPr>
        <w:t xml:space="preserve">W przypadku wniesienia zabezpieczenia, o którym mowa w ust. 1, w formie gwarancji </w:t>
      </w:r>
      <w:r w:rsidRPr="00D2057D">
        <w:rPr>
          <w:rFonts w:cs="Calibri"/>
          <w:spacing w:val="-1"/>
          <w:lang w:eastAsia="ar-SA" w:bidi="ar-SA"/>
        </w:rPr>
        <w:t>bankowej</w:t>
      </w:r>
      <w:r>
        <w:rPr>
          <w:rFonts w:cs="Calibri"/>
          <w:spacing w:val="-1"/>
          <w:lang w:eastAsia="ar-SA" w:bidi="ar-SA"/>
        </w:rPr>
        <w:t xml:space="preserve"> </w:t>
      </w:r>
      <w:r w:rsidRPr="00D2057D">
        <w:rPr>
          <w:rFonts w:cs="Calibri"/>
          <w:spacing w:val="-1"/>
          <w:lang w:eastAsia="ar-SA" w:bidi="ar-SA"/>
        </w:rPr>
        <w:t>/ubezpieczeniowej</w:t>
      </w:r>
      <w:r>
        <w:rPr>
          <w:rFonts w:cs="Calibri"/>
          <w:spacing w:val="-1"/>
          <w:lang w:eastAsia="ar-SA" w:bidi="ar-SA"/>
        </w:rPr>
        <w:t xml:space="preserve"> lub stosownego poręczenia, o których mowa w art. 450 ust. 1 pkt 2-5 ustawy,</w:t>
      </w:r>
      <w:r w:rsidR="00D945D7">
        <w:rPr>
          <w:rFonts w:cs="Calibri"/>
          <w:spacing w:val="-1"/>
          <w:lang w:eastAsia="ar-SA" w:bidi="ar-SA"/>
        </w:rPr>
        <w:t xml:space="preserve"> </w:t>
      </w:r>
      <w:r w:rsidRPr="00D2057D">
        <w:rPr>
          <w:rFonts w:cs="Calibri"/>
          <w:spacing w:val="-1"/>
          <w:lang w:eastAsia="ar-SA" w:bidi="ar-SA"/>
        </w:rPr>
        <w:t>Wykonawca bez wezwania ze strony Zamawiającego zobowiązany jest prze</w:t>
      </w:r>
      <w:r>
        <w:rPr>
          <w:rFonts w:cs="Calibri"/>
          <w:spacing w:val="-1"/>
          <w:lang w:eastAsia="ar-SA" w:bidi="ar-SA"/>
        </w:rPr>
        <w:t>dłużać okres ważności gwarancji</w:t>
      </w:r>
      <w:r w:rsidRPr="00D2057D">
        <w:rPr>
          <w:rFonts w:cs="Calibri"/>
          <w:spacing w:val="-1"/>
          <w:lang w:eastAsia="ar-SA" w:bidi="ar-SA"/>
        </w:rPr>
        <w:t>, tak aby utrzymywać jej ważność przez cały okres obowiązywania umowy, aż do momentu:</w:t>
      </w:r>
    </w:p>
    <w:p w:rsidR="003B06B3" w:rsidRPr="00D2057D" w:rsidRDefault="00D945D7" w:rsidP="00D945D7">
      <w:pPr>
        <w:widowControl/>
        <w:tabs>
          <w:tab w:val="left" w:pos="0"/>
        </w:tabs>
        <w:jc w:val="both"/>
        <w:rPr>
          <w:rFonts w:cs="Calibri"/>
          <w:spacing w:val="-1"/>
          <w:lang w:eastAsia="ar-SA" w:bidi="ar-SA"/>
        </w:rPr>
      </w:pPr>
      <w:r>
        <w:rPr>
          <w:rFonts w:cs="Calibri"/>
          <w:spacing w:val="-1"/>
          <w:lang w:eastAsia="ar-SA" w:bidi="ar-SA"/>
        </w:rPr>
        <w:t xml:space="preserve">1) </w:t>
      </w:r>
      <w:r w:rsidR="003B06B3">
        <w:rPr>
          <w:rFonts w:cs="Calibri"/>
          <w:spacing w:val="-1"/>
          <w:lang w:eastAsia="ar-SA" w:bidi="ar-SA"/>
        </w:rPr>
        <w:t>P</w:t>
      </w:r>
      <w:r w:rsidR="003B06B3" w:rsidRPr="00D2057D">
        <w:rPr>
          <w:rFonts w:cs="Calibri"/>
          <w:spacing w:val="-1"/>
          <w:lang w:eastAsia="ar-SA" w:bidi="ar-SA"/>
        </w:rPr>
        <w:t>odpisania przez obie Strony protokołu odbioru ostatecznego stwierdzającego należyte wykonanie przedmiotu umowy</w:t>
      </w:r>
      <w:r w:rsidR="003B06B3">
        <w:rPr>
          <w:rFonts w:cs="Calibri"/>
          <w:spacing w:val="-1"/>
          <w:lang w:eastAsia="ar-SA" w:bidi="ar-SA"/>
        </w:rPr>
        <w:t>.</w:t>
      </w:r>
    </w:p>
    <w:p w:rsidR="003B06B3" w:rsidRDefault="00D945D7" w:rsidP="00D945D7">
      <w:pPr>
        <w:widowControl/>
        <w:tabs>
          <w:tab w:val="left" w:pos="0"/>
        </w:tabs>
        <w:jc w:val="both"/>
        <w:rPr>
          <w:rFonts w:cs="Calibri"/>
          <w:spacing w:val="-1"/>
          <w:lang w:eastAsia="ar-SA" w:bidi="ar-SA"/>
        </w:rPr>
      </w:pPr>
      <w:r>
        <w:rPr>
          <w:rFonts w:cs="Calibri"/>
          <w:spacing w:val="-1"/>
          <w:lang w:eastAsia="ar-SA" w:bidi="ar-SA"/>
        </w:rPr>
        <w:t xml:space="preserve">2) </w:t>
      </w:r>
      <w:r w:rsidR="003B06B3">
        <w:rPr>
          <w:rFonts w:cs="Calibri"/>
          <w:spacing w:val="-1"/>
          <w:lang w:eastAsia="ar-SA" w:bidi="ar-SA"/>
        </w:rPr>
        <w:t>P</w:t>
      </w:r>
      <w:r w:rsidR="003B06B3" w:rsidRPr="00D2057D">
        <w:rPr>
          <w:rFonts w:cs="Calibri"/>
          <w:spacing w:val="-1"/>
          <w:lang w:eastAsia="ar-SA" w:bidi="ar-SA"/>
        </w:rPr>
        <w:t>odpisania przez obie Strony dokumentu potwierdzającego usunięcie wad stwierdzonych przy odbiorze ostatecznym przedmiotu umowy.</w:t>
      </w:r>
    </w:p>
    <w:p w:rsidR="003B06B3" w:rsidRPr="00EA711B" w:rsidRDefault="003B06B3" w:rsidP="003B06B3">
      <w:pPr>
        <w:widowControl/>
        <w:suppressAutoHyphens w:val="0"/>
        <w:autoSpaceDE w:val="0"/>
        <w:autoSpaceDN w:val="0"/>
        <w:adjustRightInd w:val="0"/>
        <w:jc w:val="both"/>
        <w:rPr>
          <w:rFonts w:eastAsia="Times New Roman" w:cs="Times New Roman"/>
          <w:kern w:val="0"/>
          <w:lang w:eastAsia="pl-PL" w:bidi="ar-SA"/>
        </w:rPr>
      </w:pPr>
      <w:r w:rsidRPr="00EA711B">
        <w:rPr>
          <w:rFonts w:eastAsia="Times New Roman" w:cs="Times New Roman"/>
          <w:kern w:val="0"/>
          <w:lang w:eastAsia="pl-PL" w:bidi="ar-SA"/>
        </w:rPr>
        <w:t xml:space="preserve">3. W przypadku wniesienia zabezpieczenia w formie gwarancji bankowej lub ubezpieczeniowej,                   z treści gwarancji nie może wynikać konieczność przekazywania żądania zapłaty za pośrednictwem banku prowadzącego rachunek Zamawiającego. Niedopuszczalny jest również zapis żądający potwierdzenia przez notariusza lub bank, że podpisy na żądaniu do zapłaty zostały złożone przez osoby uprawnione do zaciągania zobowiązań majątkowych w imieniu Zamawiającego. </w:t>
      </w:r>
    </w:p>
    <w:p w:rsidR="003B06B3" w:rsidRPr="00EA711B" w:rsidRDefault="003B06B3" w:rsidP="003B06B3">
      <w:pPr>
        <w:widowControl/>
        <w:suppressAutoHyphens w:val="0"/>
        <w:autoSpaceDE w:val="0"/>
        <w:autoSpaceDN w:val="0"/>
        <w:adjustRightInd w:val="0"/>
        <w:jc w:val="both"/>
        <w:rPr>
          <w:rFonts w:eastAsia="Times New Roman" w:cs="Times New Roman"/>
          <w:kern w:val="0"/>
          <w:lang w:eastAsia="pl-PL" w:bidi="ar-SA"/>
        </w:rPr>
      </w:pPr>
      <w:r w:rsidRPr="00EA711B">
        <w:rPr>
          <w:rFonts w:eastAsia="Times New Roman" w:cs="Times New Roman"/>
          <w:kern w:val="0"/>
          <w:lang w:eastAsia="pl-PL" w:bidi="ar-SA"/>
        </w:rPr>
        <w:t>4. Gwarancja bankowa lub ubezpieczeniowa musi być bezwarunkowa, nieodwołalna i płatna na pierwsze żądanie Zamawiającego. Jeżeli gwarancja bankowa lub ubezpieczeniowa przewiduje zgłaszanie przez Zamawiającego roszczeń z tytułu udzielonej gwarancji wyłącznie w formie pisemnej, termin ważności gwarancji musi być wydłużony o min. 7 dni tj. uwzględniający termin doręczenia pisma za pośrednictwem Poczty Polskiej, w przypadku nadania pisma przez Zamawiającego ostatniego dnia ważności gwarancji.</w:t>
      </w:r>
    </w:p>
    <w:p w:rsidR="003B06B3" w:rsidRDefault="003B06B3" w:rsidP="003B06B3">
      <w:pPr>
        <w:widowControl/>
        <w:tabs>
          <w:tab w:val="left" w:pos="0"/>
        </w:tabs>
        <w:jc w:val="both"/>
        <w:rPr>
          <w:rFonts w:cs="Calibri"/>
          <w:spacing w:val="-1"/>
          <w:lang w:eastAsia="ar-SA" w:bidi="ar-SA"/>
        </w:rPr>
      </w:pPr>
      <w:r>
        <w:rPr>
          <w:rFonts w:cs="Calibri"/>
          <w:spacing w:val="-1"/>
          <w:lang w:eastAsia="ar-SA" w:bidi="ar-SA"/>
        </w:rPr>
        <w:t xml:space="preserve">5. </w:t>
      </w:r>
      <w:r w:rsidRPr="00D2057D">
        <w:rPr>
          <w:rFonts w:cs="Calibri"/>
          <w:spacing w:val="-1"/>
          <w:lang w:eastAsia="ar-SA" w:bidi="ar-SA"/>
        </w:rPr>
        <w:t>Oryginał aneksu przedłużającego termin gwarancji bankowej/ubezpieczeniowej</w:t>
      </w:r>
      <w:r>
        <w:rPr>
          <w:rFonts w:cs="Calibri"/>
          <w:spacing w:val="-1"/>
          <w:lang w:eastAsia="ar-SA" w:bidi="ar-SA"/>
        </w:rPr>
        <w:t xml:space="preserve">, o której mowa w ust. 2, Wykonawca jest zobowiązany </w:t>
      </w:r>
      <w:r w:rsidRPr="00D2057D">
        <w:rPr>
          <w:rFonts w:cs="Calibri"/>
          <w:spacing w:val="-1"/>
          <w:lang w:eastAsia="ar-SA" w:bidi="ar-SA"/>
        </w:rPr>
        <w:t>dostarczyć Zamawiającemu</w:t>
      </w:r>
      <w:r>
        <w:rPr>
          <w:rFonts w:cs="Calibri"/>
          <w:spacing w:val="-1"/>
          <w:lang w:eastAsia="ar-SA" w:bidi="ar-SA"/>
        </w:rPr>
        <w:t>,</w:t>
      </w:r>
      <w:r w:rsidRPr="00D2057D">
        <w:rPr>
          <w:rFonts w:cs="Calibri"/>
          <w:spacing w:val="-1"/>
          <w:lang w:eastAsia="ar-SA" w:bidi="ar-SA"/>
        </w:rPr>
        <w:t xml:space="preserve"> co najmniej na 7 dni przed upływem okresu ważności </w:t>
      </w:r>
      <w:r>
        <w:rPr>
          <w:rFonts w:cs="Calibri"/>
          <w:spacing w:val="-1"/>
          <w:lang w:eastAsia="ar-SA" w:bidi="ar-SA"/>
        </w:rPr>
        <w:t xml:space="preserve">tej </w:t>
      </w:r>
      <w:r w:rsidRPr="00D2057D">
        <w:rPr>
          <w:rFonts w:cs="Calibri"/>
          <w:spacing w:val="-1"/>
          <w:lang w:eastAsia="ar-SA" w:bidi="ar-SA"/>
        </w:rPr>
        <w:t>gwarancji lub w innym terminie uzgodnionym z Zamawiającym.</w:t>
      </w:r>
    </w:p>
    <w:p w:rsidR="003B06B3" w:rsidRPr="00E140E6" w:rsidRDefault="003B06B3" w:rsidP="003B06B3">
      <w:pPr>
        <w:widowControl/>
        <w:tabs>
          <w:tab w:val="left" w:pos="0"/>
        </w:tabs>
        <w:jc w:val="both"/>
        <w:rPr>
          <w:rFonts w:cs="Times New Roman"/>
        </w:rPr>
      </w:pPr>
      <w:r>
        <w:rPr>
          <w:rFonts w:eastAsia="Times New Roman" w:cs="Times New Roman"/>
        </w:rPr>
        <w:t xml:space="preserve">6. </w:t>
      </w:r>
      <w:r w:rsidRPr="00E140E6">
        <w:rPr>
          <w:rFonts w:eastAsia="Times New Roman" w:cs="Times New Roman"/>
        </w:rPr>
        <w:t xml:space="preserve">Zabezpieczenie gwarantujące zgodnie z umową wykonanie przedmiotu zamówienia zostanie zwrócone w ciągu 30 dni od dnia wykonania zamówienia i uznania przez Zamawiającego </w:t>
      </w:r>
      <w:r>
        <w:rPr>
          <w:rFonts w:eastAsia="Times New Roman" w:cs="Times New Roman"/>
        </w:rPr>
        <w:t xml:space="preserve">                      </w:t>
      </w:r>
      <w:r w:rsidRPr="00E140E6">
        <w:rPr>
          <w:rFonts w:eastAsia="Times New Roman" w:cs="Times New Roman"/>
        </w:rPr>
        <w:t>za należycie wykonane, z zastrzeżeniem ust. 5.</w:t>
      </w:r>
    </w:p>
    <w:p w:rsidR="003B06B3" w:rsidRPr="00B05A46" w:rsidRDefault="003B06B3" w:rsidP="003B06B3">
      <w:pPr>
        <w:widowControl/>
        <w:tabs>
          <w:tab w:val="left" w:pos="0"/>
        </w:tabs>
        <w:jc w:val="both"/>
        <w:rPr>
          <w:rFonts w:cs="Times New Roman"/>
        </w:rPr>
      </w:pPr>
      <w:r>
        <w:rPr>
          <w:rFonts w:eastAsia="Times New Roman" w:cs="Times New Roman"/>
        </w:rPr>
        <w:t xml:space="preserve">7. </w:t>
      </w:r>
      <w:r w:rsidRPr="00E140E6">
        <w:rPr>
          <w:rFonts w:eastAsia="Times New Roman" w:cs="Times New Roman"/>
        </w:rPr>
        <w:t xml:space="preserve">Zamawiający pozostawia na zabezpieczenie roszczeń z tytułu rękojmi za wady lub gwarancji kwotę </w:t>
      </w:r>
      <w:r>
        <w:rPr>
          <w:rFonts w:eastAsia="Times New Roman" w:cs="Times New Roman"/>
        </w:rPr>
        <w:t>30 % zabezpieczenia</w:t>
      </w:r>
      <w:r w:rsidRPr="00E140E6">
        <w:rPr>
          <w:rFonts w:eastAsia="Times New Roman" w:cs="Times New Roman"/>
        </w:rPr>
        <w:t xml:space="preserve">. Kwota ta jest zwracana nie później niż w 15 - tym dniu po upływie okresu rękojmi za wady lub gwarancji. </w:t>
      </w:r>
    </w:p>
    <w:p w:rsidR="003B06B3" w:rsidRPr="00471B93" w:rsidRDefault="003B06B3" w:rsidP="003B06B3">
      <w:pPr>
        <w:widowControl/>
        <w:tabs>
          <w:tab w:val="left" w:pos="0"/>
        </w:tabs>
        <w:jc w:val="both"/>
        <w:rPr>
          <w:rFonts w:cs="Times New Roman"/>
        </w:rPr>
      </w:pPr>
      <w:r>
        <w:rPr>
          <w:rFonts w:cs="Times New Roman"/>
        </w:rPr>
        <w:t xml:space="preserve">8. </w:t>
      </w:r>
      <w:r w:rsidRPr="00471B93">
        <w:rPr>
          <w:rFonts w:cs="Times New Roman"/>
        </w:rPr>
        <w:t>Zabezpieczenie wnoszone w pieniądzu powinno zostać wpłacone przelewem na</w:t>
      </w:r>
      <w:r w:rsidR="008E1725">
        <w:rPr>
          <w:rFonts w:cs="Times New Roman"/>
        </w:rPr>
        <w:t xml:space="preserve"> rachunek bankowy Zamawiającego </w:t>
      </w:r>
      <w:r w:rsidR="003D0123" w:rsidRPr="003D0123">
        <w:rPr>
          <w:rFonts w:cs="Times New Roman"/>
        </w:rPr>
        <w:t xml:space="preserve">Samodzielny Zakłada Opieki Zdrowotnej w Zembrzycach z siedzibą                             </w:t>
      </w:r>
      <w:r w:rsidR="002A4305">
        <w:rPr>
          <w:rFonts w:cs="Times New Roman"/>
        </w:rPr>
        <w:t xml:space="preserve">w 34-210 Zembrzyce 541, </w:t>
      </w:r>
      <w:r w:rsidR="002A4305">
        <w:t>ING Bank Śląski 30 1050 1722 1000 0090 3022 1387.</w:t>
      </w:r>
    </w:p>
    <w:p w:rsidR="003B06B3" w:rsidRPr="00471B93" w:rsidRDefault="003B06B3" w:rsidP="003B06B3">
      <w:pPr>
        <w:widowControl/>
        <w:tabs>
          <w:tab w:val="left" w:pos="0"/>
        </w:tabs>
        <w:jc w:val="both"/>
        <w:rPr>
          <w:rFonts w:cs="Times New Roman"/>
        </w:rPr>
      </w:pPr>
      <w:r>
        <w:rPr>
          <w:rFonts w:eastAsia="Times New Roman" w:cs="Times New Roman"/>
          <w:lang w:bidi="ar-SA"/>
        </w:rPr>
        <w:t xml:space="preserve">9. </w:t>
      </w:r>
      <w:r w:rsidRPr="00471B93">
        <w:rPr>
          <w:rFonts w:eastAsia="Times New Roman" w:cs="Times New Roman"/>
          <w:lang w:bidi="ar-SA"/>
        </w:rPr>
        <w:t>Jeżeli okres, na jaki ma zostać wniesione zabezpieczenie, przekracza 5 lat, zabezpieczenie                      w pieniądzu wnosi się na cały ten okres, a zabezpieczenie w innej formie wnosi się na okres nie krótszy niż 5 lat, z jednoczesnym zobow</w:t>
      </w:r>
      <w:r>
        <w:rPr>
          <w:rFonts w:eastAsia="Times New Roman" w:cs="Times New Roman"/>
          <w:lang w:bidi="ar-SA"/>
        </w:rPr>
        <w:t>iązaniem się W</w:t>
      </w:r>
      <w:r w:rsidRPr="00471B93">
        <w:rPr>
          <w:rFonts w:eastAsia="Times New Roman" w:cs="Times New Roman"/>
          <w:lang w:bidi="ar-SA"/>
        </w:rPr>
        <w:t>ykonawcy do przedłużenia zabezpieczenia lub wniesienia nowego zabezpieczenia na kolejne okresy.</w:t>
      </w:r>
    </w:p>
    <w:p w:rsidR="003B06B3" w:rsidRPr="00471B93" w:rsidRDefault="003B06B3" w:rsidP="003B06B3">
      <w:pPr>
        <w:widowControl/>
        <w:tabs>
          <w:tab w:val="left" w:pos="0"/>
        </w:tabs>
        <w:jc w:val="both"/>
        <w:rPr>
          <w:rFonts w:cs="Times New Roman"/>
        </w:rPr>
      </w:pPr>
      <w:r>
        <w:rPr>
          <w:rFonts w:eastAsia="Times New Roman" w:cs="Times New Roman"/>
          <w:lang w:bidi="ar-SA"/>
        </w:rPr>
        <w:t xml:space="preserve">10. </w:t>
      </w:r>
      <w:r w:rsidRPr="00471B93">
        <w:rPr>
          <w:rFonts w:eastAsia="Times New Roman" w:cs="Times New Roman"/>
          <w:lang w:bidi="ar-SA"/>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w:t>
      </w:r>
      <w:r>
        <w:rPr>
          <w:rFonts w:eastAsia="Times New Roman" w:cs="Times New Roman"/>
          <w:lang w:bidi="ar-SA"/>
        </w:rPr>
        <w:t xml:space="preserve">                </w:t>
      </w:r>
      <w:r w:rsidRPr="00471B93">
        <w:rPr>
          <w:rFonts w:eastAsia="Times New Roman" w:cs="Times New Roman"/>
          <w:lang w:bidi="ar-SA"/>
        </w:rPr>
        <w:t>z dotychczasowego zabezpieczenia.</w:t>
      </w:r>
    </w:p>
    <w:p w:rsidR="002A4305" w:rsidRPr="00950C99" w:rsidRDefault="003B06B3" w:rsidP="00950C99">
      <w:pPr>
        <w:widowControl/>
        <w:tabs>
          <w:tab w:val="left" w:pos="0"/>
        </w:tabs>
        <w:jc w:val="both"/>
        <w:rPr>
          <w:rFonts w:cs="Times New Roman"/>
        </w:rPr>
      </w:pPr>
      <w:r>
        <w:rPr>
          <w:rFonts w:eastAsia="Times New Roman" w:cs="Times New Roman"/>
          <w:lang w:bidi="ar-SA"/>
        </w:rPr>
        <w:t xml:space="preserve">11. </w:t>
      </w:r>
      <w:r w:rsidRPr="00471B93">
        <w:rPr>
          <w:rFonts w:eastAsia="Times New Roman" w:cs="Times New Roman"/>
          <w:lang w:bidi="ar-SA"/>
        </w:rPr>
        <w:t>Wypłata, o której mowa w ust. 7, następuje nie później niż w ostatnim dniu ważności</w:t>
      </w:r>
      <w:r w:rsidR="00950C99">
        <w:rPr>
          <w:rFonts w:eastAsia="Times New Roman" w:cs="Times New Roman"/>
          <w:lang w:bidi="ar-SA"/>
        </w:rPr>
        <w:t xml:space="preserve"> dotychczasowego zabezpieczenia.</w:t>
      </w:r>
    </w:p>
    <w:p w:rsidR="003B06B3" w:rsidRPr="00A77011" w:rsidRDefault="003B06B3" w:rsidP="003B06B3">
      <w:pPr>
        <w:spacing w:before="240" w:line="100" w:lineRule="atLeast"/>
        <w:ind w:left="75"/>
        <w:jc w:val="center"/>
        <w:rPr>
          <w:rFonts w:eastAsia="Times New Roman" w:cs="Times New Roman"/>
          <w:b/>
          <w:bCs/>
        </w:rPr>
      </w:pPr>
      <w:r w:rsidRPr="00A77011">
        <w:rPr>
          <w:rFonts w:eastAsia="Times New Roman" w:cs="Times New Roman"/>
          <w:b/>
          <w:bCs/>
        </w:rPr>
        <w:lastRenderedPageBreak/>
        <w:t>§ 1</w:t>
      </w:r>
      <w:r>
        <w:rPr>
          <w:rFonts w:eastAsia="Times New Roman" w:cs="Times New Roman"/>
          <w:b/>
          <w:bCs/>
        </w:rPr>
        <w:t>2</w:t>
      </w:r>
    </w:p>
    <w:p w:rsidR="003B06B3" w:rsidRDefault="003B06B3" w:rsidP="003B06B3">
      <w:pPr>
        <w:spacing w:line="100" w:lineRule="atLeast"/>
        <w:ind w:left="75"/>
        <w:jc w:val="center"/>
        <w:rPr>
          <w:rFonts w:eastAsia="Times New Roman" w:cs="Times New Roman"/>
          <w:b/>
          <w:bCs/>
        </w:rPr>
      </w:pPr>
      <w:r w:rsidRPr="00A77011">
        <w:rPr>
          <w:rFonts w:eastAsia="Times New Roman" w:cs="Times New Roman"/>
          <w:b/>
          <w:bCs/>
        </w:rPr>
        <w:t>Zatrudnienie na podstawie umowy o pracę</w:t>
      </w:r>
    </w:p>
    <w:p w:rsidR="003B06B3" w:rsidRDefault="00D945D7" w:rsidP="00D945D7">
      <w:pPr>
        <w:jc w:val="both"/>
      </w:pPr>
      <w:r>
        <w:t xml:space="preserve">1. </w:t>
      </w:r>
      <w:r w:rsidR="003B06B3" w:rsidRPr="00135A12">
        <w:t xml:space="preserve">Zamawiający działając na podstawie </w:t>
      </w:r>
      <w:r w:rsidR="003B06B3" w:rsidRPr="00135A12">
        <w:rPr>
          <w:lang w:eastAsia="en-US" w:bidi="en-US"/>
        </w:rPr>
        <w:t xml:space="preserve">art. </w:t>
      </w:r>
      <w:r w:rsidR="003B06B3">
        <w:t xml:space="preserve">95 ustawy </w:t>
      </w:r>
      <w:proofErr w:type="spellStart"/>
      <w:r w:rsidR="003B06B3">
        <w:t>p.</w:t>
      </w:r>
      <w:r w:rsidR="003B06B3" w:rsidRPr="00135A12">
        <w:t>z</w:t>
      </w:r>
      <w:r w:rsidR="003B06B3">
        <w:t>.</w:t>
      </w:r>
      <w:r w:rsidR="003B06B3" w:rsidRPr="00135A12">
        <w:t>p</w:t>
      </w:r>
      <w:proofErr w:type="spellEnd"/>
      <w:r w:rsidR="003B06B3">
        <w:t>.</w:t>
      </w:r>
      <w:r w:rsidR="003B06B3" w:rsidRPr="00135A12">
        <w:t xml:space="preserve">, określa wymagania związane                            z realizacją zamówienia w zakresie zatrudnienia przez Wykonawcę lub Podwykonawcę lub  dalszego Podwykonawcę na podstawie stosunku pracy osób wykonujących wskazane przez Zamawiającego czynności w zakresie realizacji zamówienia, jeżeli wykonanie tych czynności polega na wykonywaniu pracy w sposób określony w </w:t>
      </w:r>
      <w:r w:rsidR="003B06B3" w:rsidRPr="00135A12">
        <w:rPr>
          <w:lang w:eastAsia="en-US" w:bidi="en-US"/>
        </w:rPr>
        <w:t xml:space="preserve">art. </w:t>
      </w:r>
      <w:r w:rsidR="003B06B3" w:rsidRPr="00135A12">
        <w:t xml:space="preserve">22 § 1 ustawy z dnia 26 </w:t>
      </w:r>
      <w:r w:rsidR="003B06B3">
        <w:t xml:space="preserve">czerwca 1974 r. - Kodeks pracy </w:t>
      </w:r>
      <w:r w:rsidR="003B06B3">
        <w:rPr>
          <w:rFonts w:cs="Times New Roman"/>
        </w:rPr>
        <w:t>(Dz. U. z 202</w:t>
      </w:r>
      <w:r w:rsidR="000D1D77">
        <w:rPr>
          <w:rFonts w:cs="Times New Roman"/>
        </w:rPr>
        <w:t>5</w:t>
      </w:r>
      <w:r w:rsidR="003B06B3">
        <w:rPr>
          <w:rFonts w:cs="Times New Roman"/>
        </w:rPr>
        <w:t xml:space="preserve"> r. poz. </w:t>
      </w:r>
      <w:r w:rsidR="000D1D77">
        <w:rPr>
          <w:rFonts w:cs="Times New Roman"/>
        </w:rPr>
        <w:t>277</w:t>
      </w:r>
      <w:r w:rsidR="003B06B3" w:rsidRPr="002A4627">
        <w:rPr>
          <w:rFonts w:cs="Times New Roman"/>
        </w:rPr>
        <w:t xml:space="preserve"> z </w:t>
      </w:r>
      <w:proofErr w:type="spellStart"/>
      <w:r w:rsidR="003B06B3" w:rsidRPr="002A4627">
        <w:rPr>
          <w:rFonts w:cs="Times New Roman"/>
        </w:rPr>
        <w:t>późn</w:t>
      </w:r>
      <w:proofErr w:type="spellEnd"/>
      <w:r w:rsidR="003B06B3" w:rsidRPr="002A4627">
        <w:rPr>
          <w:rFonts w:cs="Times New Roman"/>
        </w:rPr>
        <w:t>. zm.)</w:t>
      </w:r>
      <w:r w:rsidR="003B06B3">
        <w:rPr>
          <w:rFonts w:cs="Times New Roman"/>
        </w:rPr>
        <w:t>.</w:t>
      </w:r>
    </w:p>
    <w:p w:rsidR="003B06B3" w:rsidRPr="005962A0" w:rsidRDefault="00D945D7" w:rsidP="00D945D7">
      <w:pPr>
        <w:jc w:val="both"/>
      </w:pPr>
      <w:r>
        <w:t xml:space="preserve">2. </w:t>
      </w:r>
      <w:r w:rsidR="003B06B3" w:rsidRPr="005962A0">
        <w:t xml:space="preserve">Zamawiający wymaga zatrudnienia na podstawie umowy o pracę przez Wykonawcę lub Podwykonawcę lub dalszego Podwykonawcę wszystkich osób wykonujących czynności                      w </w:t>
      </w:r>
      <w:r w:rsidR="003B06B3" w:rsidRPr="000B6851">
        <w:t>zakresie r</w:t>
      </w:r>
      <w:r w:rsidR="00D82E98">
        <w:t xml:space="preserve">ealizacji przedmiotu zamówienia </w:t>
      </w:r>
      <w:r w:rsidR="00D82E98" w:rsidRPr="00D82E98">
        <w:t xml:space="preserve">tj. roboty demontażowe, rozbiórkowe, ziemne, montażowe, instalacyjne, </w:t>
      </w:r>
      <w:r w:rsidR="00D82E98" w:rsidRPr="00D82E98">
        <w:rPr>
          <w:bCs/>
        </w:rPr>
        <w:t>impregnacyjne, izolacyjne i przeciwgrzybiczne, ciesielskie</w:t>
      </w:r>
      <w:r w:rsidR="00D82E98" w:rsidRPr="00D82E98">
        <w:t>, roboty porządkowe</w:t>
      </w:r>
      <w:r w:rsidR="00D82E98">
        <w:t xml:space="preserve"> </w:t>
      </w:r>
      <w:r w:rsidR="00D82E98">
        <w:rPr>
          <w:rFonts w:cs="Times New Roman"/>
        </w:rPr>
        <w:t>- w</w:t>
      </w:r>
      <w:r w:rsidR="003B06B3" w:rsidRPr="002E0FF7">
        <w:rPr>
          <w:rFonts w:cs="Times New Roman"/>
        </w:rPr>
        <w:t>yjątek stanowią czynności wykonywane przez kierownika budowy</w:t>
      </w:r>
      <w:r w:rsidR="003B06B3" w:rsidRPr="005962A0">
        <w:rPr>
          <w:rFonts w:cs="Times New Roman"/>
        </w:rPr>
        <w:t xml:space="preserve"> i kierowników robót będących przedsiębiorcami prowadzącymi działalność gospodarczą w formie samozatrudnienia</w:t>
      </w:r>
      <w:r w:rsidR="003B06B3" w:rsidRPr="005962A0">
        <w:t>.</w:t>
      </w:r>
    </w:p>
    <w:p w:rsidR="003B06B3" w:rsidRPr="002B6C81" w:rsidRDefault="00D945D7" w:rsidP="00D945D7">
      <w:pPr>
        <w:jc w:val="both"/>
        <w:rPr>
          <w:rFonts w:eastAsia="Times New Roman" w:cs="Times New Roman"/>
          <w:lang w:bidi="ar-SA"/>
        </w:rPr>
      </w:pPr>
      <w:r>
        <w:rPr>
          <w:rFonts w:eastAsia="Times New Roman" w:cs="Times New Roman"/>
          <w:lang w:bidi="ar-SA"/>
        </w:rPr>
        <w:t xml:space="preserve">3. </w:t>
      </w:r>
      <w:r w:rsidR="003B06B3" w:rsidRPr="005962A0">
        <w:rPr>
          <w:rFonts w:eastAsia="Times New Roman" w:cs="Times New Roman"/>
          <w:lang w:bidi="ar-SA"/>
        </w:rPr>
        <w:t>Przed rozpoczęciem robót budowlanych Wykonawca dostarczy Zamawiającemu oświadczenie, że  przy realizacji robót będzie zatrudniał osoby, o których mowa w ust. 1, na podstawie umowy o pracę (dotyczy również Podwykonawców oraz dalszych Podwykonawców) oraz listę tych osób (pracowników).</w:t>
      </w:r>
    </w:p>
    <w:p w:rsidR="003B06B3" w:rsidRPr="000E3DB5" w:rsidRDefault="003B06B3" w:rsidP="003B06B3">
      <w:pPr>
        <w:pStyle w:val="Akapitzlist"/>
        <w:ind w:left="0"/>
        <w:jc w:val="both"/>
        <w:rPr>
          <w:rFonts w:eastAsia="Courier New"/>
          <w:bCs/>
          <w:lang w:eastAsia="pl-PL"/>
        </w:rPr>
      </w:pPr>
      <w:r>
        <w:rPr>
          <w:rFonts w:eastAsia="Times New Roman" w:cs="Times New Roman"/>
          <w:sz w:val="23"/>
          <w:szCs w:val="23"/>
          <w:lang w:bidi="ar-SA"/>
        </w:rPr>
        <w:t xml:space="preserve">4. </w:t>
      </w:r>
      <w:r w:rsidRPr="009777A8">
        <w:t xml:space="preserve">W trakcie realizacji zamówienia Zamawiający uprawniony jest do wykonywania czynności kontrolnych wobec Wykonawcy odnośnie </w:t>
      </w:r>
      <w:r>
        <w:t>spełniania przez Wykonawcę lub P</w:t>
      </w:r>
      <w:r w:rsidRPr="009777A8">
        <w:t xml:space="preserve">odwykonawcę </w:t>
      </w:r>
      <w:r>
        <w:t xml:space="preserve">lub dalszego Podwykonawcę </w:t>
      </w:r>
      <w:r w:rsidRPr="009777A8">
        <w:t>wymogu zatrudnienia na podstawie umowy o pracę osób wykonujących wskazane w ust. 1</w:t>
      </w:r>
      <w:r>
        <w:t xml:space="preserve"> </w:t>
      </w:r>
      <w:r w:rsidRPr="009777A8">
        <w:t xml:space="preserve">czynności. Zamawiający uprawniony jest w szczególności do: </w:t>
      </w:r>
    </w:p>
    <w:p w:rsidR="003B06B3" w:rsidRPr="009777A8" w:rsidRDefault="00A40562" w:rsidP="00A40562">
      <w:pPr>
        <w:jc w:val="both"/>
      </w:pPr>
      <w:r>
        <w:t xml:space="preserve">1) </w:t>
      </w:r>
      <w:r w:rsidR="003B06B3">
        <w:t>Ż</w:t>
      </w:r>
      <w:r w:rsidR="003B06B3" w:rsidRPr="009777A8">
        <w:t>ądania oświadczeń i dokumentów w zakresie potwierdzenia spełniania ww. wymogów i</w:t>
      </w:r>
      <w:r w:rsidR="003B06B3">
        <w:t> dokonywania ich oceny.</w:t>
      </w:r>
    </w:p>
    <w:p w:rsidR="003B06B3" w:rsidRPr="009777A8" w:rsidRDefault="00A40562" w:rsidP="00A40562">
      <w:pPr>
        <w:jc w:val="both"/>
      </w:pPr>
      <w:r>
        <w:t xml:space="preserve">2) </w:t>
      </w:r>
      <w:r w:rsidR="003B06B3">
        <w:t>Ż</w:t>
      </w:r>
      <w:r w:rsidR="003B06B3" w:rsidRPr="009777A8">
        <w:t xml:space="preserve">ądania wyjaśnień w przypadku wątpliwości w zakresie potwierdzenia spełniania </w:t>
      </w:r>
      <w:r w:rsidR="003B06B3">
        <w:t xml:space="preserve">                    ww. wymogów.</w:t>
      </w:r>
    </w:p>
    <w:p w:rsidR="003B06B3" w:rsidRDefault="00A40562" w:rsidP="00A40562">
      <w:pPr>
        <w:jc w:val="both"/>
      </w:pPr>
      <w:r>
        <w:t xml:space="preserve">3) </w:t>
      </w:r>
      <w:r w:rsidR="003B06B3">
        <w:t>P</w:t>
      </w:r>
      <w:r w:rsidR="003B06B3" w:rsidRPr="009777A8">
        <w:t>rzeprowadzania kontroli na miejscu wykonywania świadczenia.</w:t>
      </w:r>
    </w:p>
    <w:p w:rsidR="003B06B3" w:rsidRPr="007A2547" w:rsidRDefault="003B06B3" w:rsidP="003B06B3">
      <w:pPr>
        <w:jc w:val="both"/>
      </w:pPr>
      <w:r>
        <w:t xml:space="preserve">5. </w:t>
      </w:r>
      <w:r w:rsidRPr="00F26A03">
        <w:rPr>
          <w:color w:val="000000"/>
        </w:rPr>
        <w:t xml:space="preserve">W </w:t>
      </w:r>
      <w:r w:rsidRPr="007A2547">
        <w:rPr>
          <w:color w:val="000000"/>
        </w:rPr>
        <w:t>trakcie realizacji zamówienia na każde wezwanie Zamawiającego w wyznaczonym w tym wezwaniu terminie, nie krótszym niż 5 dni, Wykonawca przedłoży Zamawiającemu wskazane poniżej dowody w celu potwierdzenia spełnienia wymogu zatrudnienia na podstawie umowy                     o pracę przez Wykonawcę lub Podwykonawcę osób wykonujących wskazane w ust. 1 czynności                         w trakcie realizacji zamówienia:</w:t>
      </w:r>
    </w:p>
    <w:p w:rsidR="003B06B3" w:rsidRPr="007A2547" w:rsidRDefault="00A40562" w:rsidP="00A40562">
      <w:pPr>
        <w:jc w:val="both"/>
      </w:pPr>
      <w:r>
        <w:t xml:space="preserve">1) </w:t>
      </w:r>
      <w:r w:rsidR="003B06B3" w:rsidRPr="007A2547">
        <w:t>Oświadczenia zatrudnionego pracownika.</w:t>
      </w:r>
    </w:p>
    <w:p w:rsidR="003B06B3" w:rsidRPr="007A2547" w:rsidRDefault="00A40562" w:rsidP="00A40562">
      <w:pPr>
        <w:jc w:val="both"/>
      </w:pPr>
      <w:r>
        <w:rPr>
          <w:rStyle w:val="TeksttreciPogrubienie"/>
          <w:b w:val="0"/>
          <w:bCs/>
          <w:sz w:val="24"/>
        </w:rPr>
        <w:t xml:space="preserve">2) </w:t>
      </w:r>
      <w:r w:rsidR="003B06B3" w:rsidRPr="007A2547">
        <w:rPr>
          <w:rStyle w:val="TeksttreciPogrubienie"/>
          <w:b w:val="0"/>
          <w:bCs/>
          <w:sz w:val="24"/>
        </w:rPr>
        <w:t>Oświadczenie Wykonawcy lub Podwykonawcy</w:t>
      </w:r>
      <w:r w:rsidR="003B06B3" w:rsidRPr="007A2547">
        <w:rPr>
          <w:rStyle w:val="TeksttreciPogrubienie"/>
          <w:bCs/>
          <w:sz w:val="24"/>
        </w:rPr>
        <w:t xml:space="preserve"> </w:t>
      </w:r>
      <w:r w:rsidR="003B06B3" w:rsidRPr="007A2547">
        <w:t>o zatrudnieniu na podstawie umowy                                o pracę osób wykonujących czynności, o których mowa w ust 1. Oświadczenie to powinno</w:t>
      </w:r>
      <w:r w:rsidR="003B06B3" w:rsidRPr="007A2547">
        <w:br/>
        <w:t>zawierać w szczególności: dokładne określenie podmiotu składającego oświadczenie, datę</w:t>
      </w:r>
      <w:r w:rsidR="003B06B3" w:rsidRPr="007A2547">
        <w:br/>
        <w:t>złożenia oświadczenia, wskazanie, że objęte wezwaniem czynności wykonują osoby</w:t>
      </w:r>
      <w:r w:rsidR="003B06B3" w:rsidRPr="007A2547">
        <w:br/>
        <w:t>zatrudnione na podstawie umowy o pracę wraz ze wskazaniem liczby tych osób, imion                                i nazwisk tych osób, rodzaju umowy o pracę i wymiaru etatu oraz podpis osoby uprawnionej</w:t>
      </w:r>
      <w:r>
        <w:t xml:space="preserve">                  </w:t>
      </w:r>
      <w:r w:rsidR="003B06B3" w:rsidRPr="007A2547">
        <w:t>do złożenia oświadczenia w imieniu Wykonawcy lub Podwykonawcy lub dalszego Podwykonawcy.</w:t>
      </w:r>
    </w:p>
    <w:p w:rsidR="00A40562" w:rsidRPr="009777A8" w:rsidRDefault="00A40562" w:rsidP="00A40562">
      <w:pPr>
        <w:jc w:val="both"/>
      </w:pPr>
      <w:r>
        <w:t xml:space="preserve">3) </w:t>
      </w:r>
      <w:r w:rsidR="003B06B3" w:rsidRPr="007A2547">
        <w:t>Poświadczoną za zgodność z oryginałem odpowiednio przez Wykonawcę lub Podwykonawcę kopię umowy</w:t>
      </w:r>
      <w:r w:rsidR="003B06B3" w:rsidRPr="009777A8">
        <w:t xml:space="preserve">/umów o pracę osób wykonujących w trakcie realizacji zamówienia czynności, których dotyczy </w:t>
      </w:r>
      <w:r w:rsidR="003B06B3">
        <w:t>ww. oświadczenie Wykonawcy</w:t>
      </w:r>
      <w:r>
        <w:t xml:space="preserve"> </w:t>
      </w:r>
      <w:r w:rsidR="003B06B3">
        <w:t>lub P</w:t>
      </w:r>
      <w:r w:rsidR="003B06B3" w:rsidRPr="009777A8">
        <w:t>odwykonawcy</w:t>
      </w:r>
      <w:r w:rsidR="003B06B3" w:rsidRPr="00295120">
        <w:t xml:space="preserve"> </w:t>
      </w:r>
      <w:r w:rsidR="003B06B3">
        <w:t>lub dalszego Podwykonawcy</w:t>
      </w:r>
      <w:r w:rsidR="003B06B3" w:rsidRPr="009777A8">
        <w:t xml:space="preserve"> (wraz z dokumentem regulującym zakres obowiązków, jeżeli został sporządzony). Kopia umowy/umów powinna zostać zanonimizowana w sposób zapewniający ochronę danych osobowych pracowników, zgodnie z przepisami </w:t>
      </w:r>
      <w:r w:rsidR="003B06B3">
        <w:t xml:space="preserve">RODO </w:t>
      </w:r>
      <w:r w:rsidR="003B06B3" w:rsidRPr="009777A8">
        <w:t xml:space="preserve">(tj. w szczególności  bez adresów, </w:t>
      </w:r>
      <w:r>
        <w:t xml:space="preserve">                      </w:t>
      </w:r>
      <w:r w:rsidR="003B06B3" w:rsidRPr="009777A8">
        <w:lastRenderedPageBreak/>
        <w:t xml:space="preserve">nr PESEL pracowników). Imię i nazwisko pracownika nie podlega </w:t>
      </w:r>
      <w:proofErr w:type="spellStart"/>
      <w:r w:rsidR="003B06B3" w:rsidRPr="009777A8">
        <w:t>anonimizacji</w:t>
      </w:r>
      <w:proofErr w:type="spellEnd"/>
      <w:r w:rsidR="003B06B3" w:rsidRPr="009777A8">
        <w:t>. Informacje takie jak: data zawarcia umowy, rodzaj umowy</w:t>
      </w:r>
      <w:r w:rsidR="003B06B3">
        <w:t xml:space="preserve"> </w:t>
      </w:r>
      <w:r w:rsidR="003B06B3" w:rsidRPr="009777A8">
        <w:t>o pracę i</w:t>
      </w:r>
      <w:r w:rsidR="003B06B3">
        <w:t> </w:t>
      </w:r>
      <w:r w:rsidR="003B06B3" w:rsidRPr="009777A8">
        <w:t>wymiar etatu powinny być możliwe</w:t>
      </w:r>
      <w:r>
        <w:t xml:space="preserve">                            </w:t>
      </w:r>
      <w:r w:rsidR="003B06B3" w:rsidRPr="009777A8">
        <w:t xml:space="preserve"> do zidentyfikowania,</w:t>
      </w:r>
    </w:p>
    <w:p w:rsidR="003B06B3" w:rsidRPr="009777A8" w:rsidRDefault="00A40562" w:rsidP="00A40562">
      <w:pPr>
        <w:jc w:val="both"/>
      </w:pPr>
      <w:r>
        <w:t xml:space="preserve">5) </w:t>
      </w:r>
      <w:r w:rsidR="003B06B3">
        <w:t>Z</w:t>
      </w:r>
      <w:r w:rsidR="003B06B3" w:rsidRPr="009777A8">
        <w:t>aświa</w:t>
      </w:r>
      <w:r w:rsidR="003B06B3">
        <w:t>dczenie właściwego oddziału ZUS</w:t>
      </w:r>
      <w:r w:rsidR="003B06B3" w:rsidRPr="009777A8">
        <w:t xml:space="preserve"> potwierdzające</w:t>
      </w:r>
      <w:r w:rsidR="003B06B3">
        <w:t xml:space="preserve"> opłacanie przez Wykonawcę              lub P</w:t>
      </w:r>
      <w:r w:rsidR="003B06B3" w:rsidRPr="009777A8">
        <w:t xml:space="preserve">odwykonawcę </w:t>
      </w:r>
      <w:r w:rsidR="003B06B3">
        <w:t>lub dalszego Podwykonawcy</w:t>
      </w:r>
      <w:r w:rsidR="003B06B3" w:rsidRPr="009777A8">
        <w:t xml:space="preserve"> składek na ubezpieczenia społeczne </w:t>
      </w:r>
      <w:r w:rsidR="003B06B3">
        <w:t xml:space="preserve"> </w:t>
      </w:r>
      <w:r w:rsidR="003B06B3" w:rsidRPr="009777A8">
        <w:t>i zdrowotne z tytułu zatrudnienia na podstawie umów o pracę</w:t>
      </w:r>
      <w:r w:rsidR="003B06B3">
        <w:t xml:space="preserve"> za ostatni okres rozliczeniowy.</w:t>
      </w:r>
    </w:p>
    <w:p w:rsidR="003B06B3" w:rsidRPr="009777A8" w:rsidRDefault="00A40562" w:rsidP="00A40562">
      <w:pPr>
        <w:jc w:val="both"/>
      </w:pPr>
      <w:r>
        <w:t xml:space="preserve">6) </w:t>
      </w:r>
      <w:r w:rsidR="003B06B3">
        <w:t>P</w:t>
      </w:r>
      <w:r w:rsidR="003B06B3" w:rsidRPr="009777A8">
        <w:t>oświadczoną za zgodność z oryginałem o</w:t>
      </w:r>
      <w:r w:rsidR="003B06B3">
        <w:t>dpowiednio przez Wykonawcę lub P</w:t>
      </w:r>
      <w:r w:rsidR="003B06B3" w:rsidRPr="009777A8">
        <w:t>odwykonawcę</w:t>
      </w:r>
      <w:r w:rsidR="003B06B3">
        <w:t xml:space="preserve"> lub dalszego Podwykonawcy,</w:t>
      </w:r>
      <w:r w:rsidR="003B06B3" w:rsidRPr="009777A8">
        <w:t xml:space="preserve"> kopię dowodu potwierdzającego zgłoszenie pracownika przez pracodawcę do ubezpieczeń, zanonimizowaną w sposób zapewniający ochronę danych osobowych pracowników, zgodnie z przepisami </w:t>
      </w:r>
      <w:r w:rsidR="003B06B3">
        <w:t>RODO</w:t>
      </w:r>
      <w:r w:rsidR="003B06B3" w:rsidRPr="009777A8">
        <w:t xml:space="preserve">. Imię i nazwisko pracownika nie podlega </w:t>
      </w:r>
      <w:proofErr w:type="spellStart"/>
      <w:r w:rsidR="003B06B3" w:rsidRPr="009777A8">
        <w:t>anonimizacji</w:t>
      </w:r>
      <w:proofErr w:type="spellEnd"/>
      <w:r w:rsidR="003B06B3">
        <w:t>.</w:t>
      </w:r>
    </w:p>
    <w:p w:rsidR="003B06B3" w:rsidRDefault="00A40562" w:rsidP="00A40562">
      <w:pPr>
        <w:jc w:val="both"/>
      </w:pPr>
      <w:r>
        <w:t xml:space="preserve">7) </w:t>
      </w:r>
      <w:r w:rsidR="003B06B3">
        <w:t>P</w:t>
      </w:r>
      <w:r w:rsidR="003B06B3" w:rsidRPr="009777A8">
        <w:t>oświadczoną za zgodność z ory</w:t>
      </w:r>
      <w:r w:rsidR="003B06B3">
        <w:t>ginałem odpowiednio przez W</w:t>
      </w:r>
      <w:r w:rsidR="003B06B3" w:rsidRPr="009777A8">
        <w:t xml:space="preserve">ykonawcę </w:t>
      </w:r>
      <w:r w:rsidR="003B06B3">
        <w:t>lub P</w:t>
      </w:r>
      <w:r w:rsidR="003B06B3" w:rsidRPr="009777A8">
        <w:t>odwykonawcę</w:t>
      </w:r>
      <w:r w:rsidR="003B06B3">
        <w:t xml:space="preserve"> lub dalszego Podwykonawcy,</w:t>
      </w:r>
      <w:r w:rsidR="003B06B3" w:rsidRPr="009777A8">
        <w:t xml:space="preserve"> kopię dowodu potwierdzającego </w:t>
      </w:r>
      <w:r w:rsidR="003B06B3" w:rsidRPr="00B46E13">
        <w:t>zgłoszenie pracownika przez pracodawcę do ubezpieczeń, zanonimizowaną w sposób zapewniający ochronę danych osobowych pracowników, zgodnie z przepisami RODO.</w:t>
      </w:r>
    </w:p>
    <w:p w:rsidR="003B06B3" w:rsidRPr="00B3205F" w:rsidRDefault="00A40562" w:rsidP="00A40562">
      <w:pPr>
        <w:jc w:val="both"/>
      </w:pPr>
      <w:r>
        <w:rPr>
          <w:rFonts w:eastAsia="Times New Roman" w:cs="Times New Roman"/>
          <w:lang w:bidi="ar-SA"/>
        </w:rPr>
        <w:t xml:space="preserve">8) </w:t>
      </w:r>
      <w:r w:rsidR="003B06B3" w:rsidRPr="00B46E13">
        <w:rPr>
          <w:rFonts w:eastAsia="Times New Roman" w:cs="Times New Roman"/>
          <w:lang w:bidi="ar-SA"/>
        </w:rPr>
        <w:t xml:space="preserve">Poświadczoną za zgodność z oryginałem odpowiednio przez Wykonawcę lub Podwykonawcę </w:t>
      </w:r>
      <w:r w:rsidR="003B06B3" w:rsidRPr="00B46E13">
        <w:rPr>
          <w:rFonts w:eastAsia="Times New Roman" w:cs="Times New Roman"/>
        </w:rPr>
        <w:t>lub dalszego Podwykonawcy</w:t>
      </w:r>
      <w:r w:rsidR="003B06B3" w:rsidRPr="00B46E13">
        <w:rPr>
          <w:rFonts w:eastAsia="Times New Roman" w:cs="Times New Roman"/>
          <w:lang w:bidi="ar-SA"/>
        </w:rPr>
        <w:t xml:space="preserve"> kopię </w:t>
      </w:r>
      <w:r w:rsidR="003B06B3" w:rsidRPr="00B46E13">
        <w:rPr>
          <w:rFonts w:eastAsia="Arial Unicode MS" w:cs="Times New Roman"/>
        </w:rPr>
        <w:t>aktualnych badań lekarskich i szkoleń BHP osób realizujących roboty po stronie Wykonawcy</w:t>
      </w:r>
      <w:r w:rsidR="003B06B3" w:rsidRPr="00B46E13">
        <w:rPr>
          <w:rFonts w:eastAsia="Times New Roman" w:cs="Times New Roman"/>
          <w:lang w:bidi="ar-SA"/>
        </w:rPr>
        <w:t xml:space="preserve"> lub Podwykonawcę, </w:t>
      </w:r>
      <w:r w:rsidR="003B06B3" w:rsidRPr="00B46E13">
        <w:rPr>
          <w:rFonts w:eastAsia="Times New Roman" w:cs="Times New Roman"/>
        </w:rPr>
        <w:t>lub dalszego Podwykonawcy.</w:t>
      </w:r>
    </w:p>
    <w:p w:rsidR="003B06B3" w:rsidRPr="0089457B" w:rsidRDefault="00A40562" w:rsidP="00A40562">
      <w:pPr>
        <w:widowControl/>
        <w:autoSpaceDE w:val="0"/>
        <w:autoSpaceDN w:val="0"/>
        <w:adjustRightInd w:val="0"/>
        <w:jc w:val="both"/>
        <w:rPr>
          <w:rFonts w:cs="Times New Roman"/>
        </w:rPr>
      </w:pPr>
      <w:r>
        <w:rPr>
          <w:rFonts w:eastAsia="Times New Roman" w:cs="Times New Roman"/>
          <w:lang w:bidi="ar-SA"/>
        </w:rPr>
        <w:t xml:space="preserve">9) </w:t>
      </w:r>
      <w:r w:rsidR="003B06B3" w:rsidRPr="0089457B">
        <w:rPr>
          <w:rFonts w:eastAsia="Times New Roman" w:cs="Times New Roman"/>
          <w:lang w:bidi="ar-SA"/>
        </w:rPr>
        <w:t xml:space="preserve">Poświadczone za zgodność z oryginałem odpowiednio przez Wykonawcę lub Podwykonawcę </w:t>
      </w:r>
      <w:r w:rsidR="003B06B3" w:rsidRPr="0089457B">
        <w:rPr>
          <w:rFonts w:eastAsia="Times New Roman" w:cs="Times New Roman"/>
        </w:rPr>
        <w:t>lub dalszego Podwykonawcy</w:t>
      </w:r>
      <w:r w:rsidR="003B06B3" w:rsidRPr="0089457B">
        <w:rPr>
          <w:rFonts w:eastAsia="Times New Roman" w:cs="Times New Roman"/>
          <w:lang w:bidi="ar-SA"/>
        </w:rPr>
        <w:t xml:space="preserve"> kopię </w:t>
      </w:r>
      <w:r w:rsidR="003B06B3" w:rsidRPr="0089457B">
        <w:rPr>
          <w:rFonts w:eastAsia="Arial Unicode MS" w:cs="Times New Roman"/>
        </w:rPr>
        <w:t xml:space="preserve">aktualnych </w:t>
      </w:r>
      <w:r w:rsidR="003B06B3" w:rsidRPr="0089457B">
        <w:rPr>
          <w:rFonts w:eastAsia="Times New Roman" w:cs="Times New Roman"/>
          <w:lang w:val="x-none"/>
        </w:rPr>
        <w:t>stosown</w:t>
      </w:r>
      <w:r w:rsidR="003B06B3" w:rsidRPr="0089457B">
        <w:rPr>
          <w:rFonts w:eastAsia="Times New Roman" w:cs="Times New Roman"/>
        </w:rPr>
        <w:t>ych</w:t>
      </w:r>
      <w:r w:rsidR="003B06B3" w:rsidRPr="0089457B">
        <w:rPr>
          <w:rFonts w:eastAsia="Times New Roman" w:cs="Times New Roman"/>
          <w:lang w:val="x-none"/>
        </w:rPr>
        <w:t xml:space="preserve"> kwalifikacj</w:t>
      </w:r>
      <w:r w:rsidR="003B06B3" w:rsidRPr="0089457B">
        <w:rPr>
          <w:rFonts w:eastAsia="Times New Roman" w:cs="Times New Roman"/>
        </w:rPr>
        <w:t>i</w:t>
      </w:r>
      <w:r w:rsidR="003B06B3" w:rsidRPr="0089457B">
        <w:rPr>
          <w:rFonts w:eastAsia="Times New Roman" w:cs="Times New Roman"/>
          <w:lang w:val="x-none"/>
        </w:rPr>
        <w:t xml:space="preserve"> zawodow</w:t>
      </w:r>
      <w:r w:rsidR="003B06B3" w:rsidRPr="0089457B">
        <w:rPr>
          <w:rFonts w:eastAsia="Times New Roman" w:cs="Times New Roman"/>
        </w:rPr>
        <w:t xml:space="preserve">ych, doświadczenia zawodowego, </w:t>
      </w:r>
      <w:r w:rsidR="003B06B3" w:rsidRPr="0089457B">
        <w:rPr>
          <w:rFonts w:eastAsia="Times New Roman" w:cs="Times New Roman"/>
          <w:lang w:val="x-none"/>
        </w:rPr>
        <w:t>uprawn</w:t>
      </w:r>
      <w:r w:rsidR="003B06B3" w:rsidRPr="0089457B">
        <w:rPr>
          <w:rFonts w:eastAsia="Times New Roman" w:cs="Times New Roman"/>
        </w:rPr>
        <w:t xml:space="preserve">ień, certyfikatów lub dokumentów wymaganych przepisami prawa </w:t>
      </w:r>
      <w:r w:rsidR="003B06B3" w:rsidRPr="0089457B">
        <w:rPr>
          <w:rFonts w:cs="Times New Roman"/>
        </w:rPr>
        <w:t>przez osoby wykonujące prace na terenie budowy.</w:t>
      </w:r>
    </w:p>
    <w:p w:rsidR="003B06B3" w:rsidRDefault="003B06B3" w:rsidP="003B06B3">
      <w:pPr>
        <w:jc w:val="both"/>
      </w:pPr>
      <w:r w:rsidRPr="00B46E13">
        <w:t>6. Zamawiający może zażądać wszystkich lub jedynie wybranych dokumentów, o których mowa</w:t>
      </w:r>
      <w:r w:rsidRPr="009777A8">
        <w:t xml:space="preserve"> </w:t>
      </w:r>
      <w:r>
        <w:t xml:space="preserve">                </w:t>
      </w:r>
      <w:r w:rsidRPr="009777A8">
        <w:t xml:space="preserve">w ust. </w:t>
      </w:r>
      <w:r>
        <w:t>5.</w:t>
      </w:r>
    </w:p>
    <w:p w:rsidR="003B06B3" w:rsidRDefault="003B06B3" w:rsidP="003B06B3">
      <w:pPr>
        <w:jc w:val="both"/>
      </w:pPr>
      <w:r>
        <w:t xml:space="preserve">7. </w:t>
      </w:r>
      <w:r w:rsidRPr="009777A8">
        <w:t>Z tytułu nie</w:t>
      </w:r>
      <w:r>
        <w:t>spełnienia przez Wykonawcę lub P</w:t>
      </w:r>
      <w:r w:rsidRPr="009777A8">
        <w:t xml:space="preserve">odwykonawcę </w:t>
      </w:r>
      <w:r>
        <w:t xml:space="preserve">lub dalszego Podwykonawcę </w:t>
      </w:r>
      <w:r w:rsidRPr="009777A8">
        <w:t xml:space="preserve">wymogu zatrudnienia na podstawie umowy o pracę osób wykonujących wskazane w ust. 1 czynności, określonych w art. 95 ust. 1 </w:t>
      </w:r>
      <w:r>
        <w:t xml:space="preserve">ustawy </w:t>
      </w:r>
      <w:proofErr w:type="spellStart"/>
      <w:r w:rsidRPr="009777A8">
        <w:t>p.z.p</w:t>
      </w:r>
      <w:proofErr w:type="spellEnd"/>
      <w:r w:rsidRPr="009777A8">
        <w:t xml:space="preserve">., Zamawiający przewiduje sankcję w postaci obowiązku zapłaty przez Wykonawcę kary umownej w wysokości określonej w </w:t>
      </w:r>
      <w:r w:rsidRPr="00AA093C">
        <w:t>§ 10</w:t>
      </w:r>
      <w:r>
        <w:t xml:space="preserve"> umowy. </w:t>
      </w:r>
    </w:p>
    <w:p w:rsidR="003B06B3" w:rsidRDefault="003B06B3" w:rsidP="003B06B3">
      <w:pPr>
        <w:jc w:val="both"/>
      </w:pPr>
      <w:r>
        <w:t xml:space="preserve">8. </w:t>
      </w:r>
      <w:r w:rsidRPr="009105D8">
        <w:t>Niezłożenie przez</w:t>
      </w:r>
      <w:r>
        <w:t xml:space="preserve"> Wykonawcę, w wyznaczonym przez Z</w:t>
      </w:r>
      <w:r w:rsidRPr="009105D8">
        <w:t>amawiającego terminie</w:t>
      </w:r>
      <w:r>
        <w:t>,</w:t>
      </w:r>
      <w:r w:rsidRPr="009105D8">
        <w:t xml:space="preserve"> żądanych przez Zamawiającego dowodów w celu potwierdzenia spełnienia przez W</w:t>
      </w:r>
      <w:r>
        <w:t>ykonawcę lub P</w:t>
      </w:r>
      <w:r w:rsidRPr="009105D8">
        <w:t xml:space="preserve">odwykonawcę </w:t>
      </w:r>
      <w:r>
        <w:t xml:space="preserve">lub dalszego Podwykonawcę </w:t>
      </w:r>
      <w:r w:rsidRPr="009105D8">
        <w:t>wymogu zatrudnienia na podstawie umowy o pracę, traktowane będzie jako nie</w:t>
      </w:r>
      <w:r>
        <w:t>spełnienie przez Wykonawcę lub P</w:t>
      </w:r>
      <w:r w:rsidRPr="009105D8">
        <w:t xml:space="preserve">odwykonawcę </w:t>
      </w:r>
      <w:r>
        <w:t xml:space="preserve">lub dalszego Podwykonawcę </w:t>
      </w:r>
      <w:r w:rsidRPr="009105D8">
        <w:t>wymogu zatrudnienia na podstawie umowy o pracę osób wykonujący</w:t>
      </w:r>
      <w:r>
        <w:t>ch wskazane w ust. 1 czynności.</w:t>
      </w:r>
    </w:p>
    <w:p w:rsidR="003B06B3" w:rsidRPr="00EB4477" w:rsidRDefault="003B06B3" w:rsidP="003B06B3">
      <w:pPr>
        <w:jc w:val="both"/>
      </w:pPr>
      <w:r w:rsidRPr="00EB4477">
        <w:t>9. W przypadku nie złożenia przed rozpoczęciem robót oświadczenia, o którym mowa w ust. 3 Zamawiający wezwie Wykonawcę do złożenia oświadczania, o którym mowa w ust. 3                             w wyznaczonym w tym wezwaniu terminie.</w:t>
      </w:r>
    </w:p>
    <w:p w:rsidR="003B06B3" w:rsidRPr="00EB4477" w:rsidRDefault="003B06B3" w:rsidP="003B06B3">
      <w:pPr>
        <w:jc w:val="both"/>
      </w:pPr>
      <w:r w:rsidRPr="00EB4477">
        <w:t>10. Niezłożenie przez Wykonawcę, w wyznaczonym przez Zamawiającego terminie, żądanego przez Zamawiającego oświadczania, o którym mowa w ust. 3 Zamawiający przewiduje sankcję                    w postaci obowiązku zapłaty przez Wykonawcę kary umownej w wysokości określonej w § 10 umowy.</w:t>
      </w:r>
    </w:p>
    <w:p w:rsidR="003B06B3" w:rsidRPr="00D945D7" w:rsidRDefault="003B06B3" w:rsidP="00D945D7">
      <w:pPr>
        <w:jc w:val="both"/>
      </w:pPr>
      <w:r>
        <w:t xml:space="preserve">11. </w:t>
      </w:r>
      <w:r w:rsidRPr="009105D8">
        <w:t>W przypadku uzasadnionych wątpliwości</w:t>
      </w:r>
      <w:r>
        <w:t>,</w:t>
      </w:r>
      <w:r w:rsidRPr="009105D8">
        <w:t xml:space="preserve"> co do przestrzegan</w:t>
      </w:r>
      <w:r>
        <w:t>ia prawa pracy przez Wykonawcę lub P</w:t>
      </w:r>
      <w:r w:rsidRPr="009105D8">
        <w:t>odwykonawcę</w:t>
      </w:r>
      <w:r>
        <w:t xml:space="preserve"> lub dalszego podwykonawcę</w:t>
      </w:r>
      <w:r w:rsidRPr="009105D8">
        <w:t>, Zamawiający</w:t>
      </w:r>
      <w:r>
        <w:t xml:space="preserve"> </w:t>
      </w:r>
      <w:r w:rsidRPr="009105D8">
        <w:t xml:space="preserve">może zwrócić się </w:t>
      </w:r>
      <w:r w:rsidR="00D945D7">
        <w:t xml:space="preserve">                           </w:t>
      </w:r>
      <w:r w:rsidRPr="009105D8">
        <w:t xml:space="preserve">o przeprowadzenie kontroli </w:t>
      </w:r>
      <w:r>
        <w:t>przez Państwową Inspekcję Pracy.</w:t>
      </w:r>
    </w:p>
    <w:p w:rsidR="003B06B3" w:rsidRPr="006067D8" w:rsidRDefault="003B06B3" w:rsidP="003B06B3">
      <w:pPr>
        <w:spacing w:before="240" w:line="100" w:lineRule="atLeast"/>
        <w:ind w:left="75"/>
        <w:jc w:val="center"/>
        <w:rPr>
          <w:rFonts w:eastAsia="Times New Roman" w:cs="Times New Roman"/>
          <w:b/>
          <w:bCs/>
        </w:rPr>
      </w:pPr>
      <w:r w:rsidRPr="006067D8">
        <w:rPr>
          <w:rFonts w:eastAsia="Times New Roman" w:cs="Times New Roman"/>
          <w:b/>
          <w:bCs/>
        </w:rPr>
        <w:t>§ 1</w:t>
      </w:r>
      <w:r>
        <w:rPr>
          <w:rFonts w:eastAsia="Times New Roman" w:cs="Times New Roman"/>
          <w:b/>
          <w:bCs/>
        </w:rPr>
        <w:t>3</w:t>
      </w:r>
    </w:p>
    <w:p w:rsidR="003B06B3" w:rsidRDefault="003B06B3" w:rsidP="003B06B3">
      <w:pPr>
        <w:spacing w:line="100" w:lineRule="atLeast"/>
        <w:ind w:left="75"/>
        <w:jc w:val="center"/>
        <w:rPr>
          <w:rFonts w:eastAsia="Times New Roman" w:cs="Times New Roman"/>
          <w:b/>
          <w:bCs/>
        </w:rPr>
      </w:pPr>
      <w:r w:rsidRPr="006067D8">
        <w:rPr>
          <w:rFonts w:eastAsia="Times New Roman" w:cs="Times New Roman"/>
          <w:b/>
          <w:bCs/>
        </w:rPr>
        <w:t>Gwarancja i rękojmia</w:t>
      </w:r>
    </w:p>
    <w:p w:rsidR="00D945D7" w:rsidRPr="00A40562" w:rsidRDefault="00D945D7" w:rsidP="00D945D7">
      <w:pPr>
        <w:tabs>
          <w:tab w:val="left" w:pos="426"/>
        </w:tabs>
        <w:autoSpaceDE w:val="0"/>
        <w:jc w:val="both"/>
        <w:rPr>
          <w:rFonts w:eastAsia="Times New Roman" w:cs="Times New Roman"/>
          <w:lang w:eastAsia="ar-SA" w:bidi="ar-SA"/>
        </w:rPr>
      </w:pPr>
      <w:r>
        <w:rPr>
          <w:rFonts w:eastAsia="Times New Roman" w:cs="Calibri"/>
          <w:lang w:eastAsia="ar-SA" w:bidi="ar-SA"/>
        </w:rPr>
        <w:t xml:space="preserve">1. </w:t>
      </w:r>
      <w:r w:rsidR="003B06B3" w:rsidRPr="00817593">
        <w:rPr>
          <w:rFonts w:eastAsia="Times New Roman" w:cs="Calibri"/>
          <w:lang w:eastAsia="ar-SA" w:bidi="ar-SA"/>
        </w:rPr>
        <w:t xml:space="preserve">Na wykonane </w:t>
      </w:r>
      <w:r w:rsidR="00BE43F0">
        <w:rPr>
          <w:rFonts w:eastAsia="Times New Roman" w:cs="Times New Roman"/>
          <w:lang w:eastAsia="ar-SA" w:bidi="ar-SA"/>
        </w:rPr>
        <w:t>roboty budowlane</w:t>
      </w:r>
      <w:r w:rsidR="003B06B3" w:rsidRPr="00D74A91">
        <w:rPr>
          <w:rFonts w:eastAsia="Times New Roman" w:cs="Times New Roman"/>
          <w:lang w:eastAsia="ar-SA" w:bidi="ar-SA"/>
        </w:rPr>
        <w:t xml:space="preserve"> </w:t>
      </w:r>
      <w:r w:rsidR="003B06B3" w:rsidRPr="00817593">
        <w:rPr>
          <w:rFonts w:eastAsia="Times New Roman" w:cs="Calibri"/>
          <w:lang w:eastAsia="ar-SA" w:bidi="ar-SA"/>
        </w:rPr>
        <w:t>Wykonawca udziela pełnej gwa</w:t>
      </w:r>
      <w:r w:rsidR="003B06B3">
        <w:rPr>
          <w:rFonts w:eastAsia="Times New Roman" w:cs="Calibri"/>
          <w:lang w:eastAsia="ar-SA" w:bidi="ar-SA"/>
        </w:rPr>
        <w:t xml:space="preserve">rancji jakości oraz rękojmi </w:t>
      </w:r>
      <w:r w:rsidR="003B06B3" w:rsidRPr="00D74A91">
        <w:rPr>
          <w:rFonts w:eastAsia="Times New Roman" w:cs="Times New Roman"/>
          <w:lang w:eastAsia="ar-SA" w:bidi="ar-SA"/>
        </w:rPr>
        <w:t>za wady na okres …..… miesięcy.</w:t>
      </w:r>
    </w:p>
    <w:p w:rsidR="001F25D1" w:rsidRDefault="001F25D1" w:rsidP="00D945D7">
      <w:pPr>
        <w:tabs>
          <w:tab w:val="left" w:pos="426"/>
        </w:tabs>
        <w:autoSpaceDE w:val="0"/>
        <w:jc w:val="both"/>
        <w:rPr>
          <w:rFonts w:eastAsia="Times New Roman" w:cs="Times New Roman"/>
          <w:lang w:eastAsia="ar-SA" w:bidi="ar-SA"/>
        </w:rPr>
      </w:pPr>
    </w:p>
    <w:p w:rsidR="00A40562" w:rsidRPr="00817593" w:rsidRDefault="003B06B3" w:rsidP="00D945D7">
      <w:pPr>
        <w:tabs>
          <w:tab w:val="left" w:pos="426"/>
        </w:tabs>
        <w:autoSpaceDE w:val="0"/>
        <w:jc w:val="both"/>
        <w:rPr>
          <w:rStyle w:val="markedcontent"/>
          <w:rFonts w:cs="Times New Roman"/>
        </w:rPr>
      </w:pPr>
      <w:r w:rsidRPr="00817593">
        <w:rPr>
          <w:rFonts w:eastAsia="Times New Roman" w:cs="Times New Roman"/>
          <w:lang w:eastAsia="ar-SA" w:bidi="ar-SA"/>
        </w:rPr>
        <w:t xml:space="preserve">Terminy gwarancji jakości i rękojmi za wady rozpoczynają swój bieg od daty odbioru końcowego </w:t>
      </w:r>
      <w:r w:rsidRPr="00817593">
        <w:rPr>
          <w:rStyle w:val="markedcontent"/>
          <w:rFonts w:cs="Times New Roman"/>
        </w:rPr>
        <w:t>przedmiotu umowy.</w:t>
      </w:r>
    </w:p>
    <w:p w:rsidR="003B06B3" w:rsidRPr="00E52F45" w:rsidRDefault="003B06B3" w:rsidP="00D945D7">
      <w:pPr>
        <w:tabs>
          <w:tab w:val="left" w:pos="426"/>
        </w:tabs>
        <w:autoSpaceDE w:val="0"/>
        <w:jc w:val="both"/>
        <w:rPr>
          <w:rFonts w:cs="Times New Roman"/>
        </w:rPr>
      </w:pPr>
      <w:r w:rsidRPr="00817593">
        <w:rPr>
          <w:rStyle w:val="markedcontent"/>
          <w:rFonts w:cs="Times New Roman"/>
        </w:rPr>
        <w:t>W</w:t>
      </w:r>
      <w:r w:rsidRPr="00817593">
        <w:rPr>
          <w:rFonts w:cs="Times New Roman"/>
        </w:rPr>
        <w:t xml:space="preserve"> </w:t>
      </w:r>
      <w:r w:rsidRPr="00817593">
        <w:rPr>
          <w:rStyle w:val="markedcontent"/>
          <w:rFonts w:cs="Times New Roman"/>
        </w:rPr>
        <w:t>przypadku gdy okres gwarancji udzielony przez producenta materiałów, czy zamontowanych</w:t>
      </w:r>
      <w:r w:rsidRPr="00817593">
        <w:rPr>
          <w:rFonts w:cs="Times New Roman"/>
        </w:rPr>
        <w:t xml:space="preserve"> </w:t>
      </w:r>
      <w:r w:rsidRPr="00817593">
        <w:rPr>
          <w:rStyle w:val="markedcontent"/>
          <w:rFonts w:cs="Times New Roman"/>
        </w:rPr>
        <w:t>urządzeń jest dłuższy od okresu gwarancji udzielonej przez Wykonawcę, wówczas obowiązuje</w:t>
      </w:r>
      <w:r w:rsidRPr="00817593">
        <w:rPr>
          <w:rFonts w:cs="Times New Roman"/>
        </w:rPr>
        <w:t xml:space="preserve"> </w:t>
      </w:r>
      <w:r>
        <w:rPr>
          <w:rStyle w:val="markedcontent"/>
          <w:rFonts w:cs="Times New Roman"/>
        </w:rPr>
        <w:t>gwarancja producenta.</w:t>
      </w:r>
    </w:p>
    <w:p w:rsidR="003B06B3" w:rsidRPr="008E28FA" w:rsidRDefault="00D945D7" w:rsidP="00D945D7">
      <w:pPr>
        <w:tabs>
          <w:tab w:val="left" w:pos="426"/>
        </w:tabs>
        <w:autoSpaceDE w:val="0"/>
        <w:jc w:val="both"/>
        <w:rPr>
          <w:rFonts w:eastAsia="Times New Roman" w:cs="Calibri"/>
          <w:lang w:eastAsia="ar-SA" w:bidi="ar-SA"/>
        </w:rPr>
      </w:pPr>
      <w:r>
        <w:rPr>
          <w:rFonts w:eastAsia="Times New Roman" w:cs="Calibri"/>
          <w:lang w:eastAsia="ar-SA" w:bidi="ar-SA"/>
        </w:rPr>
        <w:t xml:space="preserve">2. </w:t>
      </w:r>
      <w:r w:rsidR="003B06B3" w:rsidRPr="00817593">
        <w:rPr>
          <w:rFonts w:eastAsia="Times New Roman" w:cs="Calibri"/>
          <w:lang w:eastAsia="ar-SA" w:bidi="ar-SA"/>
        </w:rPr>
        <w:t>Niniejsza umowa stanowi dokument gwarancyjny</w:t>
      </w:r>
      <w:r w:rsidR="003B06B3" w:rsidRPr="006067D8">
        <w:rPr>
          <w:rFonts w:eastAsia="Times New Roman" w:cs="Calibri"/>
          <w:lang w:eastAsia="ar-SA" w:bidi="ar-SA"/>
        </w:rPr>
        <w:t xml:space="preserve"> uprawniający Zamawiającego do żądania </w:t>
      </w:r>
      <w:r w:rsidR="003B06B3">
        <w:rPr>
          <w:rFonts w:eastAsia="Times New Roman" w:cs="Calibri"/>
          <w:lang w:eastAsia="ar-SA" w:bidi="ar-SA"/>
        </w:rPr>
        <w:t xml:space="preserve">                  </w:t>
      </w:r>
      <w:r w:rsidR="003B06B3" w:rsidRPr="006067D8">
        <w:rPr>
          <w:rFonts w:eastAsia="Times New Roman" w:cs="Calibri"/>
          <w:lang w:eastAsia="ar-SA" w:bidi="ar-SA"/>
        </w:rPr>
        <w:t>od Wykonawcy naprawy wszelkich wad fizycznych w przedmiocie umowy w okresie trwania gwarancji jakości. W okresie gwarancji Wykonawca obowiązany jest do nieodpłatnego usuwania wszystkich wad ujawnionych po odbiorze końcowym.</w:t>
      </w:r>
    </w:p>
    <w:p w:rsidR="003B06B3" w:rsidRPr="00C81B46" w:rsidRDefault="00D945D7" w:rsidP="00D945D7">
      <w:pPr>
        <w:tabs>
          <w:tab w:val="left" w:pos="426"/>
        </w:tabs>
        <w:autoSpaceDE w:val="0"/>
        <w:jc w:val="both"/>
        <w:rPr>
          <w:rFonts w:eastAsia="Times New Roman" w:cs="Calibri"/>
          <w:lang w:eastAsia="ar-SA" w:bidi="ar-SA"/>
        </w:rPr>
      </w:pPr>
      <w:r>
        <w:rPr>
          <w:rFonts w:eastAsia="Times New Roman" w:cs="Calibri"/>
          <w:lang w:eastAsia="ar-SA" w:bidi="ar-SA"/>
        </w:rPr>
        <w:t xml:space="preserve">3. </w:t>
      </w:r>
      <w:r w:rsidR="003B06B3" w:rsidRPr="006067D8">
        <w:rPr>
          <w:rFonts w:eastAsia="Times New Roman" w:cs="Calibri"/>
          <w:lang w:eastAsia="ar-SA" w:bidi="ar-SA"/>
        </w:rPr>
        <w:t>W okresie gwarancyjnym Wykonawca jest obowiązany do nieodpłatnego: dokonywania przeglądów i usuwania zaistniałych wad. Przeglądy gwarancyjne mogą być prowadzone</w:t>
      </w:r>
      <w:r>
        <w:rPr>
          <w:rFonts w:eastAsia="Times New Roman" w:cs="Calibri"/>
          <w:lang w:eastAsia="ar-SA" w:bidi="ar-SA"/>
        </w:rPr>
        <w:t xml:space="preserve">                              </w:t>
      </w:r>
      <w:r w:rsidR="003B06B3" w:rsidRPr="006067D8">
        <w:rPr>
          <w:rFonts w:eastAsia="Times New Roman" w:cs="Calibri"/>
          <w:lang w:eastAsia="ar-SA" w:bidi="ar-SA"/>
        </w:rPr>
        <w:t>z inicjatywy Wykonawcy lub na wezwanie Zamawiającego. Ilość przeglądów gwarancyjnych prowadzonych na wezwanie Zamawiającego nie przekroczy</w:t>
      </w:r>
      <w:r w:rsidR="003B06B3">
        <w:rPr>
          <w:rFonts w:eastAsia="Times New Roman" w:cs="Calibri"/>
          <w:lang w:eastAsia="ar-SA" w:bidi="ar-SA"/>
        </w:rPr>
        <w:t xml:space="preserve"> dwóch w</w:t>
      </w:r>
      <w:r w:rsidR="003B06B3" w:rsidRPr="006067D8">
        <w:rPr>
          <w:rFonts w:eastAsia="Times New Roman" w:cs="Calibri"/>
          <w:lang w:eastAsia="ar-SA" w:bidi="ar-SA"/>
        </w:rPr>
        <w:t xml:space="preserve"> ciągu roku.</w:t>
      </w:r>
    </w:p>
    <w:p w:rsidR="003B06B3" w:rsidRPr="006067D8" w:rsidRDefault="00D945D7" w:rsidP="00D945D7">
      <w:pPr>
        <w:tabs>
          <w:tab w:val="left" w:pos="426"/>
        </w:tabs>
        <w:autoSpaceDE w:val="0"/>
        <w:jc w:val="both"/>
        <w:rPr>
          <w:rFonts w:eastAsia="Times New Roman" w:cs="Calibri"/>
          <w:lang w:eastAsia="ar-SA" w:bidi="ar-SA"/>
        </w:rPr>
      </w:pPr>
      <w:r>
        <w:rPr>
          <w:rFonts w:eastAsia="Times New Roman" w:cs="Calibri"/>
          <w:lang w:eastAsia="ar-SA" w:bidi="ar-SA"/>
        </w:rPr>
        <w:t xml:space="preserve">4. </w:t>
      </w:r>
      <w:r w:rsidR="003B06B3" w:rsidRPr="006067D8">
        <w:rPr>
          <w:rFonts w:eastAsia="Times New Roman" w:cs="Calibri"/>
          <w:lang w:eastAsia="ar-SA" w:bidi="ar-SA"/>
        </w:rPr>
        <w:t>O terminie przeglądu gwarancyjnego prowadzonego z inicjatywy Zamawiającego</w:t>
      </w:r>
      <w:r w:rsidR="003B06B3">
        <w:rPr>
          <w:rFonts w:eastAsia="Times New Roman" w:cs="Calibri"/>
          <w:lang w:eastAsia="ar-SA" w:bidi="ar-SA"/>
        </w:rPr>
        <w:t>,</w:t>
      </w:r>
      <w:r w:rsidR="003B06B3" w:rsidRPr="006067D8">
        <w:rPr>
          <w:rFonts w:eastAsia="Times New Roman" w:cs="Calibri"/>
          <w:lang w:eastAsia="ar-SA" w:bidi="ar-SA"/>
        </w:rPr>
        <w:t xml:space="preserve"> Wykonawca zostanie zawiadomi</w:t>
      </w:r>
      <w:r w:rsidR="003B06B3">
        <w:rPr>
          <w:rFonts w:eastAsia="Times New Roman" w:cs="Calibri"/>
          <w:lang w:eastAsia="ar-SA" w:bidi="ar-SA"/>
        </w:rPr>
        <w:t xml:space="preserve">ony, w sposób określony </w:t>
      </w:r>
      <w:r w:rsidR="003B06B3" w:rsidRPr="00135A12">
        <w:rPr>
          <w:rFonts w:eastAsia="Times New Roman" w:cs="Calibri"/>
          <w:lang w:eastAsia="ar-SA" w:bidi="ar-SA"/>
        </w:rPr>
        <w:t>w ust. 7,</w:t>
      </w:r>
      <w:r w:rsidR="003B06B3" w:rsidRPr="006067D8">
        <w:rPr>
          <w:rFonts w:eastAsia="Times New Roman" w:cs="Calibri"/>
          <w:lang w:eastAsia="ar-SA" w:bidi="ar-SA"/>
        </w:rPr>
        <w:t xml:space="preserve"> z co najmniej </w:t>
      </w:r>
      <w:r w:rsidR="003B06B3">
        <w:rPr>
          <w:rFonts w:eastAsia="Times New Roman" w:cs="Calibri"/>
          <w:lang w:eastAsia="ar-SA" w:bidi="ar-SA"/>
        </w:rPr>
        <w:t>7-dniowym</w:t>
      </w:r>
      <w:r w:rsidR="003B06B3" w:rsidRPr="006067D8">
        <w:rPr>
          <w:rFonts w:eastAsia="Times New Roman" w:cs="Calibri"/>
          <w:lang w:eastAsia="ar-SA" w:bidi="ar-SA"/>
        </w:rPr>
        <w:t xml:space="preserve"> wyprzedzeniem. Nieobecność przedstawiciela Wykonawcy nie wstrzymuje przeprowadzenia przeglądu gwarancyjnego, a wszystkie ustalenia dokonane przez komisję wyznaczoną przez Zamawiającego są dla Wykonawcy wiążące.</w:t>
      </w:r>
    </w:p>
    <w:p w:rsidR="003B06B3" w:rsidRPr="006067D8" w:rsidRDefault="00D945D7" w:rsidP="00D945D7">
      <w:pPr>
        <w:tabs>
          <w:tab w:val="left" w:pos="426"/>
        </w:tabs>
        <w:autoSpaceDE w:val="0"/>
        <w:jc w:val="both"/>
        <w:rPr>
          <w:rFonts w:eastAsia="Times New Roman" w:cs="Calibri"/>
          <w:lang w:eastAsia="ar-SA" w:bidi="ar-SA"/>
        </w:rPr>
      </w:pPr>
      <w:r>
        <w:rPr>
          <w:rFonts w:eastAsia="Times New Roman" w:cs="Calibri"/>
          <w:lang w:eastAsia="ar-SA" w:bidi="ar-SA"/>
        </w:rPr>
        <w:t xml:space="preserve">5. </w:t>
      </w:r>
      <w:r w:rsidR="003B06B3" w:rsidRPr="006067D8">
        <w:rPr>
          <w:rFonts w:eastAsia="Times New Roman" w:cs="Calibri"/>
          <w:lang w:eastAsia="ar-SA" w:bidi="ar-SA"/>
        </w:rPr>
        <w:t>Wykonawca ponosi odpowiedzialność z tytułu gwarancji za wady fizyczne zmniejszające wartość użytkową lub techniczną wykonanych robót i obiektów</w:t>
      </w:r>
      <w:r w:rsidR="003B06B3">
        <w:rPr>
          <w:rFonts w:eastAsia="Times New Roman" w:cs="Calibri"/>
          <w:lang w:eastAsia="ar-SA" w:bidi="ar-SA"/>
        </w:rPr>
        <w:t xml:space="preserve"> </w:t>
      </w:r>
      <w:r w:rsidR="003B06B3" w:rsidRPr="0067580C">
        <w:rPr>
          <w:rFonts w:eastAsia="Times New Roman" w:cs="Calibri"/>
          <w:lang w:eastAsia="ar-SA" w:bidi="ar-SA"/>
        </w:rPr>
        <w:t xml:space="preserve">oraz dostarczonych </w:t>
      </w:r>
      <w:r w:rsidR="003B06B3">
        <w:rPr>
          <w:rFonts w:eastAsia="Times New Roman" w:cs="Calibri"/>
          <w:lang w:eastAsia="ar-SA" w:bidi="ar-SA"/>
        </w:rPr>
        <w:t xml:space="preserve">                             </w:t>
      </w:r>
      <w:r w:rsidR="003B06B3" w:rsidRPr="0067580C">
        <w:rPr>
          <w:rFonts w:eastAsia="Times New Roman" w:cs="Calibri"/>
          <w:lang w:eastAsia="ar-SA" w:bidi="ar-SA"/>
        </w:rPr>
        <w:t xml:space="preserve">i zamontowanych urządzeń. Gwarancja obejmuje łącznie wszystkie wykonane roboty budowlane </w:t>
      </w:r>
      <w:r>
        <w:rPr>
          <w:rFonts w:eastAsia="Times New Roman" w:cs="Calibri"/>
          <w:lang w:eastAsia="ar-SA" w:bidi="ar-SA"/>
        </w:rPr>
        <w:t xml:space="preserve">               </w:t>
      </w:r>
      <w:r w:rsidR="003B06B3" w:rsidRPr="0067580C">
        <w:rPr>
          <w:rFonts w:eastAsia="Times New Roman" w:cs="Calibri"/>
          <w:lang w:eastAsia="ar-SA" w:bidi="ar-SA"/>
        </w:rPr>
        <w:t>i materiały oraz urządzenia</w:t>
      </w:r>
      <w:r w:rsidR="003B06B3">
        <w:rPr>
          <w:rFonts w:eastAsia="Times New Roman" w:cs="Calibri"/>
          <w:lang w:eastAsia="ar-SA" w:bidi="ar-SA"/>
        </w:rPr>
        <w:t xml:space="preserve"> </w:t>
      </w:r>
      <w:r w:rsidR="003B06B3" w:rsidRPr="006067D8">
        <w:rPr>
          <w:rFonts w:eastAsia="Times New Roman" w:cs="Calibri"/>
          <w:lang w:eastAsia="ar-SA" w:bidi="ar-SA"/>
        </w:rPr>
        <w:t>użyte do realizacji przedmiotu zamówienia. Wykonawca nie może</w:t>
      </w:r>
      <w:r>
        <w:rPr>
          <w:rFonts w:eastAsia="Times New Roman" w:cs="Calibri"/>
          <w:lang w:eastAsia="ar-SA" w:bidi="ar-SA"/>
        </w:rPr>
        <w:t xml:space="preserve">                 </w:t>
      </w:r>
      <w:r w:rsidR="003B06B3" w:rsidRPr="006067D8">
        <w:rPr>
          <w:rFonts w:eastAsia="Times New Roman" w:cs="Calibri"/>
          <w:lang w:eastAsia="ar-SA" w:bidi="ar-SA"/>
        </w:rPr>
        <w:t xml:space="preserve"> w żaden sposób ograniczać lub warunkować swoich zobowiązań wynikających</w:t>
      </w:r>
      <w:r>
        <w:rPr>
          <w:rFonts w:eastAsia="Times New Roman" w:cs="Calibri"/>
          <w:lang w:eastAsia="ar-SA" w:bidi="ar-SA"/>
        </w:rPr>
        <w:t xml:space="preserve"> </w:t>
      </w:r>
      <w:r w:rsidR="003B06B3" w:rsidRPr="006067D8">
        <w:rPr>
          <w:rFonts w:eastAsia="Times New Roman" w:cs="Calibri"/>
          <w:lang w:eastAsia="ar-SA" w:bidi="ar-SA"/>
        </w:rPr>
        <w:t>z udzielonej gwarancji i rękojmi (np. poprzez wystawienie karty gwarancyjnej zawierającej inne zapisy lub dodatkowe wymagania).</w:t>
      </w:r>
      <w:r w:rsidR="003B06B3" w:rsidRPr="006067D8">
        <w:rPr>
          <w:rFonts w:ascii="Verdana" w:eastAsia="Times New Roman" w:hAnsi="Verdana"/>
          <w:sz w:val="20"/>
          <w:szCs w:val="20"/>
          <w:lang w:eastAsia="ar-SA" w:bidi="ar-SA"/>
        </w:rPr>
        <w:t xml:space="preserve"> </w:t>
      </w:r>
    </w:p>
    <w:p w:rsidR="003B06B3" w:rsidRPr="006067D8" w:rsidRDefault="00D945D7" w:rsidP="00D945D7">
      <w:pPr>
        <w:tabs>
          <w:tab w:val="left" w:pos="426"/>
        </w:tabs>
        <w:autoSpaceDE w:val="0"/>
        <w:jc w:val="both"/>
        <w:rPr>
          <w:rFonts w:eastAsia="Times New Roman" w:cs="Calibri"/>
          <w:lang w:eastAsia="ar-SA" w:bidi="ar-SA"/>
        </w:rPr>
      </w:pPr>
      <w:r>
        <w:rPr>
          <w:rFonts w:eastAsia="Times New Roman" w:cs="Calibri"/>
          <w:lang w:eastAsia="ar-SA" w:bidi="ar-SA"/>
        </w:rPr>
        <w:t xml:space="preserve">6. </w:t>
      </w:r>
      <w:r w:rsidR="003B06B3" w:rsidRPr="006067D8">
        <w:rPr>
          <w:rFonts w:eastAsia="Times New Roman" w:cs="Calibri"/>
          <w:lang w:eastAsia="ar-SA" w:bidi="ar-SA"/>
        </w:rPr>
        <w:t>Zamawiający może dochodzić roszczeń z tytułu gwarancji jakości także po okresie określonym w ust. 1, jeżeli zgłosił wadę przed upływem tego okresu.</w:t>
      </w:r>
    </w:p>
    <w:p w:rsidR="003B06B3" w:rsidRPr="006067D8" w:rsidRDefault="00D945D7" w:rsidP="00D945D7">
      <w:pPr>
        <w:tabs>
          <w:tab w:val="left" w:pos="426"/>
        </w:tabs>
        <w:autoSpaceDE w:val="0"/>
        <w:jc w:val="both"/>
        <w:rPr>
          <w:rFonts w:eastAsia="Times New Roman" w:cs="Calibri"/>
          <w:lang w:eastAsia="ar-SA" w:bidi="ar-SA"/>
        </w:rPr>
      </w:pPr>
      <w:r>
        <w:rPr>
          <w:rFonts w:eastAsia="Times New Roman" w:cs="Calibri"/>
          <w:lang w:eastAsia="ar-SA" w:bidi="ar-SA"/>
        </w:rPr>
        <w:t xml:space="preserve">7. </w:t>
      </w:r>
      <w:r w:rsidR="003B06B3" w:rsidRPr="006067D8">
        <w:rPr>
          <w:rFonts w:eastAsia="Times New Roman" w:cs="Calibri"/>
          <w:lang w:eastAsia="ar-SA" w:bidi="ar-SA"/>
        </w:rPr>
        <w:t>W przypadku ujawnienia w okresie gwarancji wad, Zamawiający poinformuje</w:t>
      </w:r>
      <w:r>
        <w:rPr>
          <w:rFonts w:eastAsia="Times New Roman" w:cs="Calibri"/>
          <w:lang w:eastAsia="ar-SA" w:bidi="ar-SA"/>
        </w:rPr>
        <w:t xml:space="preserve"> </w:t>
      </w:r>
      <w:r w:rsidR="003B06B3" w:rsidRPr="006067D8">
        <w:rPr>
          <w:rFonts w:eastAsia="Times New Roman" w:cs="Calibri"/>
          <w:lang w:eastAsia="ar-SA" w:bidi="ar-SA"/>
        </w:rPr>
        <w:t xml:space="preserve">o tym </w:t>
      </w:r>
      <w:r w:rsidR="003B06B3">
        <w:rPr>
          <w:rFonts w:eastAsia="Times New Roman" w:cs="Calibri"/>
          <w:lang w:eastAsia="ar-SA" w:bidi="ar-SA"/>
        </w:rPr>
        <w:t>Wykonawcę pisemnie (adres: …….</w:t>
      </w:r>
      <w:r w:rsidR="003B06B3" w:rsidRPr="006067D8">
        <w:rPr>
          <w:rFonts w:eastAsia="Times New Roman" w:cs="Calibri"/>
          <w:lang w:eastAsia="ar-SA" w:bidi="ar-SA"/>
        </w:rPr>
        <w:t>), faksem (</w:t>
      </w:r>
      <w:r w:rsidR="003B06B3">
        <w:rPr>
          <w:rFonts w:eastAsia="Times New Roman" w:cs="Calibri"/>
          <w:lang w:eastAsia="ar-SA" w:bidi="ar-SA"/>
        </w:rPr>
        <w:t>………</w:t>
      </w:r>
      <w:r w:rsidR="003B06B3" w:rsidRPr="006067D8">
        <w:rPr>
          <w:rFonts w:eastAsia="Times New Roman" w:cs="Calibri"/>
          <w:lang w:eastAsia="ar-SA" w:bidi="ar-SA"/>
        </w:rPr>
        <w:t>) lub pocztą elektroniczną (</w:t>
      </w:r>
      <w:r w:rsidR="003B06B3">
        <w:rPr>
          <w:rFonts w:eastAsia="Times New Roman" w:cs="Calibri"/>
          <w:lang w:eastAsia="ar-SA" w:bidi="ar-SA"/>
        </w:rPr>
        <w:t>…..</w:t>
      </w:r>
      <w:r w:rsidR="003B06B3" w:rsidRPr="006067D8">
        <w:rPr>
          <w:rFonts w:eastAsia="Times New Roman" w:cs="Calibri"/>
          <w:lang w:eastAsia="ar-SA" w:bidi="ar-SA"/>
        </w:rPr>
        <w:t>), wyznaczając mu termin do ich usunięcia. Ustala się poniższe terminy usunięcia wad:</w:t>
      </w:r>
    </w:p>
    <w:p w:rsidR="003B06B3" w:rsidRPr="006067D8" w:rsidRDefault="00D945D7" w:rsidP="00D945D7">
      <w:pPr>
        <w:widowControl/>
        <w:tabs>
          <w:tab w:val="left" w:pos="426"/>
          <w:tab w:val="left" w:pos="851"/>
        </w:tabs>
        <w:suppressAutoHyphens w:val="0"/>
        <w:jc w:val="both"/>
        <w:rPr>
          <w:rFonts w:eastAsia="Times New Roman"/>
          <w:lang w:eastAsia="pl-PL"/>
        </w:rPr>
      </w:pPr>
      <w:r>
        <w:rPr>
          <w:rFonts w:eastAsia="Times New Roman"/>
          <w:lang w:eastAsia="pl-PL"/>
        </w:rPr>
        <w:t xml:space="preserve">1) </w:t>
      </w:r>
      <w:r w:rsidR="003B06B3">
        <w:rPr>
          <w:rFonts w:eastAsia="Times New Roman"/>
          <w:lang w:eastAsia="pl-PL"/>
        </w:rPr>
        <w:t>J</w:t>
      </w:r>
      <w:r w:rsidR="003B06B3" w:rsidRPr="006067D8">
        <w:rPr>
          <w:rFonts w:eastAsia="Times New Roman"/>
          <w:lang w:eastAsia="pl-PL"/>
        </w:rPr>
        <w:t>eśli wada uniemożliwia użytkowanie przedmiotu gwarancji zgodnie z obowiązującymi przepisami lub zagraża bezpieczeństwu użytkowników – niezwłocznie, jednak nie później niż do 3 dn</w:t>
      </w:r>
      <w:r w:rsidR="003B06B3">
        <w:rPr>
          <w:rFonts w:eastAsia="Times New Roman"/>
          <w:lang w:eastAsia="pl-PL"/>
        </w:rPr>
        <w:t>i od daty otrzymania zgłoszenia.</w:t>
      </w:r>
    </w:p>
    <w:p w:rsidR="003B06B3" w:rsidRPr="00205BA7" w:rsidRDefault="00D945D7" w:rsidP="00D945D7">
      <w:pPr>
        <w:widowControl/>
        <w:tabs>
          <w:tab w:val="left" w:pos="426"/>
          <w:tab w:val="left" w:pos="851"/>
        </w:tabs>
        <w:suppressAutoHyphens w:val="0"/>
        <w:jc w:val="both"/>
        <w:rPr>
          <w:rFonts w:eastAsia="Times New Roman"/>
          <w:lang w:eastAsia="pl-PL"/>
        </w:rPr>
      </w:pPr>
      <w:r>
        <w:rPr>
          <w:rFonts w:eastAsia="Times New Roman"/>
          <w:lang w:eastAsia="pl-PL"/>
        </w:rPr>
        <w:t xml:space="preserve">2) </w:t>
      </w:r>
      <w:r w:rsidR="003B06B3">
        <w:rPr>
          <w:rFonts w:eastAsia="Times New Roman"/>
          <w:lang w:eastAsia="pl-PL"/>
        </w:rPr>
        <w:t>W</w:t>
      </w:r>
      <w:r w:rsidR="003B06B3" w:rsidRPr="006067D8">
        <w:rPr>
          <w:rFonts w:eastAsia="Times New Roman"/>
          <w:lang w:eastAsia="pl-PL"/>
        </w:rPr>
        <w:t xml:space="preserve"> pozostałych przypadkach w ciągu 14 dni od daty otrzymania zgłoszenia.</w:t>
      </w:r>
    </w:p>
    <w:p w:rsidR="003B06B3" w:rsidRDefault="00D945D7" w:rsidP="00D945D7">
      <w:pPr>
        <w:tabs>
          <w:tab w:val="left" w:pos="426"/>
        </w:tabs>
        <w:autoSpaceDE w:val="0"/>
        <w:jc w:val="both"/>
        <w:rPr>
          <w:rFonts w:eastAsia="Times New Roman"/>
          <w:lang w:eastAsia="pl-PL"/>
        </w:rPr>
      </w:pPr>
      <w:r>
        <w:rPr>
          <w:rFonts w:eastAsia="Times New Roman"/>
          <w:lang w:eastAsia="pl-PL"/>
        </w:rPr>
        <w:t xml:space="preserve">8. </w:t>
      </w:r>
      <w:r w:rsidR="003B06B3" w:rsidRPr="006067D8">
        <w:rPr>
          <w:rFonts w:eastAsia="Times New Roman"/>
          <w:lang w:eastAsia="pl-PL"/>
        </w:rPr>
        <w:t>W uzasadnionych przypadkach, na wniosek Wykonawcy, Zamawiający może wyrazić zgodę na wydłużenie</w:t>
      </w:r>
      <w:r w:rsidR="003B06B3">
        <w:rPr>
          <w:rFonts w:eastAsia="Times New Roman"/>
          <w:lang w:eastAsia="pl-PL"/>
        </w:rPr>
        <w:t xml:space="preserve"> </w:t>
      </w:r>
      <w:r w:rsidR="003B06B3" w:rsidRPr="006067D8">
        <w:rPr>
          <w:rFonts w:eastAsia="Times New Roman"/>
          <w:lang w:eastAsia="pl-PL"/>
        </w:rPr>
        <w:t>terminów</w:t>
      </w:r>
      <w:r w:rsidR="003B06B3">
        <w:rPr>
          <w:rFonts w:eastAsia="Times New Roman"/>
          <w:lang w:eastAsia="pl-PL"/>
        </w:rPr>
        <w:t xml:space="preserve"> określonych w ust. 7</w:t>
      </w:r>
      <w:r w:rsidR="003B06B3" w:rsidRPr="006067D8">
        <w:rPr>
          <w:rFonts w:eastAsia="Times New Roman"/>
          <w:lang w:eastAsia="pl-PL"/>
        </w:rPr>
        <w:t>.</w:t>
      </w:r>
    </w:p>
    <w:p w:rsidR="003B06B3" w:rsidRPr="00E26D0F" w:rsidRDefault="00D945D7" w:rsidP="00D945D7">
      <w:pPr>
        <w:tabs>
          <w:tab w:val="left" w:pos="426"/>
        </w:tabs>
        <w:autoSpaceDE w:val="0"/>
        <w:jc w:val="both"/>
        <w:rPr>
          <w:rFonts w:eastAsia="Times New Roman" w:cs="Calibri"/>
          <w:lang w:eastAsia="ar-SA" w:bidi="ar-SA"/>
        </w:rPr>
      </w:pPr>
      <w:r>
        <w:rPr>
          <w:rFonts w:eastAsia="Times New Roman" w:cs="Calibri"/>
          <w:lang w:eastAsia="ar-SA" w:bidi="ar-SA"/>
        </w:rPr>
        <w:t xml:space="preserve">9. </w:t>
      </w:r>
      <w:r w:rsidR="003B06B3" w:rsidRPr="00E26D0F">
        <w:rPr>
          <w:rFonts w:eastAsia="Times New Roman" w:cs="Calibri"/>
          <w:lang w:eastAsia="ar-SA" w:bidi="ar-SA"/>
        </w:rPr>
        <w:t xml:space="preserve">W przypadku zmiany jakichkolwiek danych teleadresowych, wskazanych w ust. 7, Wykonawca, zobowiązuje się – w ciągu 3 dni od dokonania zmiany – poinformować o tym fakcie Zamawiającego. W przypadku zaniechania tego obowiązku, informacja przekazana </w:t>
      </w:r>
      <w:r w:rsidR="003B06B3">
        <w:rPr>
          <w:rFonts w:eastAsia="Times New Roman" w:cs="Calibri"/>
          <w:lang w:eastAsia="ar-SA" w:bidi="ar-SA"/>
        </w:rPr>
        <w:t xml:space="preserve">               </w:t>
      </w:r>
      <w:r>
        <w:rPr>
          <w:rFonts w:eastAsia="Times New Roman" w:cs="Calibri"/>
          <w:lang w:eastAsia="ar-SA" w:bidi="ar-SA"/>
        </w:rPr>
        <w:t xml:space="preserve">                  </w:t>
      </w:r>
      <w:r w:rsidR="003B06B3" w:rsidRPr="00E26D0F">
        <w:rPr>
          <w:rFonts w:eastAsia="Times New Roman" w:cs="Calibri"/>
          <w:lang w:eastAsia="ar-SA" w:bidi="ar-SA"/>
        </w:rPr>
        <w:t>na dotychczasowy adres wskazany w ust. 7, powoduje ten skutek, że uznaje się ją za doręczoną</w:t>
      </w:r>
      <w:r w:rsidR="003B06B3">
        <w:rPr>
          <w:rFonts w:eastAsia="Times New Roman" w:cs="Calibri"/>
          <w:lang w:eastAsia="ar-SA" w:bidi="ar-SA"/>
        </w:rPr>
        <w:t xml:space="preserve"> </w:t>
      </w:r>
      <w:r>
        <w:rPr>
          <w:rFonts w:eastAsia="Times New Roman" w:cs="Calibri"/>
          <w:lang w:eastAsia="ar-SA" w:bidi="ar-SA"/>
        </w:rPr>
        <w:t xml:space="preserve">                 </w:t>
      </w:r>
      <w:r w:rsidR="003B06B3">
        <w:rPr>
          <w:rFonts w:eastAsia="Times New Roman" w:cs="Calibri"/>
          <w:lang w:eastAsia="ar-SA" w:bidi="ar-SA"/>
        </w:rPr>
        <w:t>w przypadku jej zwrotu</w:t>
      </w:r>
      <w:r w:rsidR="003B06B3" w:rsidRPr="00E26D0F">
        <w:rPr>
          <w:rFonts w:eastAsia="Times New Roman" w:cs="Calibri"/>
          <w:lang w:eastAsia="ar-SA" w:bidi="ar-SA"/>
        </w:rPr>
        <w:t xml:space="preserve">. </w:t>
      </w:r>
      <w:r w:rsidR="003B06B3" w:rsidRPr="00E26D0F">
        <w:rPr>
          <w:rFonts w:eastAsia="Times New Roman" w:cs="Calibri"/>
          <w:bCs/>
          <w:lang w:eastAsia="ar-SA" w:bidi="ar-SA"/>
        </w:rPr>
        <w:t>Obejmuje to również sytuacje, w których wysłana wiadomość zostanie zwrócona z powodu nieaktualnego adresu.</w:t>
      </w:r>
    </w:p>
    <w:p w:rsidR="00A40562" w:rsidRPr="00D73516" w:rsidRDefault="00D945D7" w:rsidP="00D945D7">
      <w:pPr>
        <w:tabs>
          <w:tab w:val="left" w:pos="426"/>
        </w:tabs>
        <w:autoSpaceDE w:val="0"/>
        <w:jc w:val="both"/>
      </w:pPr>
      <w:r>
        <w:rPr>
          <w:rFonts w:eastAsia="Times New Roman" w:cs="Calibri"/>
          <w:lang w:eastAsia="ar-SA" w:bidi="ar-SA"/>
        </w:rPr>
        <w:t xml:space="preserve">10. </w:t>
      </w:r>
      <w:r w:rsidR="003B06B3" w:rsidRPr="00E26D0F">
        <w:rPr>
          <w:rFonts w:eastAsia="Times New Roman" w:cs="Calibri"/>
          <w:lang w:eastAsia="ar-SA" w:bidi="ar-SA"/>
        </w:rPr>
        <w:t xml:space="preserve">W przypadku </w:t>
      </w:r>
      <w:r w:rsidR="003B06B3" w:rsidRPr="00655D46">
        <w:rPr>
          <w:rFonts w:eastAsia="Times New Roman"/>
          <w:color w:val="000000"/>
          <w:lang w:eastAsia="ar-SA"/>
        </w:rPr>
        <w:t xml:space="preserve">zwłoki Wykonawcy w usunięciu wad zgłoszonych przez Zamawiającego, stwierdzonych w okresie gwarancji, Wykonawca upoważnia Zamawiającego do zlecenia ich usunięcia innemu podmiotowi według wyboru Zamawiającego, na koszt Wykonawcy, bez utraty uprawnień wynikających z tytułu gwarancji jakości i rękojmi za wady </w:t>
      </w:r>
      <w:r w:rsidR="003B06B3" w:rsidRPr="00655D46">
        <w:t xml:space="preserve">po uprzednim pisemnym </w:t>
      </w:r>
      <w:r w:rsidR="003B06B3" w:rsidRPr="00655D46">
        <w:lastRenderedPageBreak/>
        <w:t>wezwaniu Wykonawcy i wyznaczeniu mu dodatkowego terminu</w:t>
      </w:r>
      <w:r w:rsidR="00D73516">
        <w:t>.</w:t>
      </w:r>
    </w:p>
    <w:p w:rsidR="003B06B3" w:rsidRDefault="00D945D7" w:rsidP="00D945D7">
      <w:pPr>
        <w:tabs>
          <w:tab w:val="left" w:pos="426"/>
        </w:tabs>
        <w:autoSpaceDE w:val="0"/>
        <w:jc w:val="both"/>
        <w:rPr>
          <w:rFonts w:eastAsia="Times New Roman" w:cs="Calibri"/>
          <w:lang w:eastAsia="ar-SA" w:bidi="ar-SA"/>
        </w:rPr>
      </w:pPr>
      <w:r>
        <w:rPr>
          <w:rFonts w:eastAsia="Times New Roman" w:cs="Calibri"/>
          <w:lang w:eastAsia="ar-SA" w:bidi="ar-SA"/>
        </w:rPr>
        <w:t xml:space="preserve">11. </w:t>
      </w:r>
      <w:r w:rsidR="003B06B3" w:rsidRPr="006067D8">
        <w:rPr>
          <w:rFonts w:eastAsia="Times New Roman" w:cs="Calibri"/>
          <w:lang w:eastAsia="ar-SA" w:bidi="ar-SA"/>
        </w:rPr>
        <w:t xml:space="preserve">Usunięcie wady zostanie stwierdzone protokołem podpisanym przez Zamawiającego                      i Wykonawcę. Wykonawca jest odpowiedzialny za wszelkie szkody i straty, które spowodował </w:t>
      </w:r>
      <w:r>
        <w:rPr>
          <w:rFonts w:eastAsia="Times New Roman" w:cs="Calibri"/>
          <w:lang w:eastAsia="ar-SA" w:bidi="ar-SA"/>
        </w:rPr>
        <w:t xml:space="preserve">                    </w:t>
      </w:r>
      <w:r w:rsidR="003B06B3" w:rsidRPr="006067D8">
        <w:rPr>
          <w:rFonts w:eastAsia="Times New Roman" w:cs="Calibri"/>
          <w:lang w:eastAsia="ar-SA" w:bidi="ar-SA"/>
        </w:rPr>
        <w:t xml:space="preserve">w czasie prac </w:t>
      </w:r>
      <w:r w:rsidR="003B06B3" w:rsidRPr="0067580C">
        <w:rPr>
          <w:rFonts w:eastAsia="Times New Roman" w:cs="Calibri"/>
          <w:lang w:eastAsia="ar-SA" w:bidi="ar-SA"/>
        </w:rPr>
        <w:t>związanych z</w:t>
      </w:r>
      <w:r w:rsidR="003B06B3">
        <w:rPr>
          <w:rFonts w:eastAsia="Times New Roman" w:cs="Calibri"/>
          <w:lang w:eastAsia="ar-SA" w:bidi="ar-SA"/>
        </w:rPr>
        <w:t xml:space="preserve"> usuwaniem.</w:t>
      </w:r>
    </w:p>
    <w:p w:rsidR="003B06B3" w:rsidRPr="00951F1E" w:rsidRDefault="003B06B3" w:rsidP="003B06B3">
      <w:pPr>
        <w:tabs>
          <w:tab w:val="left" w:pos="426"/>
        </w:tabs>
        <w:autoSpaceDE w:val="0"/>
        <w:ind w:left="426"/>
        <w:jc w:val="both"/>
        <w:rPr>
          <w:rFonts w:eastAsia="Times New Roman" w:cs="Calibri"/>
          <w:lang w:eastAsia="ar-SA" w:bidi="ar-SA"/>
        </w:rPr>
      </w:pPr>
    </w:p>
    <w:p w:rsidR="003B06B3" w:rsidRPr="006067D8" w:rsidRDefault="003B06B3" w:rsidP="003B06B3">
      <w:pPr>
        <w:tabs>
          <w:tab w:val="left" w:pos="359"/>
        </w:tabs>
        <w:spacing w:line="100" w:lineRule="atLeast"/>
        <w:jc w:val="center"/>
        <w:rPr>
          <w:rFonts w:eastAsia="Times New Roman" w:cs="Times New Roman"/>
          <w:b/>
          <w:bCs/>
        </w:rPr>
      </w:pPr>
      <w:r w:rsidRPr="006067D8">
        <w:rPr>
          <w:rFonts w:eastAsia="Times New Roman" w:cs="Times New Roman"/>
          <w:b/>
          <w:bCs/>
        </w:rPr>
        <w:t>§ 1</w:t>
      </w:r>
      <w:r>
        <w:rPr>
          <w:rFonts w:eastAsia="Times New Roman" w:cs="Times New Roman"/>
          <w:b/>
          <w:bCs/>
        </w:rPr>
        <w:t>4</w:t>
      </w:r>
    </w:p>
    <w:p w:rsidR="003B06B3" w:rsidRDefault="003B06B3" w:rsidP="003B06B3">
      <w:pPr>
        <w:tabs>
          <w:tab w:val="left" w:pos="359"/>
        </w:tabs>
        <w:spacing w:line="100" w:lineRule="atLeast"/>
        <w:ind w:left="75"/>
        <w:jc w:val="center"/>
        <w:rPr>
          <w:rFonts w:eastAsia="Times New Roman" w:cs="Times New Roman"/>
          <w:b/>
          <w:bCs/>
        </w:rPr>
      </w:pPr>
      <w:r>
        <w:rPr>
          <w:rFonts w:eastAsia="Times New Roman" w:cs="Times New Roman"/>
          <w:b/>
          <w:bCs/>
        </w:rPr>
        <w:t>Regulacje związane z P</w:t>
      </w:r>
      <w:r w:rsidRPr="006067D8">
        <w:rPr>
          <w:rFonts w:eastAsia="Times New Roman" w:cs="Times New Roman"/>
          <w:b/>
          <w:bCs/>
        </w:rPr>
        <w:t>odwykonawstwem</w:t>
      </w:r>
    </w:p>
    <w:p w:rsidR="003B06B3" w:rsidRPr="006067D8" w:rsidRDefault="00D37746" w:rsidP="00D37746">
      <w:pPr>
        <w:widowControl/>
        <w:tabs>
          <w:tab w:val="left" w:pos="0"/>
        </w:tabs>
        <w:suppressAutoHyphens w:val="0"/>
        <w:jc w:val="both"/>
        <w:rPr>
          <w:rFonts w:eastAsia="Times New Roman"/>
          <w:lang w:eastAsia="pl-PL"/>
        </w:rPr>
      </w:pPr>
      <w:r>
        <w:rPr>
          <w:rFonts w:eastAsia="Times New Roman" w:cs="Times New Roman"/>
        </w:rPr>
        <w:t xml:space="preserve">1. </w:t>
      </w:r>
      <w:r w:rsidR="003B06B3" w:rsidRPr="006067D8">
        <w:rPr>
          <w:rFonts w:eastAsia="Times New Roman" w:cs="Times New Roman"/>
        </w:rPr>
        <w:t>Wykonawca może po</w:t>
      </w:r>
      <w:r w:rsidR="003B06B3">
        <w:rPr>
          <w:rFonts w:eastAsia="Times New Roman" w:cs="Times New Roman"/>
        </w:rPr>
        <w:t>wierzyć wykonanie części umowy P</w:t>
      </w:r>
      <w:r w:rsidR="003B06B3" w:rsidRPr="006067D8">
        <w:rPr>
          <w:rFonts w:eastAsia="Times New Roman" w:cs="Times New Roman"/>
        </w:rPr>
        <w:t>odwykonawcy.</w:t>
      </w:r>
    </w:p>
    <w:p w:rsidR="003B06B3" w:rsidRPr="00EA53ED"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2. </w:t>
      </w:r>
      <w:r w:rsidR="003B06B3" w:rsidRPr="00EA53ED">
        <w:rPr>
          <w:rFonts w:eastAsia="Times New Roman"/>
          <w:lang w:eastAsia="pl-PL"/>
        </w:rPr>
        <w:t xml:space="preserve">Wykonawca, Podwykonawca lub dalszy Podwykonawca </w:t>
      </w:r>
      <w:r w:rsidR="003B06B3" w:rsidRPr="00EA53ED">
        <w:rPr>
          <w:rFonts w:cs="Times New Roman"/>
          <w:lang w:bidi="ar-SA"/>
        </w:rPr>
        <w:t xml:space="preserve">przed przystąpieniem </w:t>
      </w:r>
      <w:r w:rsidR="003B06B3">
        <w:rPr>
          <w:rFonts w:cs="Times New Roman"/>
          <w:lang w:bidi="ar-SA"/>
        </w:rPr>
        <w:t xml:space="preserve"> </w:t>
      </w:r>
      <w:r w:rsidR="003B06B3" w:rsidRPr="00EA53ED">
        <w:rPr>
          <w:rFonts w:cs="Times New Roman"/>
          <w:lang w:bidi="ar-SA"/>
        </w:rPr>
        <w:t>do wykonania zamówienia, poda nazwy, dane kontaktowe oraz przedstawicieli, Podwykonawców zaangażowanych w takie zamówienie.</w:t>
      </w:r>
    </w:p>
    <w:p w:rsidR="003B06B3" w:rsidRPr="005F4EF6" w:rsidRDefault="00D37746" w:rsidP="00D37746">
      <w:pPr>
        <w:widowControl/>
        <w:tabs>
          <w:tab w:val="left" w:pos="0"/>
        </w:tabs>
        <w:suppressAutoHyphens w:val="0"/>
        <w:jc w:val="both"/>
        <w:rPr>
          <w:rFonts w:eastAsia="Times New Roman"/>
          <w:lang w:eastAsia="pl-PL"/>
        </w:rPr>
      </w:pPr>
      <w:r>
        <w:rPr>
          <w:rFonts w:cs="Times New Roman"/>
          <w:lang w:bidi="ar-SA"/>
        </w:rPr>
        <w:t xml:space="preserve">3. </w:t>
      </w:r>
      <w:r w:rsidR="003B06B3" w:rsidRPr="005F4EF6">
        <w:rPr>
          <w:rFonts w:cs="Times New Roman"/>
          <w:lang w:bidi="ar-SA"/>
        </w:rPr>
        <w:t xml:space="preserve">W przypadku robót budowlanych </w:t>
      </w:r>
      <w:r w:rsidR="003B06B3" w:rsidRPr="00D21106">
        <w:rPr>
          <w:rFonts w:cs="Times New Roman"/>
          <w:lang w:bidi="ar-SA"/>
        </w:rPr>
        <w:t>lub usług</w:t>
      </w:r>
      <w:r w:rsidR="003B06B3" w:rsidRPr="005F4EF6">
        <w:rPr>
          <w:rFonts w:cs="Times New Roman"/>
          <w:lang w:bidi="ar-SA"/>
        </w:rPr>
        <w:t>, które mają być wykonane w miejscu podlegającym bezpośredniemu nadzorowi Zamawiającego, Wykonawca jest zobowiązany</w:t>
      </w:r>
      <w:r w:rsidR="003B06B3">
        <w:rPr>
          <w:rFonts w:cs="Times New Roman"/>
          <w:lang w:bidi="ar-SA"/>
        </w:rPr>
        <w:t>,</w:t>
      </w:r>
      <w:r w:rsidR="003B06B3" w:rsidRPr="005F4EF6">
        <w:rPr>
          <w:rFonts w:cs="Times New Roman"/>
          <w:lang w:bidi="ar-SA"/>
        </w:rPr>
        <w:t xml:space="preserve"> przed przystąpieniem do wykonania zamówienia do podania nazwy, danych kontaktowych oraz przedstawicieli, Podwykonawców i dalszych Podwykonawców, zaangażowanych w takie roboty budowlane lub usługi, jeżeli są już znani. Wykonawca zawiadamia Zamawiającego o wszelkich zmianach w odniesieniu do informacji, o których mowa w zdaniu pierwszym,</w:t>
      </w:r>
      <w:r>
        <w:rPr>
          <w:rFonts w:cs="Times New Roman"/>
          <w:lang w:bidi="ar-SA"/>
        </w:rPr>
        <w:t xml:space="preserve"> </w:t>
      </w:r>
      <w:r w:rsidR="003B06B3" w:rsidRPr="005F4EF6">
        <w:rPr>
          <w:rFonts w:cs="Times New Roman"/>
          <w:lang w:bidi="ar-SA"/>
        </w:rPr>
        <w:t>w trakcie realizacji zamówienia, a także przekazuje wymagane informacje na temat nowych Podwykonawców</w:t>
      </w:r>
      <w:r>
        <w:rPr>
          <w:rFonts w:cs="Times New Roman"/>
          <w:lang w:bidi="ar-SA"/>
        </w:rPr>
        <w:t xml:space="preserve">                  </w:t>
      </w:r>
      <w:r w:rsidR="003B06B3" w:rsidRPr="005F4EF6">
        <w:rPr>
          <w:rFonts w:cs="Times New Roman"/>
          <w:lang w:bidi="ar-SA"/>
        </w:rPr>
        <w:t xml:space="preserve"> i dalszych Podwykonawców, którym w późniejszym okresie zamierza powierzyć realizację robót budowlanych lub usług.</w:t>
      </w:r>
    </w:p>
    <w:p w:rsidR="003B06B3" w:rsidRPr="005F4EF6"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4. </w:t>
      </w:r>
      <w:r w:rsidR="003B06B3" w:rsidRPr="005F4EF6">
        <w:rPr>
          <w:rFonts w:eastAsia="Times New Roman"/>
          <w:lang w:eastAsia="pl-PL"/>
        </w:rPr>
        <w:t>Wykonawca, Podwykonawca lub dalszy Podwykonawca zamierzający zawrzeć umowę o podwykonawstwo, której przedmiotem są roboty budowlane</w:t>
      </w:r>
      <w:r w:rsidR="003B06B3" w:rsidRPr="007B630B">
        <w:rPr>
          <w:rFonts w:eastAsia="Times New Roman"/>
          <w:color w:val="76923C"/>
          <w:lang w:eastAsia="pl-PL"/>
        </w:rPr>
        <w:t xml:space="preserve"> </w:t>
      </w:r>
      <w:r w:rsidR="003B06B3" w:rsidRPr="005F4EF6">
        <w:rPr>
          <w:rFonts w:eastAsia="Times New Roman"/>
          <w:lang w:eastAsia="pl-PL"/>
        </w:rPr>
        <w:t>jest obowiązany, w trakcie realizacji zamówienia, do przedłożenia Zamawiającemu projektu tej umowy z Podwykonawcą</w:t>
      </w:r>
      <w:r w:rsidR="003B06B3">
        <w:rPr>
          <w:rFonts w:eastAsia="Times New Roman"/>
          <w:lang w:eastAsia="pl-PL"/>
        </w:rPr>
        <w:t xml:space="preserve"> lub dalszym Podwykonawcą</w:t>
      </w:r>
      <w:r w:rsidR="003B06B3" w:rsidRPr="005F4EF6">
        <w:rPr>
          <w:rFonts w:eastAsia="Times New Roman"/>
          <w:lang w:eastAsia="pl-PL"/>
        </w:rPr>
        <w:t>, przy czym Podwykonawca lub dalszy Podwykonawca jest obowiązany dołączyć zgodę Wykonawcy na zawarcie umowy o podwykonawstwo o treści zgodnej z projektem.</w:t>
      </w:r>
    </w:p>
    <w:p w:rsidR="003B06B3" w:rsidRPr="00E34A2C"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5. </w:t>
      </w:r>
      <w:r w:rsidR="003B06B3" w:rsidRPr="00E34A2C">
        <w:rPr>
          <w:rFonts w:eastAsia="Times New Roman"/>
          <w:lang w:eastAsia="pl-PL"/>
        </w:rPr>
        <w:t xml:space="preserve">Zamawiający, w terminie </w:t>
      </w:r>
      <w:r w:rsidR="003B06B3">
        <w:rPr>
          <w:rFonts w:eastAsia="Times New Roman"/>
          <w:lang w:eastAsia="pl-PL"/>
        </w:rPr>
        <w:t>7</w:t>
      </w:r>
      <w:r w:rsidR="003B06B3" w:rsidRPr="00E34A2C">
        <w:rPr>
          <w:rFonts w:eastAsia="Times New Roman"/>
          <w:lang w:eastAsia="pl-PL"/>
        </w:rPr>
        <w:t xml:space="preserve"> dni od daty otrzymania projektu umowy o podwykonawstwo, której przedmiotem są roboty budowlane</w:t>
      </w:r>
      <w:r w:rsidR="003B06B3">
        <w:rPr>
          <w:rFonts w:eastAsia="Times New Roman"/>
          <w:lang w:eastAsia="pl-PL"/>
        </w:rPr>
        <w:t xml:space="preserve">, </w:t>
      </w:r>
      <w:r w:rsidR="003B06B3" w:rsidRPr="00E34A2C">
        <w:rPr>
          <w:rFonts w:eastAsia="Times New Roman"/>
          <w:lang w:eastAsia="pl-PL"/>
        </w:rPr>
        <w:t xml:space="preserve">zgłasza w formie pisemnej zastrzeżenia do jego postanowień </w:t>
      </w:r>
      <w:r>
        <w:rPr>
          <w:rFonts w:eastAsia="Times New Roman"/>
          <w:lang w:eastAsia="pl-PL"/>
        </w:rPr>
        <w:t xml:space="preserve">               </w:t>
      </w:r>
      <w:r w:rsidR="003B06B3" w:rsidRPr="00E34A2C">
        <w:rPr>
          <w:rFonts w:eastAsia="Times New Roman"/>
          <w:lang w:eastAsia="pl-PL"/>
        </w:rPr>
        <w:t>w następujących przypadkach</w:t>
      </w:r>
      <w:r w:rsidR="003B06B3">
        <w:rPr>
          <w:rFonts w:eastAsia="Times New Roman"/>
          <w:lang w:eastAsia="pl-PL"/>
        </w:rPr>
        <w:t xml:space="preserve"> gdy</w:t>
      </w:r>
      <w:r w:rsidR="003B06B3" w:rsidRPr="00E34A2C">
        <w:rPr>
          <w:rFonts w:eastAsia="Times New Roman"/>
          <w:lang w:eastAsia="pl-PL"/>
        </w:rPr>
        <w:t>:</w:t>
      </w:r>
    </w:p>
    <w:p w:rsidR="003B06B3" w:rsidRPr="005926EE" w:rsidRDefault="00D37746" w:rsidP="00D37746">
      <w:pPr>
        <w:widowControl/>
        <w:tabs>
          <w:tab w:val="left" w:pos="0"/>
          <w:tab w:val="left" w:pos="851"/>
        </w:tabs>
        <w:suppressAutoHyphens w:val="0"/>
        <w:jc w:val="both"/>
        <w:rPr>
          <w:rFonts w:eastAsia="Times New Roman"/>
          <w:lang w:eastAsia="pl-PL"/>
        </w:rPr>
      </w:pPr>
      <w:r>
        <w:rPr>
          <w:rFonts w:eastAsia="Times New Roman"/>
          <w:lang w:eastAsia="pl-PL"/>
        </w:rPr>
        <w:t xml:space="preserve">1) </w:t>
      </w:r>
      <w:r w:rsidR="003B06B3">
        <w:rPr>
          <w:rFonts w:eastAsia="Times New Roman"/>
          <w:lang w:eastAsia="pl-PL"/>
        </w:rPr>
        <w:t>N</w:t>
      </w:r>
      <w:r w:rsidR="003B06B3" w:rsidRPr="005926EE">
        <w:rPr>
          <w:rFonts w:eastAsia="Times New Roman"/>
          <w:lang w:eastAsia="pl-PL"/>
        </w:rPr>
        <w:t>ie będzie spełniała wymagań określ</w:t>
      </w:r>
      <w:r w:rsidR="003B06B3">
        <w:rPr>
          <w:rFonts w:eastAsia="Times New Roman"/>
          <w:lang w:eastAsia="pl-PL"/>
        </w:rPr>
        <w:t>onych w dokumentach zamówienia.</w:t>
      </w:r>
    </w:p>
    <w:p w:rsidR="003B06B3" w:rsidRDefault="00D37746" w:rsidP="00D37746">
      <w:pPr>
        <w:widowControl/>
        <w:tabs>
          <w:tab w:val="left" w:pos="0"/>
          <w:tab w:val="left" w:pos="851"/>
        </w:tabs>
        <w:suppressAutoHyphens w:val="0"/>
        <w:jc w:val="both"/>
        <w:rPr>
          <w:rFonts w:eastAsia="Times New Roman"/>
          <w:lang w:eastAsia="pl-PL"/>
        </w:rPr>
      </w:pPr>
      <w:r>
        <w:rPr>
          <w:rFonts w:eastAsia="Times New Roman"/>
          <w:lang w:eastAsia="pl-PL"/>
        </w:rPr>
        <w:t xml:space="preserve">2) </w:t>
      </w:r>
      <w:r w:rsidR="003B06B3">
        <w:rPr>
          <w:rFonts w:eastAsia="Times New Roman"/>
          <w:lang w:eastAsia="pl-PL"/>
        </w:rPr>
        <w:t>B</w:t>
      </w:r>
      <w:r w:rsidR="003B06B3" w:rsidRPr="005926EE">
        <w:rPr>
          <w:rFonts w:eastAsia="Times New Roman"/>
          <w:lang w:eastAsia="pl-PL"/>
        </w:rPr>
        <w:t>ędzie przewidywała termin zapłaty wynagrodzenia dłuższy</w:t>
      </w:r>
      <w:r w:rsidR="003B06B3">
        <w:rPr>
          <w:rFonts w:eastAsia="Times New Roman"/>
          <w:lang w:eastAsia="pl-PL"/>
        </w:rPr>
        <w:t xml:space="preserve"> niż 30 dni od dnia doręczenia Wykonawcy, Podwykonawcy lub dalszemu P</w:t>
      </w:r>
      <w:r w:rsidR="003B06B3" w:rsidRPr="005926EE">
        <w:rPr>
          <w:rFonts w:eastAsia="Times New Roman"/>
          <w:lang w:eastAsia="pl-PL"/>
        </w:rPr>
        <w:t xml:space="preserve">odwykonawcy faktury lub rachunku, potwierdzających </w:t>
      </w:r>
      <w:r w:rsidR="003B06B3">
        <w:rPr>
          <w:rFonts w:eastAsia="Times New Roman"/>
          <w:lang w:eastAsia="pl-PL"/>
        </w:rPr>
        <w:t>wykonanie zleconego świadczenia.</w:t>
      </w:r>
      <w:r w:rsidR="003B06B3" w:rsidRPr="005926EE">
        <w:rPr>
          <w:rFonts w:eastAsia="Times New Roman"/>
          <w:lang w:eastAsia="pl-PL"/>
        </w:rPr>
        <w:t xml:space="preserve"> </w:t>
      </w:r>
    </w:p>
    <w:p w:rsidR="003B06B3" w:rsidRPr="00F47443" w:rsidRDefault="00D37746" w:rsidP="00D37746">
      <w:pPr>
        <w:widowControl/>
        <w:tabs>
          <w:tab w:val="left" w:pos="0"/>
          <w:tab w:val="left" w:pos="851"/>
        </w:tabs>
        <w:suppressAutoHyphens w:val="0"/>
        <w:jc w:val="both"/>
        <w:rPr>
          <w:rFonts w:eastAsia="Times New Roman"/>
          <w:lang w:eastAsia="pl-PL"/>
        </w:rPr>
      </w:pPr>
      <w:r>
        <w:rPr>
          <w:rFonts w:eastAsia="Times New Roman"/>
          <w:lang w:eastAsia="pl-PL"/>
        </w:rPr>
        <w:t xml:space="preserve">3) </w:t>
      </w:r>
      <w:r w:rsidR="003B06B3" w:rsidRPr="00F47443">
        <w:rPr>
          <w:rFonts w:eastAsia="Times New Roman"/>
          <w:lang w:eastAsia="pl-PL"/>
        </w:rPr>
        <w:t>Będzie zawierała zapisy uzależniające dokonanie zapłaty na rzecz Podwykonawcy od odbioru robót przez Zamawiającego lub od zapłaty należności wykonawcy przez Zamawiającego.</w:t>
      </w:r>
    </w:p>
    <w:p w:rsidR="003B06B3" w:rsidRPr="005926EE" w:rsidRDefault="00D37746" w:rsidP="00D37746">
      <w:pPr>
        <w:widowControl/>
        <w:tabs>
          <w:tab w:val="left" w:pos="0"/>
          <w:tab w:val="left" w:pos="851"/>
        </w:tabs>
        <w:suppressAutoHyphens w:val="0"/>
        <w:jc w:val="both"/>
        <w:rPr>
          <w:rFonts w:eastAsia="Times New Roman"/>
          <w:lang w:eastAsia="pl-PL"/>
        </w:rPr>
      </w:pPr>
      <w:r>
        <w:rPr>
          <w:rFonts w:eastAsia="Times New Roman"/>
          <w:lang w:eastAsia="pl-PL"/>
        </w:rPr>
        <w:t xml:space="preserve">4) </w:t>
      </w:r>
      <w:r w:rsidR="003B06B3">
        <w:rPr>
          <w:rFonts w:eastAsia="Times New Roman"/>
          <w:lang w:eastAsia="pl-PL"/>
        </w:rPr>
        <w:t>N</w:t>
      </w:r>
      <w:r w:rsidR="003B06B3" w:rsidRPr="005926EE">
        <w:rPr>
          <w:rFonts w:eastAsia="Times New Roman"/>
          <w:lang w:eastAsia="pl-PL"/>
        </w:rPr>
        <w:t>ie będzie zawierała uregulowań dotyczących zawierania umów na roboty budowlane z</w:t>
      </w:r>
      <w:r w:rsidR="003B06B3">
        <w:rPr>
          <w:rFonts w:eastAsia="Times New Roman"/>
          <w:lang w:eastAsia="pl-PL"/>
        </w:rPr>
        <w:t> dalszymi P</w:t>
      </w:r>
      <w:r w:rsidR="003B06B3" w:rsidRPr="005926EE">
        <w:rPr>
          <w:rFonts w:eastAsia="Times New Roman"/>
          <w:lang w:eastAsia="pl-PL"/>
        </w:rPr>
        <w:t>odwykonawcami w szczególności zapisów warunkujących</w:t>
      </w:r>
      <w:r w:rsidR="003B06B3">
        <w:rPr>
          <w:rFonts w:eastAsia="Times New Roman"/>
          <w:lang w:eastAsia="pl-PL"/>
        </w:rPr>
        <w:t xml:space="preserve"> podpisanie tych umów od zgody Wykonawcy i od akceptacji Zamawiającego.</w:t>
      </w:r>
    </w:p>
    <w:p w:rsidR="003B06B3" w:rsidRPr="00137CC8" w:rsidRDefault="00D37746" w:rsidP="00D37746">
      <w:pPr>
        <w:widowControl/>
        <w:tabs>
          <w:tab w:val="left" w:pos="0"/>
          <w:tab w:val="left" w:pos="851"/>
        </w:tabs>
        <w:suppressAutoHyphens w:val="0"/>
        <w:jc w:val="both"/>
        <w:rPr>
          <w:rFonts w:eastAsia="Times New Roman"/>
          <w:lang w:eastAsia="pl-PL"/>
        </w:rPr>
      </w:pPr>
      <w:r>
        <w:rPr>
          <w:rFonts w:eastAsia="Times New Roman"/>
          <w:lang w:eastAsia="pl-PL"/>
        </w:rPr>
        <w:t xml:space="preserve">5) </w:t>
      </w:r>
      <w:r w:rsidR="003B06B3">
        <w:rPr>
          <w:rFonts w:eastAsia="Times New Roman"/>
          <w:lang w:eastAsia="pl-PL"/>
        </w:rPr>
        <w:t>B</w:t>
      </w:r>
      <w:r w:rsidR="003B06B3" w:rsidRPr="005926EE">
        <w:rPr>
          <w:rFonts w:eastAsia="Times New Roman"/>
          <w:lang w:eastAsia="pl-PL"/>
        </w:rPr>
        <w:t>ędzie zawierać</w:t>
      </w:r>
      <w:r w:rsidR="003B06B3">
        <w:rPr>
          <w:rFonts w:eastAsia="Times New Roman"/>
          <w:lang w:eastAsia="pl-PL"/>
        </w:rPr>
        <w:t xml:space="preserve"> postanowienia, które w ocenie Z</w:t>
      </w:r>
      <w:r w:rsidR="003B06B3" w:rsidRPr="00137CC8">
        <w:rPr>
          <w:rFonts w:eastAsia="Times New Roman"/>
          <w:lang w:eastAsia="pl-PL"/>
        </w:rPr>
        <w:t>amawiającego będą mogły utrudniać lub uniemożliwiać prawidłową lub terminową realizację niniejsz</w:t>
      </w:r>
      <w:r w:rsidR="003B06B3">
        <w:rPr>
          <w:rFonts w:eastAsia="Times New Roman"/>
          <w:lang w:eastAsia="pl-PL"/>
        </w:rPr>
        <w:t>ej umowy, zgodnie z jej treścią.</w:t>
      </w:r>
      <w:r w:rsidR="003B06B3" w:rsidRPr="00137CC8">
        <w:rPr>
          <w:rFonts w:eastAsia="Times New Roman"/>
          <w:lang w:eastAsia="pl-PL"/>
        </w:rPr>
        <w:t xml:space="preserve"> </w:t>
      </w:r>
    </w:p>
    <w:p w:rsidR="003B06B3" w:rsidRDefault="00D37746" w:rsidP="00D37746">
      <w:pPr>
        <w:widowControl/>
        <w:tabs>
          <w:tab w:val="left" w:pos="0"/>
          <w:tab w:val="left" w:pos="851"/>
        </w:tabs>
        <w:suppressAutoHyphens w:val="0"/>
        <w:jc w:val="both"/>
        <w:rPr>
          <w:rFonts w:eastAsia="Times New Roman"/>
          <w:lang w:eastAsia="pl-PL"/>
        </w:rPr>
      </w:pPr>
      <w:r>
        <w:rPr>
          <w:rFonts w:eastAsia="Times New Roman"/>
          <w:lang w:eastAsia="pl-PL"/>
        </w:rPr>
        <w:t xml:space="preserve">6) </w:t>
      </w:r>
      <w:r w:rsidR="003B06B3">
        <w:rPr>
          <w:rFonts w:eastAsia="Times New Roman"/>
          <w:lang w:eastAsia="pl-PL"/>
        </w:rPr>
        <w:t>B</w:t>
      </w:r>
      <w:r w:rsidR="003B06B3" w:rsidRPr="005926EE">
        <w:rPr>
          <w:rFonts w:eastAsia="Times New Roman"/>
          <w:lang w:eastAsia="pl-PL"/>
        </w:rPr>
        <w:t>ędzie zawierała postanowien</w:t>
      </w:r>
      <w:r w:rsidR="003B06B3">
        <w:rPr>
          <w:rFonts w:eastAsia="Times New Roman"/>
          <w:lang w:eastAsia="pl-PL"/>
        </w:rPr>
        <w:t xml:space="preserve">ia niezgodne z art. 463 ustawy </w:t>
      </w:r>
      <w:proofErr w:type="spellStart"/>
      <w:r w:rsidR="003B06B3">
        <w:rPr>
          <w:rFonts w:eastAsia="Times New Roman"/>
          <w:lang w:eastAsia="pl-PL"/>
        </w:rPr>
        <w:t>p.</w:t>
      </w:r>
      <w:r w:rsidR="003B06B3" w:rsidRPr="005926EE">
        <w:rPr>
          <w:rFonts w:eastAsia="Times New Roman"/>
          <w:lang w:eastAsia="pl-PL"/>
        </w:rPr>
        <w:t>z</w:t>
      </w:r>
      <w:r w:rsidR="003B06B3">
        <w:rPr>
          <w:rFonts w:eastAsia="Times New Roman"/>
          <w:lang w:eastAsia="pl-PL"/>
        </w:rPr>
        <w:t>.</w:t>
      </w:r>
      <w:r w:rsidR="003B06B3" w:rsidRPr="005926EE">
        <w:rPr>
          <w:rFonts w:eastAsia="Times New Roman"/>
          <w:lang w:eastAsia="pl-PL"/>
        </w:rPr>
        <w:t>p</w:t>
      </w:r>
      <w:proofErr w:type="spellEnd"/>
      <w:r w:rsidR="003B06B3">
        <w:rPr>
          <w:rFonts w:eastAsia="Times New Roman"/>
          <w:lang w:eastAsia="pl-PL"/>
        </w:rPr>
        <w:t>.</w:t>
      </w:r>
      <w:r w:rsidR="003B06B3" w:rsidRPr="005926EE">
        <w:rPr>
          <w:rFonts w:eastAsia="Times New Roman"/>
          <w:lang w:eastAsia="pl-PL"/>
        </w:rPr>
        <w:t xml:space="preserve"> tj. postanowienia </w:t>
      </w:r>
      <w:r w:rsidR="003B06B3">
        <w:rPr>
          <w:rFonts w:eastAsia="Times New Roman"/>
          <w:lang w:eastAsia="pl-PL"/>
        </w:rPr>
        <w:t>kształtujące prawa i obowiązki P</w:t>
      </w:r>
      <w:r w:rsidR="003B06B3" w:rsidRPr="005926EE">
        <w:rPr>
          <w:rFonts w:eastAsia="Times New Roman"/>
          <w:lang w:eastAsia="pl-PL"/>
        </w:rPr>
        <w:t>odwykonawcy, w zakresie kar umownych oraz postanowień dotyczących warunków wypłaty wynagrodzenia, w sposób dla niego mniej k</w:t>
      </w:r>
      <w:r w:rsidR="003B06B3">
        <w:rPr>
          <w:rFonts w:eastAsia="Times New Roman"/>
          <w:lang w:eastAsia="pl-PL"/>
        </w:rPr>
        <w:t>orzystny niż prawa i obowiązki W</w:t>
      </w:r>
      <w:r w:rsidR="003B06B3" w:rsidRPr="005926EE">
        <w:rPr>
          <w:rFonts w:eastAsia="Times New Roman"/>
          <w:lang w:eastAsia="pl-PL"/>
        </w:rPr>
        <w:t>ykonawcy, ukształtowane postanowieniami niniejszej umowy</w:t>
      </w:r>
      <w:r w:rsidR="003B06B3">
        <w:rPr>
          <w:rFonts w:eastAsia="Times New Roman"/>
          <w:lang w:eastAsia="pl-PL"/>
        </w:rPr>
        <w:t>.</w:t>
      </w:r>
    </w:p>
    <w:p w:rsidR="003B06B3" w:rsidRPr="00E34A2C" w:rsidRDefault="00D37746" w:rsidP="00D37746">
      <w:pPr>
        <w:widowControl/>
        <w:tabs>
          <w:tab w:val="left" w:pos="0"/>
          <w:tab w:val="left" w:pos="851"/>
        </w:tabs>
        <w:suppressAutoHyphens w:val="0"/>
        <w:jc w:val="both"/>
        <w:rPr>
          <w:rFonts w:eastAsia="Times New Roman"/>
          <w:lang w:eastAsia="pl-PL"/>
        </w:rPr>
      </w:pPr>
      <w:r>
        <w:rPr>
          <w:rFonts w:eastAsia="Times New Roman"/>
          <w:lang w:eastAsia="pl-PL"/>
        </w:rPr>
        <w:t xml:space="preserve">7) </w:t>
      </w:r>
      <w:r w:rsidR="003B06B3">
        <w:rPr>
          <w:rFonts w:eastAsia="Times New Roman"/>
          <w:lang w:eastAsia="pl-PL"/>
        </w:rPr>
        <w:t>U</w:t>
      </w:r>
      <w:r w:rsidR="003B06B3" w:rsidRPr="00E34A2C">
        <w:rPr>
          <w:rFonts w:eastAsia="Times New Roman"/>
          <w:lang w:eastAsia="pl-PL"/>
        </w:rPr>
        <w:t xml:space="preserve">mowa </w:t>
      </w:r>
      <w:r w:rsidR="003B06B3">
        <w:rPr>
          <w:rFonts w:eastAsia="Times New Roman"/>
          <w:lang w:eastAsia="pl-PL"/>
        </w:rPr>
        <w:t xml:space="preserve">będzie </w:t>
      </w:r>
      <w:r w:rsidR="003B06B3" w:rsidRPr="00E34A2C">
        <w:rPr>
          <w:rFonts w:eastAsia="Times New Roman"/>
          <w:lang w:eastAsia="pl-PL"/>
        </w:rPr>
        <w:t>zawiera</w:t>
      </w:r>
      <w:r w:rsidR="003B06B3">
        <w:rPr>
          <w:rFonts w:eastAsia="Times New Roman"/>
          <w:lang w:eastAsia="pl-PL"/>
        </w:rPr>
        <w:t>ła</w:t>
      </w:r>
      <w:r w:rsidR="003B06B3" w:rsidRPr="00E34A2C">
        <w:rPr>
          <w:rFonts w:eastAsia="Times New Roman"/>
          <w:lang w:eastAsia="pl-PL"/>
        </w:rPr>
        <w:t xml:space="preserve"> ceny jednostkowe wyższe </w:t>
      </w:r>
      <w:r w:rsidR="003B06B3">
        <w:rPr>
          <w:rFonts w:eastAsia="Times New Roman"/>
          <w:lang w:eastAsia="pl-PL"/>
        </w:rPr>
        <w:t>niż zawarte w ofercie Wykonawcy.</w:t>
      </w:r>
    </w:p>
    <w:p w:rsidR="003B06B3" w:rsidRPr="00E34A2C"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8) </w:t>
      </w:r>
      <w:r w:rsidR="003B06B3">
        <w:rPr>
          <w:rFonts w:eastAsia="Times New Roman"/>
          <w:lang w:eastAsia="pl-PL"/>
        </w:rPr>
        <w:t>U</w:t>
      </w:r>
      <w:r w:rsidR="003B06B3" w:rsidRPr="00E34A2C">
        <w:rPr>
          <w:rFonts w:eastAsia="Times New Roman"/>
          <w:lang w:eastAsia="pl-PL"/>
        </w:rPr>
        <w:t xml:space="preserve">mowa </w:t>
      </w:r>
      <w:r w:rsidR="003B06B3">
        <w:rPr>
          <w:rFonts w:eastAsia="Times New Roman"/>
          <w:lang w:eastAsia="pl-PL"/>
        </w:rPr>
        <w:t xml:space="preserve">będzie </w:t>
      </w:r>
      <w:r w:rsidR="003B06B3" w:rsidRPr="00E34A2C">
        <w:rPr>
          <w:rFonts w:eastAsia="Times New Roman"/>
          <w:lang w:eastAsia="pl-PL"/>
        </w:rPr>
        <w:t>zawiera</w:t>
      </w:r>
      <w:r w:rsidR="003B06B3">
        <w:rPr>
          <w:rFonts w:eastAsia="Times New Roman"/>
          <w:lang w:eastAsia="pl-PL"/>
        </w:rPr>
        <w:t>ła</w:t>
      </w:r>
      <w:r w:rsidR="003B06B3" w:rsidRPr="00E34A2C">
        <w:rPr>
          <w:rFonts w:eastAsia="Times New Roman"/>
          <w:lang w:eastAsia="pl-PL"/>
        </w:rPr>
        <w:t xml:space="preserve"> cenę ryczałtową wyższą niż suma cen za ten zakre</w:t>
      </w:r>
      <w:r w:rsidR="003B06B3">
        <w:rPr>
          <w:rFonts w:eastAsia="Times New Roman"/>
          <w:lang w:eastAsia="pl-PL"/>
        </w:rPr>
        <w:t>s zawartych                      w ofercie Wykonawcy.</w:t>
      </w:r>
    </w:p>
    <w:p w:rsidR="003B06B3" w:rsidRPr="00E34A2C"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9) </w:t>
      </w:r>
      <w:r w:rsidR="003B06B3">
        <w:rPr>
          <w:rFonts w:eastAsia="Times New Roman"/>
          <w:lang w:eastAsia="pl-PL"/>
        </w:rPr>
        <w:t>U</w:t>
      </w:r>
      <w:r w:rsidR="003B06B3" w:rsidRPr="00E34A2C">
        <w:rPr>
          <w:rFonts w:eastAsia="Times New Roman"/>
          <w:lang w:eastAsia="pl-PL"/>
        </w:rPr>
        <w:t xml:space="preserve">mowa nie </w:t>
      </w:r>
      <w:r w:rsidR="003B06B3">
        <w:rPr>
          <w:rFonts w:eastAsia="Times New Roman"/>
          <w:lang w:eastAsia="pl-PL"/>
        </w:rPr>
        <w:t xml:space="preserve">będzie </w:t>
      </w:r>
      <w:r w:rsidR="003B06B3" w:rsidRPr="00E34A2C">
        <w:rPr>
          <w:rFonts w:eastAsia="Times New Roman"/>
          <w:lang w:eastAsia="pl-PL"/>
        </w:rPr>
        <w:t>zawiera</w:t>
      </w:r>
      <w:r w:rsidR="003B06B3">
        <w:rPr>
          <w:rFonts w:eastAsia="Times New Roman"/>
          <w:lang w:eastAsia="pl-PL"/>
        </w:rPr>
        <w:t>ła</w:t>
      </w:r>
      <w:r w:rsidR="003B06B3" w:rsidRPr="00E34A2C">
        <w:rPr>
          <w:rFonts w:eastAsia="Times New Roman"/>
          <w:lang w:eastAsia="pl-PL"/>
        </w:rPr>
        <w:t xml:space="preserve"> cen (również jednostkowych).</w:t>
      </w:r>
    </w:p>
    <w:p w:rsidR="001F25D1" w:rsidRDefault="001F25D1" w:rsidP="00D37746">
      <w:pPr>
        <w:widowControl/>
        <w:tabs>
          <w:tab w:val="left" w:pos="0"/>
        </w:tabs>
        <w:suppressAutoHyphens w:val="0"/>
        <w:jc w:val="both"/>
        <w:rPr>
          <w:rFonts w:eastAsia="Times New Roman"/>
          <w:lang w:eastAsia="pl-PL"/>
        </w:rPr>
      </w:pPr>
    </w:p>
    <w:p w:rsidR="003B06B3"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6. </w:t>
      </w:r>
      <w:r w:rsidR="003B06B3" w:rsidRPr="00E34A2C">
        <w:rPr>
          <w:rFonts w:eastAsia="Times New Roman"/>
          <w:lang w:eastAsia="pl-PL"/>
        </w:rPr>
        <w:t>Niezgłoszenie w formie pisemnej zastrzeżeń do przedłożonego projektu umowy o podwykonawstwo, w wyznaczonym terminie uważa się za akceptację projektu umowy przez Zamawiającego</w:t>
      </w:r>
      <w:r w:rsidR="003B06B3">
        <w:rPr>
          <w:rFonts w:eastAsia="Times New Roman"/>
          <w:lang w:eastAsia="pl-PL"/>
        </w:rPr>
        <w:t>.</w:t>
      </w:r>
    </w:p>
    <w:p w:rsidR="003B06B3" w:rsidRPr="004056BB"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7. </w:t>
      </w:r>
      <w:r w:rsidR="003B06B3">
        <w:rPr>
          <w:rFonts w:eastAsia="Times New Roman"/>
          <w:lang w:eastAsia="pl-PL"/>
        </w:rPr>
        <w:t>Wykonawca, Podwykonawca lub dalszy P</w:t>
      </w:r>
      <w:r w:rsidR="003B06B3" w:rsidRPr="004056BB">
        <w:rPr>
          <w:rFonts w:eastAsia="Times New Roman"/>
          <w:lang w:eastAsia="pl-PL"/>
        </w:rPr>
        <w:t xml:space="preserve">odwykonawca zamówienia na roboty budowlane przedkłada Zamawiającemu poświadczoną (przez siebie) za zgodność z oryginałem kopię zawartej umowy o podwykonawstwo, której przedmiotem są roboty budowlane, w terminie 7 dni od dnia jej zawarcia. </w:t>
      </w:r>
    </w:p>
    <w:p w:rsidR="003B06B3" w:rsidRPr="00245970"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8. </w:t>
      </w:r>
      <w:r w:rsidR="003B06B3" w:rsidRPr="00245970">
        <w:rPr>
          <w:rFonts w:eastAsia="Times New Roman"/>
          <w:lang w:eastAsia="pl-PL"/>
        </w:rPr>
        <w:t xml:space="preserve">Zamawiający, w terminie </w:t>
      </w:r>
      <w:r w:rsidR="003B06B3">
        <w:rPr>
          <w:rFonts w:eastAsia="Times New Roman"/>
          <w:lang w:eastAsia="pl-PL"/>
        </w:rPr>
        <w:t>7</w:t>
      </w:r>
      <w:r w:rsidR="003B06B3" w:rsidRPr="00245970">
        <w:rPr>
          <w:rFonts w:eastAsia="Times New Roman"/>
          <w:lang w:eastAsia="pl-PL"/>
        </w:rPr>
        <w:t xml:space="preserve"> dni od daty otrzymania kopii zawartej umowy o podwykonawstwo, której przedmiotem są roboty budowlane</w:t>
      </w:r>
      <w:r w:rsidR="003B06B3">
        <w:rPr>
          <w:rFonts w:eastAsia="Times New Roman"/>
          <w:lang w:eastAsia="pl-PL"/>
        </w:rPr>
        <w:t xml:space="preserve">, </w:t>
      </w:r>
      <w:r w:rsidR="003B06B3" w:rsidRPr="00245970">
        <w:rPr>
          <w:rFonts w:eastAsia="Times New Roman"/>
          <w:lang w:eastAsia="pl-PL"/>
        </w:rPr>
        <w:t xml:space="preserve">zgłasza w formie pisemnej sprzeciw do jej postanowień, w przypadkach określonych w </w:t>
      </w:r>
      <w:r w:rsidR="003B06B3" w:rsidRPr="004701FD">
        <w:rPr>
          <w:rFonts w:eastAsia="Times New Roman"/>
          <w:lang w:eastAsia="pl-PL"/>
        </w:rPr>
        <w:t>ust. 5, SWZ</w:t>
      </w:r>
      <w:r w:rsidR="003B06B3">
        <w:rPr>
          <w:rFonts w:eastAsia="Times New Roman"/>
          <w:lang w:eastAsia="pl-PL"/>
        </w:rPr>
        <w:t xml:space="preserve"> i ustawie </w:t>
      </w:r>
      <w:proofErr w:type="spellStart"/>
      <w:r w:rsidR="003B06B3">
        <w:rPr>
          <w:rFonts w:eastAsia="Times New Roman"/>
          <w:lang w:eastAsia="pl-PL"/>
        </w:rPr>
        <w:t>pzp</w:t>
      </w:r>
      <w:proofErr w:type="spellEnd"/>
      <w:r w:rsidR="003B06B3" w:rsidRPr="00245970">
        <w:rPr>
          <w:rFonts w:eastAsia="Times New Roman"/>
          <w:lang w:eastAsia="pl-PL"/>
        </w:rPr>
        <w:t xml:space="preserve">. Niezgłoszenie pisemnego sprzeciwu </w:t>
      </w:r>
      <w:r>
        <w:rPr>
          <w:rFonts w:eastAsia="Times New Roman"/>
          <w:lang w:eastAsia="pl-PL"/>
        </w:rPr>
        <w:t xml:space="preserve">                </w:t>
      </w:r>
      <w:r w:rsidR="003B06B3" w:rsidRPr="00245970">
        <w:rPr>
          <w:rFonts w:eastAsia="Times New Roman"/>
          <w:lang w:eastAsia="pl-PL"/>
        </w:rPr>
        <w:t>do przedłożonej umowy o podwykonawstwo w wyznaczonym terminie</w:t>
      </w:r>
      <w:r w:rsidR="003B06B3">
        <w:rPr>
          <w:rFonts w:eastAsia="Times New Roman"/>
          <w:lang w:eastAsia="pl-PL"/>
        </w:rPr>
        <w:t>,</w:t>
      </w:r>
      <w:r w:rsidR="003B06B3" w:rsidRPr="00245970">
        <w:rPr>
          <w:rFonts w:eastAsia="Times New Roman"/>
          <w:lang w:eastAsia="pl-PL"/>
        </w:rPr>
        <w:t xml:space="preserve"> uważa się za akceptację umowy przez Zamawiającego.</w:t>
      </w:r>
    </w:p>
    <w:p w:rsidR="003B06B3"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9. </w:t>
      </w:r>
      <w:r w:rsidR="003B06B3">
        <w:rPr>
          <w:rFonts w:eastAsia="Times New Roman"/>
          <w:lang w:eastAsia="pl-PL"/>
        </w:rPr>
        <w:t>Umowa pomiędzy Wykonawcą, a P</w:t>
      </w:r>
      <w:r w:rsidR="003B06B3" w:rsidRPr="004056BB">
        <w:rPr>
          <w:rFonts w:eastAsia="Times New Roman"/>
          <w:lang w:eastAsia="pl-PL"/>
        </w:rPr>
        <w:t>odwykonawcą powinna być zawarta w formie pisemnej pod rygorem nieważności</w:t>
      </w:r>
      <w:r w:rsidR="003B06B3">
        <w:rPr>
          <w:rFonts w:eastAsia="Times New Roman"/>
          <w:lang w:eastAsia="pl-PL"/>
        </w:rPr>
        <w:t xml:space="preserve"> i </w:t>
      </w:r>
      <w:r w:rsidR="003B06B3" w:rsidRPr="00245970">
        <w:rPr>
          <w:rFonts w:eastAsia="Times New Roman"/>
          <w:lang w:eastAsia="pl-PL"/>
        </w:rPr>
        <w:t>nie może zawierać postanowień ks</w:t>
      </w:r>
      <w:r w:rsidR="003B06B3">
        <w:rPr>
          <w:rFonts w:eastAsia="Times New Roman"/>
          <w:lang w:eastAsia="pl-PL"/>
        </w:rPr>
        <w:t>ztałtujących prawa i obowiązki P</w:t>
      </w:r>
      <w:r w:rsidR="003B06B3" w:rsidRPr="00245970">
        <w:rPr>
          <w:rFonts w:eastAsia="Times New Roman"/>
          <w:lang w:eastAsia="pl-PL"/>
        </w:rPr>
        <w:t>odwykonawcy, w zakresie kar umownych oraz postanowień dotyczących warunków wypłaty wynagrodzenia, w sposób dla niego mniej korzystny</w:t>
      </w:r>
      <w:r w:rsidR="003B06B3">
        <w:rPr>
          <w:rFonts w:eastAsia="Times New Roman"/>
          <w:lang w:eastAsia="pl-PL"/>
        </w:rPr>
        <w:t>,</w:t>
      </w:r>
      <w:r w:rsidR="003B06B3" w:rsidRPr="00245970">
        <w:rPr>
          <w:rFonts w:eastAsia="Times New Roman"/>
          <w:lang w:eastAsia="pl-PL"/>
        </w:rPr>
        <w:t xml:space="preserve"> niż prawa i obowiązki </w:t>
      </w:r>
      <w:r w:rsidR="003B06B3">
        <w:rPr>
          <w:rFonts w:eastAsia="Times New Roman"/>
          <w:lang w:eastAsia="pl-PL"/>
        </w:rPr>
        <w:t>W</w:t>
      </w:r>
      <w:r w:rsidR="003B06B3" w:rsidRPr="00245970">
        <w:rPr>
          <w:rFonts w:eastAsia="Times New Roman"/>
          <w:lang w:eastAsia="pl-PL"/>
        </w:rPr>
        <w:t xml:space="preserve">ykonawcy, ukształtowane postanowieniami </w:t>
      </w:r>
      <w:r w:rsidR="003B06B3">
        <w:rPr>
          <w:rFonts w:eastAsia="Times New Roman"/>
          <w:lang w:eastAsia="pl-PL"/>
        </w:rPr>
        <w:t xml:space="preserve">niniejszej </w:t>
      </w:r>
      <w:r w:rsidR="003B06B3" w:rsidRPr="00245970">
        <w:rPr>
          <w:rFonts w:eastAsia="Times New Roman"/>
          <w:lang w:eastAsia="pl-PL"/>
        </w:rPr>
        <w:t>umowy</w:t>
      </w:r>
      <w:r w:rsidR="003B06B3">
        <w:rPr>
          <w:rFonts w:eastAsia="Times New Roman"/>
          <w:lang w:eastAsia="pl-PL"/>
        </w:rPr>
        <w:t xml:space="preserve">, a także powinny zawierać elementy określone </w:t>
      </w:r>
      <w:r>
        <w:rPr>
          <w:rFonts w:eastAsia="Times New Roman"/>
          <w:lang w:eastAsia="pl-PL"/>
        </w:rPr>
        <w:t xml:space="preserve">       </w:t>
      </w:r>
      <w:r w:rsidR="003B06B3">
        <w:rPr>
          <w:rFonts w:eastAsia="Times New Roman"/>
          <w:lang w:eastAsia="pl-PL"/>
        </w:rPr>
        <w:t xml:space="preserve">w SWZ. </w:t>
      </w:r>
    </w:p>
    <w:p w:rsidR="003B06B3" w:rsidRPr="004056BB"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10. </w:t>
      </w:r>
      <w:r w:rsidR="003B06B3">
        <w:rPr>
          <w:rFonts w:eastAsia="Times New Roman"/>
          <w:lang w:eastAsia="pl-PL"/>
        </w:rPr>
        <w:t>Termin zapłaty wynagrodzenia Podwykonawcy lub dalszemu P</w:t>
      </w:r>
      <w:r w:rsidR="003B06B3" w:rsidRPr="004056BB">
        <w:rPr>
          <w:rFonts w:eastAsia="Times New Roman"/>
          <w:lang w:eastAsia="pl-PL"/>
        </w:rPr>
        <w:t xml:space="preserve">odwykonawcy przewidziany </w:t>
      </w:r>
      <w:r w:rsidR="003B06B3">
        <w:rPr>
          <w:rFonts w:eastAsia="Times New Roman"/>
          <w:lang w:eastAsia="pl-PL"/>
        </w:rPr>
        <w:t xml:space="preserve">                 </w:t>
      </w:r>
      <w:r w:rsidR="003B06B3" w:rsidRPr="004056BB">
        <w:rPr>
          <w:rFonts w:eastAsia="Times New Roman"/>
          <w:lang w:eastAsia="pl-PL"/>
        </w:rPr>
        <w:t>w umowie o podwykonawstwo</w:t>
      </w:r>
      <w:r w:rsidR="003B06B3">
        <w:rPr>
          <w:rFonts w:eastAsia="Times New Roman"/>
          <w:lang w:eastAsia="pl-PL"/>
        </w:rPr>
        <w:t>,</w:t>
      </w:r>
      <w:r w:rsidR="003B06B3" w:rsidRPr="004056BB">
        <w:rPr>
          <w:rFonts w:eastAsia="Times New Roman"/>
          <w:lang w:eastAsia="pl-PL"/>
        </w:rPr>
        <w:t xml:space="preserve"> nie może być dłuższy niż 30 dni</w:t>
      </w:r>
      <w:r w:rsidR="003B06B3">
        <w:rPr>
          <w:rFonts w:eastAsia="Times New Roman"/>
          <w:lang w:eastAsia="pl-PL"/>
        </w:rPr>
        <w:t xml:space="preserve"> od dnia doręczenia Wykonawcy, Podwykonawcy lub dalszemu P</w:t>
      </w:r>
      <w:r w:rsidR="003B06B3" w:rsidRPr="004056BB">
        <w:rPr>
          <w:rFonts w:eastAsia="Times New Roman"/>
          <w:lang w:eastAsia="pl-PL"/>
        </w:rPr>
        <w:t xml:space="preserve">odwykonawcy faktury lub rachunku, potwierdzających </w:t>
      </w:r>
      <w:r w:rsidR="003B06B3">
        <w:rPr>
          <w:rFonts w:eastAsia="Times New Roman"/>
          <w:lang w:eastAsia="pl-PL"/>
        </w:rPr>
        <w:t>wykonanie zleconej Podwykonawcy lub dalszemu P</w:t>
      </w:r>
      <w:r w:rsidR="003B06B3" w:rsidRPr="004056BB">
        <w:rPr>
          <w:rFonts w:eastAsia="Times New Roman"/>
          <w:lang w:eastAsia="pl-PL"/>
        </w:rPr>
        <w:t>odwykonawcy dostawy, usługi lub roboty budowlanej.</w:t>
      </w:r>
    </w:p>
    <w:p w:rsidR="003B06B3"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11. </w:t>
      </w:r>
      <w:r w:rsidR="003B06B3">
        <w:rPr>
          <w:rFonts w:eastAsia="Times New Roman"/>
          <w:lang w:eastAsia="pl-PL"/>
        </w:rPr>
        <w:t>Wykonawca, Podwykonawca lub dalszy P</w:t>
      </w:r>
      <w:r w:rsidR="003B06B3" w:rsidRPr="006901D0">
        <w:rPr>
          <w:rFonts w:eastAsia="Times New Roman"/>
          <w:lang w:eastAsia="pl-PL"/>
        </w:rPr>
        <w:t xml:space="preserve">odwykonawca zamówienia przedkłada Zamawiającemu poświadczoną za zgodność z oryginałem kopię zawartej umowy </w:t>
      </w:r>
      <w:r w:rsidR="003B06B3">
        <w:rPr>
          <w:rFonts w:eastAsia="Times New Roman"/>
          <w:lang w:eastAsia="pl-PL"/>
        </w:rPr>
        <w:t xml:space="preserve">                                  </w:t>
      </w:r>
      <w:r w:rsidR="003B06B3" w:rsidRPr="006901D0">
        <w:rPr>
          <w:rFonts w:eastAsia="Times New Roman"/>
          <w:lang w:eastAsia="pl-PL"/>
        </w:rPr>
        <w:t>o podwykonawstwo, której przedmiotem są dostawy lub usługi, w terminie 7 dni od dnia jej zawarcia, z wyłączeniem umów o podwykonawstwo o wartości mniejszej niż 0,5% wartości umowy w sprawie przedmiotowego zamówienia publicznego (tj. kwoty brutto określonej w §</w:t>
      </w:r>
      <w:r w:rsidR="003B06B3">
        <w:rPr>
          <w:rFonts w:eastAsia="Times New Roman"/>
          <w:lang w:eastAsia="pl-PL"/>
        </w:rPr>
        <w:t xml:space="preserve"> 7</w:t>
      </w:r>
      <w:r w:rsidR="003B06B3" w:rsidRPr="006901D0">
        <w:rPr>
          <w:rFonts w:eastAsia="Times New Roman"/>
          <w:lang w:eastAsia="pl-PL"/>
        </w:rPr>
        <w:t xml:space="preserve"> </w:t>
      </w:r>
      <w:r w:rsidR="00921DCB">
        <w:rPr>
          <w:rFonts w:eastAsia="Times New Roman"/>
          <w:lang w:eastAsia="pl-PL"/>
        </w:rPr>
        <w:t xml:space="preserve">             </w:t>
      </w:r>
      <w:r w:rsidR="003B06B3" w:rsidRPr="006901D0">
        <w:rPr>
          <w:rFonts w:eastAsia="Times New Roman"/>
          <w:lang w:eastAsia="pl-PL"/>
        </w:rPr>
        <w:t>ust. 1) oraz umów o podwykonawstwo, których przedmiotem są: usługi geodezyjne i prace projektowe. Wyłączenie, o którym mowa w zdaniu pierwszym, nie dotyczy umów</w:t>
      </w:r>
      <w:r>
        <w:rPr>
          <w:rFonts w:eastAsia="Times New Roman"/>
          <w:lang w:eastAsia="pl-PL"/>
        </w:rPr>
        <w:t xml:space="preserve"> </w:t>
      </w:r>
      <w:r w:rsidR="00921DCB">
        <w:rPr>
          <w:rFonts w:eastAsia="Times New Roman"/>
          <w:lang w:eastAsia="pl-PL"/>
        </w:rPr>
        <w:t xml:space="preserve">                                   </w:t>
      </w:r>
      <w:r w:rsidR="003B06B3" w:rsidRPr="006901D0">
        <w:rPr>
          <w:rFonts w:eastAsia="Times New Roman"/>
          <w:lang w:eastAsia="pl-PL"/>
        </w:rPr>
        <w:t>o podwykonawstwo o wartości większej niż 50 000 zł (brutto).</w:t>
      </w:r>
    </w:p>
    <w:p w:rsidR="003B06B3"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12. </w:t>
      </w:r>
      <w:r w:rsidR="003B06B3" w:rsidRPr="004056BB">
        <w:rPr>
          <w:rFonts w:eastAsia="Times New Roman"/>
          <w:lang w:eastAsia="pl-PL"/>
        </w:rPr>
        <w:t>W przypadku</w:t>
      </w:r>
      <w:r w:rsidR="003B06B3">
        <w:rPr>
          <w:rFonts w:eastAsia="Times New Roman"/>
          <w:lang w:eastAsia="pl-PL"/>
        </w:rPr>
        <w:t xml:space="preserve"> w </w:t>
      </w:r>
      <w:r w:rsidR="003B06B3" w:rsidRPr="004056BB">
        <w:rPr>
          <w:rFonts w:eastAsia="Times New Roman"/>
          <w:lang w:eastAsia="pl-PL"/>
        </w:rPr>
        <w:t xml:space="preserve">którym termin zapłaty wynagrodzenia </w:t>
      </w:r>
      <w:r w:rsidR="003B06B3">
        <w:rPr>
          <w:rFonts w:eastAsia="Times New Roman"/>
          <w:lang w:eastAsia="pl-PL"/>
        </w:rPr>
        <w:t xml:space="preserve">Podwykonawcy lub dalszemu Podwykonawcy </w:t>
      </w:r>
      <w:r w:rsidR="003B06B3" w:rsidRPr="004056BB">
        <w:rPr>
          <w:rFonts w:eastAsia="Times New Roman"/>
          <w:lang w:eastAsia="pl-PL"/>
        </w:rPr>
        <w:t xml:space="preserve">jest dłuższy niż określony w ust. </w:t>
      </w:r>
      <w:r w:rsidR="003B06B3">
        <w:rPr>
          <w:rFonts w:eastAsia="Times New Roman"/>
          <w:lang w:eastAsia="pl-PL"/>
        </w:rPr>
        <w:t>10, Zamawiający informuje o tym W</w:t>
      </w:r>
      <w:r w:rsidR="003B06B3" w:rsidRPr="004056BB">
        <w:rPr>
          <w:rFonts w:eastAsia="Times New Roman"/>
          <w:lang w:eastAsia="pl-PL"/>
        </w:rPr>
        <w:t>ykonawcę</w:t>
      </w:r>
      <w:r>
        <w:rPr>
          <w:rFonts w:eastAsia="Times New Roman"/>
          <w:lang w:eastAsia="pl-PL"/>
        </w:rPr>
        <w:t xml:space="preserve">              </w:t>
      </w:r>
      <w:r w:rsidR="003B06B3">
        <w:rPr>
          <w:rFonts w:eastAsia="Times New Roman"/>
          <w:lang w:eastAsia="pl-PL"/>
        </w:rPr>
        <w:t xml:space="preserve"> </w:t>
      </w:r>
      <w:r w:rsidR="003B06B3" w:rsidRPr="004056BB">
        <w:rPr>
          <w:rFonts w:eastAsia="Times New Roman"/>
          <w:lang w:eastAsia="pl-PL"/>
        </w:rPr>
        <w:t>i wzywa go do doprowadzenia do zmiany tej umowy pod rygorem wystąpienia</w:t>
      </w:r>
      <w:r w:rsidR="003B06B3">
        <w:rPr>
          <w:rFonts w:eastAsia="Times New Roman"/>
          <w:lang w:eastAsia="pl-PL"/>
        </w:rPr>
        <w:t xml:space="preserve"> </w:t>
      </w:r>
      <w:r w:rsidR="003B06B3" w:rsidRPr="004056BB">
        <w:rPr>
          <w:rFonts w:eastAsia="Times New Roman"/>
          <w:lang w:eastAsia="pl-PL"/>
        </w:rPr>
        <w:t>o zapłatę kary umownej.</w:t>
      </w:r>
    </w:p>
    <w:p w:rsidR="003B06B3" w:rsidRPr="004056BB"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13. </w:t>
      </w:r>
      <w:r w:rsidR="003B06B3" w:rsidRPr="004056BB">
        <w:rPr>
          <w:rFonts w:eastAsia="Times New Roman"/>
          <w:lang w:eastAsia="pl-PL"/>
        </w:rPr>
        <w:t xml:space="preserve">Postanowienia ust. </w:t>
      </w:r>
      <w:r w:rsidR="003B06B3">
        <w:rPr>
          <w:rFonts w:eastAsia="Times New Roman"/>
          <w:lang w:eastAsia="pl-PL"/>
        </w:rPr>
        <w:t>1-12</w:t>
      </w:r>
      <w:r w:rsidR="003B06B3" w:rsidRPr="004056BB">
        <w:rPr>
          <w:rFonts w:eastAsia="Times New Roman"/>
          <w:lang w:eastAsia="pl-PL"/>
        </w:rPr>
        <w:t xml:space="preserve"> stosuje się odpowiednio do zmian umowy o podwykonawstwo</w:t>
      </w:r>
      <w:r w:rsidR="003B06B3">
        <w:rPr>
          <w:rFonts w:eastAsia="Times New Roman"/>
          <w:lang w:eastAsia="pl-PL"/>
        </w:rPr>
        <w:t>.</w:t>
      </w:r>
    </w:p>
    <w:p w:rsidR="003B06B3" w:rsidRPr="006067D8"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14. </w:t>
      </w:r>
      <w:r w:rsidR="003B06B3" w:rsidRPr="006067D8">
        <w:rPr>
          <w:rFonts w:eastAsia="Times New Roman"/>
          <w:lang w:eastAsia="pl-PL"/>
        </w:rPr>
        <w:t xml:space="preserve">W przypadku powierzenia przez Wykonawcę realizacji części robót Podwykonawcy, Wykonawca jest zobowiązany do dokonania we własnym zakresie zapłaty wynagrodzenia należnego Podwykonawcy z zachowaniem terminów płatności określonych w umowie                </w:t>
      </w:r>
      <w:r>
        <w:rPr>
          <w:rFonts w:eastAsia="Times New Roman"/>
          <w:lang w:eastAsia="pl-PL"/>
        </w:rPr>
        <w:t xml:space="preserve">              </w:t>
      </w:r>
      <w:r w:rsidR="003B06B3" w:rsidRPr="006067D8">
        <w:rPr>
          <w:rFonts w:eastAsia="Times New Roman"/>
          <w:lang w:eastAsia="pl-PL"/>
        </w:rPr>
        <w:t xml:space="preserve">z Podwykonawcą. </w:t>
      </w:r>
    </w:p>
    <w:p w:rsidR="003B06B3"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15. </w:t>
      </w:r>
      <w:r w:rsidR="003B06B3" w:rsidRPr="00B05A46">
        <w:rPr>
          <w:rFonts w:eastAsia="Times New Roman"/>
          <w:lang w:eastAsia="pl-PL"/>
        </w:rPr>
        <w:t>W przypadku uchylania się przez Wykonawcę od obowiązku zapłaty wymagalnego  wynagrodzenia przysługującego Podwykonawcy lub dalszemu Podwykonawcy, którzy  zawarli:</w:t>
      </w:r>
    </w:p>
    <w:p w:rsidR="003B06B3" w:rsidRDefault="00D37746" w:rsidP="00D37746">
      <w:pPr>
        <w:widowControl/>
        <w:tabs>
          <w:tab w:val="left" w:pos="851"/>
        </w:tabs>
        <w:suppressAutoHyphens w:val="0"/>
        <w:jc w:val="both"/>
        <w:rPr>
          <w:rFonts w:eastAsia="Times New Roman"/>
          <w:lang w:eastAsia="pl-PL"/>
        </w:rPr>
      </w:pPr>
      <w:r>
        <w:rPr>
          <w:rFonts w:eastAsia="Times New Roman"/>
          <w:lang w:eastAsia="pl-PL"/>
        </w:rPr>
        <w:t xml:space="preserve">1) </w:t>
      </w:r>
      <w:r w:rsidR="003B06B3">
        <w:rPr>
          <w:rFonts w:eastAsia="Times New Roman"/>
          <w:lang w:eastAsia="pl-PL"/>
        </w:rPr>
        <w:t>Z</w:t>
      </w:r>
      <w:r w:rsidR="003B06B3" w:rsidRPr="00B05A46">
        <w:rPr>
          <w:rFonts w:eastAsia="Times New Roman"/>
          <w:lang w:eastAsia="pl-PL"/>
        </w:rPr>
        <w:t>aakceptowa</w:t>
      </w:r>
      <w:r w:rsidR="003B06B3">
        <w:rPr>
          <w:rFonts w:eastAsia="Times New Roman"/>
          <w:lang w:eastAsia="pl-PL"/>
        </w:rPr>
        <w:t>ne przez Zamawiającego umowy o p</w:t>
      </w:r>
      <w:r w:rsidR="003B06B3" w:rsidRPr="00B05A46">
        <w:rPr>
          <w:rFonts w:eastAsia="Times New Roman"/>
          <w:lang w:eastAsia="pl-PL"/>
        </w:rPr>
        <w:t>odwykonawstwo, których p</w:t>
      </w:r>
      <w:r w:rsidR="003B06B3">
        <w:rPr>
          <w:rFonts w:eastAsia="Times New Roman"/>
          <w:lang w:eastAsia="pl-PL"/>
        </w:rPr>
        <w:t>rzedmiotem są roboty budowlane.</w:t>
      </w:r>
    </w:p>
    <w:p w:rsidR="003B06B3" w:rsidRPr="00B05A46" w:rsidRDefault="00D37746" w:rsidP="00D37746">
      <w:pPr>
        <w:widowControl/>
        <w:tabs>
          <w:tab w:val="left" w:pos="851"/>
        </w:tabs>
        <w:suppressAutoHyphens w:val="0"/>
        <w:jc w:val="both"/>
        <w:rPr>
          <w:rFonts w:eastAsia="Times New Roman"/>
          <w:lang w:eastAsia="pl-PL"/>
        </w:rPr>
      </w:pPr>
      <w:r>
        <w:rPr>
          <w:rFonts w:eastAsia="Times New Roman"/>
          <w:lang w:eastAsia="pl-PL"/>
        </w:rPr>
        <w:t xml:space="preserve">2) </w:t>
      </w:r>
      <w:r w:rsidR="003B06B3">
        <w:rPr>
          <w:rFonts w:eastAsia="Times New Roman"/>
          <w:lang w:eastAsia="pl-PL"/>
        </w:rPr>
        <w:t>P</w:t>
      </w:r>
      <w:r w:rsidR="003B06B3" w:rsidRPr="00B05A46">
        <w:rPr>
          <w:rFonts w:eastAsia="Times New Roman"/>
          <w:lang w:eastAsia="pl-PL"/>
        </w:rPr>
        <w:t>rz</w:t>
      </w:r>
      <w:r w:rsidR="003B06B3">
        <w:rPr>
          <w:rFonts w:eastAsia="Times New Roman"/>
          <w:lang w:eastAsia="pl-PL"/>
        </w:rPr>
        <w:t>edłożone Zamawiającemu umowy o p</w:t>
      </w:r>
      <w:r w:rsidR="003B06B3" w:rsidRPr="00B05A46">
        <w:rPr>
          <w:rFonts w:eastAsia="Times New Roman"/>
          <w:lang w:eastAsia="pl-PL"/>
        </w:rPr>
        <w:t>odwykonawstwo, których prz</w:t>
      </w:r>
      <w:r w:rsidR="003B06B3">
        <w:rPr>
          <w:rFonts w:eastAsia="Times New Roman"/>
          <w:lang w:eastAsia="pl-PL"/>
        </w:rPr>
        <w:t>edmiotem są dostawy lub usługi.</w:t>
      </w:r>
    </w:p>
    <w:p w:rsidR="001F25D1" w:rsidRDefault="001F25D1" w:rsidP="00D37746">
      <w:pPr>
        <w:widowControl/>
        <w:tabs>
          <w:tab w:val="left" w:pos="0"/>
        </w:tabs>
        <w:suppressAutoHyphens w:val="0"/>
        <w:jc w:val="both"/>
        <w:rPr>
          <w:rFonts w:eastAsia="Times New Roman"/>
          <w:lang w:eastAsia="pl-PL"/>
        </w:rPr>
      </w:pPr>
    </w:p>
    <w:p w:rsidR="001F25D1" w:rsidRDefault="001F25D1" w:rsidP="00D37746">
      <w:pPr>
        <w:widowControl/>
        <w:tabs>
          <w:tab w:val="left" w:pos="0"/>
        </w:tabs>
        <w:suppressAutoHyphens w:val="0"/>
        <w:jc w:val="both"/>
        <w:rPr>
          <w:rFonts w:eastAsia="Times New Roman"/>
          <w:lang w:eastAsia="pl-PL"/>
        </w:rPr>
      </w:pPr>
    </w:p>
    <w:p w:rsidR="003B06B3" w:rsidRPr="007F0DB5" w:rsidRDefault="003B06B3" w:rsidP="00D37746">
      <w:pPr>
        <w:widowControl/>
        <w:tabs>
          <w:tab w:val="left" w:pos="0"/>
        </w:tabs>
        <w:suppressAutoHyphens w:val="0"/>
        <w:jc w:val="both"/>
        <w:rPr>
          <w:rFonts w:eastAsia="Times New Roman"/>
          <w:lang w:eastAsia="pl-PL"/>
        </w:rPr>
      </w:pPr>
      <w:r w:rsidRPr="007F0DB5">
        <w:rPr>
          <w:rFonts w:eastAsia="Times New Roman"/>
          <w:lang w:eastAsia="pl-PL"/>
        </w:rPr>
        <w:t>Zamawiający dokona bezpośredniej zapłaty Podwykonawcy lub dalszemu Podwykonawcy kwoty należnego wynagrodzenia zgodnie z zasadami określonymi w art. 465 ustawy i SWZ.</w:t>
      </w:r>
    </w:p>
    <w:p w:rsidR="003B06B3"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16. </w:t>
      </w:r>
      <w:r w:rsidR="003B06B3" w:rsidRPr="006067D8">
        <w:rPr>
          <w:rFonts w:eastAsia="Times New Roman"/>
          <w:lang w:eastAsia="pl-PL"/>
        </w:rPr>
        <w:t xml:space="preserve">Wykonanie prac w podwykonawstwie nie zwalnia Wykonawcy z odpowiedzialności </w:t>
      </w:r>
      <w:r w:rsidR="003B06B3">
        <w:rPr>
          <w:rFonts w:eastAsia="Times New Roman"/>
          <w:lang w:eastAsia="pl-PL"/>
        </w:rPr>
        <w:t xml:space="preserve">                            </w:t>
      </w:r>
      <w:r w:rsidR="003B06B3" w:rsidRPr="006067D8">
        <w:rPr>
          <w:rFonts w:eastAsia="Times New Roman"/>
          <w:lang w:eastAsia="pl-PL"/>
        </w:rPr>
        <w:t>za należyte wykonanie obowiązków wynikających z umowy i obowiązujących przepisów prawa. Wykonawca odpowiada za działania i zaniechania podwykonawców jak za własne.</w:t>
      </w:r>
    </w:p>
    <w:p w:rsidR="003B06B3" w:rsidRDefault="00D37746" w:rsidP="00D37746">
      <w:pPr>
        <w:widowControl/>
        <w:tabs>
          <w:tab w:val="left" w:pos="0"/>
        </w:tabs>
        <w:suppressAutoHyphens w:val="0"/>
        <w:jc w:val="both"/>
        <w:rPr>
          <w:rFonts w:eastAsia="Times New Roman"/>
          <w:lang w:eastAsia="pl-PL"/>
        </w:rPr>
      </w:pPr>
      <w:r>
        <w:rPr>
          <w:rFonts w:cs="Times New Roman"/>
        </w:rPr>
        <w:t xml:space="preserve">17. </w:t>
      </w:r>
      <w:r w:rsidR="003B06B3">
        <w:rPr>
          <w:rFonts w:cs="Times New Roman"/>
        </w:rPr>
        <w:t>Postanowienia dotyczące P</w:t>
      </w:r>
      <w:r w:rsidR="003B06B3" w:rsidRPr="001E6DA0">
        <w:rPr>
          <w:rFonts w:cs="Times New Roman"/>
        </w:rPr>
        <w:t xml:space="preserve">odwykonawcy odnoszą </w:t>
      </w:r>
      <w:r w:rsidR="003B06B3">
        <w:rPr>
          <w:rFonts w:cs="Times New Roman"/>
        </w:rPr>
        <w:t>się wprost również do dalszego P</w:t>
      </w:r>
      <w:r w:rsidR="003B06B3" w:rsidRPr="001E6DA0">
        <w:rPr>
          <w:rFonts w:cs="Times New Roman"/>
        </w:rPr>
        <w:t>odwykonawc</w:t>
      </w:r>
      <w:r w:rsidR="003B06B3">
        <w:rPr>
          <w:rFonts w:cs="Times New Roman"/>
        </w:rPr>
        <w:t>y oraz umów zawieranych między Podwykonawcą i dalszym P</w:t>
      </w:r>
      <w:r w:rsidR="003B06B3" w:rsidRPr="001E6DA0">
        <w:rPr>
          <w:rFonts w:cs="Times New Roman"/>
        </w:rPr>
        <w:t>o</w:t>
      </w:r>
      <w:r w:rsidR="003B06B3">
        <w:rPr>
          <w:rFonts w:cs="Times New Roman"/>
        </w:rPr>
        <w:t>dwykonawcą lub między dalszymi P</w:t>
      </w:r>
      <w:r w:rsidR="003B06B3" w:rsidRPr="001E6DA0">
        <w:rPr>
          <w:rFonts w:cs="Times New Roman"/>
        </w:rPr>
        <w:t>odwykonawcami.</w:t>
      </w:r>
    </w:p>
    <w:p w:rsidR="003B06B3" w:rsidRPr="00D74A91" w:rsidRDefault="003B06B3" w:rsidP="003B06B3">
      <w:pPr>
        <w:widowControl/>
        <w:tabs>
          <w:tab w:val="left" w:pos="0"/>
        </w:tabs>
        <w:suppressAutoHyphens w:val="0"/>
        <w:ind w:left="426"/>
        <w:jc w:val="both"/>
        <w:rPr>
          <w:rFonts w:eastAsia="Times New Roman"/>
          <w:lang w:eastAsia="pl-PL"/>
        </w:rPr>
      </w:pPr>
    </w:p>
    <w:p w:rsidR="003B06B3" w:rsidRPr="007353CC" w:rsidRDefault="003B06B3" w:rsidP="003B06B3">
      <w:pPr>
        <w:widowControl/>
        <w:autoSpaceDE w:val="0"/>
        <w:jc w:val="center"/>
        <w:rPr>
          <w:rFonts w:ascii="Cambria" w:eastAsia="Times New Roman" w:hAnsi="Cambria" w:cs="Cambria"/>
          <w:color w:val="000000"/>
          <w:kern w:val="0"/>
          <w:lang w:eastAsia="zh-CN" w:bidi="ar-SA"/>
        </w:rPr>
      </w:pPr>
      <w:r w:rsidRPr="007353CC">
        <w:rPr>
          <w:rFonts w:eastAsia="Times New Roman" w:cs="Times New Roman"/>
          <w:b/>
          <w:bCs/>
          <w:color w:val="000000"/>
          <w:kern w:val="0"/>
          <w:lang w:eastAsia="zh-CN" w:bidi="ar-SA"/>
        </w:rPr>
        <w:t>§15</w:t>
      </w:r>
    </w:p>
    <w:p w:rsidR="003B06B3" w:rsidRPr="007353CC" w:rsidRDefault="003B06B3" w:rsidP="003B06B3">
      <w:pPr>
        <w:widowControl/>
        <w:autoSpaceDE w:val="0"/>
        <w:jc w:val="center"/>
        <w:rPr>
          <w:rFonts w:ascii="Cambria" w:eastAsia="Times New Roman" w:hAnsi="Cambria" w:cs="Cambria"/>
          <w:color w:val="000000"/>
          <w:kern w:val="0"/>
          <w:lang w:eastAsia="zh-CN" w:bidi="ar-SA"/>
        </w:rPr>
      </w:pPr>
      <w:r w:rsidRPr="007353CC">
        <w:rPr>
          <w:rFonts w:eastAsia="Times New Roman" w:cs="Times New Roman"/>
          <w:b/>
          <w:color w:val="000000"/>
          <w:kern w:val="0"/>
          <w:lang w:eastAsia="zh-CN" w:bidi="ar-SA"/>
        </w:rPr>
        <w:t>Podwykonawstwo na okres dłuższy ni</w:t>
      </w:r>
      <w:r>
        <w:rPr>
          <w:rFonts w:eastAsia="Times New Roman" w:cs="Times New Roman"/>
          <w:b/>
          <w:color w:val="000000"/>
          <w:kern w:val="0"/>
          <w:lang w:eastAsia="zh-CN" w:bidi="ar-SA"/>
        </w:rPr>
        <w:t>ż 6</w:t>
      </w:r>
      <w:r w:rsidRPr="007353CC">
        <w:rPr>
          <w:rFonts w:eastAsia="Times New Roman" w:cs="Times New Roman"/>
          <w:b/>
          <w:color w:val="000000"/>
          <w:kern w:val="0"/>
          <w:lang w:eastAsia="zh-CN" w:bidi="ar-SA"/>
        </w:rPr>
        <w:t xml:space="preserve"> miesięcy</w:t>
      </w:r>
    </w:p>
    <w:p w:rsidR="003B06B3" w:rsidRPr="007353CC" w:rsidRDefault="00D37746" w:rsidP="00D37746">
      <w:pPr>
        <w:widowControl/>
        <w:autoSpaceDE w:val="0"/>
        <w:jc w:val="both"/>
        <w:rPr>
          <w:rFonts w:ascii="Cambria" w:eastAsia="Times New Roman" w:hAnsi="Cambria" w:cs="Cambria"/>
          <w:color w:val="000000"/>
          <w:kern w:val="0"/>
          <w:lang w:eastAsia="zh-CN" w:bidi="ar-SA"/>
        </w:rPr>
      </w:pPr>
      <w:r>
        <w:rPr>
          <w:rFonts w:eastAsia="Times New Roman" w:cs="Times New Roman"/>
          <w:color w:val="000000"/>
          <w:kern w:val="0"/>
          <w:lang w:eastAsia="zh-CN" w:bidi="ar-SA"/>
        </w:rPr>
        <w:t xml:space="preserve">1. </w:t>
      </w:r>
      <w:r w:rsidR="003B06B3" w:rsidRPr="007353CC">
        <w:rPr>
          <w:rFonts w:eastAsia="Times New Roman" w:cs="Times New Roman"/>
          <w:color w:val="000000"/>
          <w:kern w:val="0"/>
          <w:lang w:eastAsia="zh-CN" w:bidi="ar-SA"/>
        </w:rPr>
        <w:t xml:space="preserve">Do umów na podwykonawstwo lub dalsze podwykonawstwo na okres dłuższy niż </w:t>
      </w:r>
      <w:r w:rsidR="003B06B3">
        <w:rPr>
          <w:rFonts w:eastAsia="Times New Roman" w:cs="Times New Roman"/>
          <w:color w:val="000000"/>
          <w:kern w:val="0"/>
          <w:lang w:eastAsia="zh-CN" w:bidi="ar-SA"/>
        </w:rPr>
        <w:t>6</w:t>
      </w:r>
      <w:r w:rsidR="003B06B3" w:rsidRPr="007353CC">
        <w:rPr>
          <w:rFonts w:eastAsia="Times New Roman" w:cs="Times New Roman"/>
          <w:color w:val="000000"/>
          <w:kern w:val="0"/>
          <w:lang w:eastAsia="zh-CN" w:bidi="ar-SA"/>
        </w:rPr>
        <w:t xml:space="preserve"> miesięcy, zastosowanie mają postanowienia § 14 umowy z zastrzeżeniem postanowień ust. 2.</w:t>
      </w:r>
    </w:p>
    <w:p w:rsidR="002B6C81" w:rsidRPr="00BE43F0" w:rsidRDefault="00D37746" w:rsidP="00D37746">
      <w:pPr>
        <w:widowControl/>
        <w:autoSpaceDE w:val="0"/>
        <w:jc w:val="both"/>
        <w:rPr>
          <w:rFonts w:ascii="Cambria" w:eastAsia="Times New Roman" w:hAnsi="Cambria" w:cs="Cambria"/>
          <w:color w:val="000000"/>
          <w:kern w:val="0"/>
          <w:lang w:eastAsia="zh-CN" w:bidi="ar-SA"/>
        </w:rPr>
      </w:pPr>
      <w:r>
        <w:rPr>
          <w:rFonts w:eastAsia="Times New Roman" w:cs="Times New Roman"/>
          <w:color w:val="000000"/>
          <w:kern w:val="0"/>
          <w:lang w:eastAsia="zh-CN" w:bidi="ar-SA"/>
        </w:rPr>
        <w:t xml:space="preserve">2. </w:t>
      </w:r>
      <w:r w:rsidR="003B06B3" w:rsidRPr="007353CC">
        <w:rPr>
          <w:rFonts w:eastAsia="Times New Roman" w:cs="Times New Roman"/>
          <w:color w:val="000000"/>
          <w:kern w:val="0"/>
          <w:lang w:eastAsia="zh-CN" w:bidi="ar-SA"/>
        </w:rPr>
        <w:t xml:space="preserve">W przypadku powierzenia do wykonania części zamówienia Podwykonawcy, którego przedmiotem są roboty budowalne lub usługi na okres dłuższy niż </w:t>
      </w:r>
      <w:r w:rsidR="003B06B3">
        <w:rPr>
          <w:rFonts w:eastAsia="Times New Roman" w:cs="Times New Roman"/>
          <w:color w:val="000000"/>
          <w:kern w:val="0"/>
          <w:lang w:eastAsia="zh-CN" w:bidi="ar-SA"/>
        </w:rPr>
        <w:t>6</w:t>
      </w:r>
      <w:r w:rsidR="003B06B3" w:rsidRPr="007353CC">
        <w:rPr>
          <w:rFonts w:eastAsia="Times New Roman" w:cs="Times New Roman"/>
          <w:color w:val="000000"/>
          <w:kern w:val="0"/>
          <w:lang w:eastAsia="zh-CN" w:bidi="ar-SA"/>
        </w:rPr>
        <w:t xml:space="preserve"> miesięcy, Wykonawca, którego wynagrodzenie zostało zwaloryzowane na zasadach określonych w § </w:t>
      </w:r>
      <w:r w:rsidR="00921DCB">
        <w:rPr>
          <w:rFonts w:eastAsia="Times New Roman" w:cs="Times New Roman"/>
          <w:color w:val="000000"/>
          <w:kern w:val="0"/>
          <w:lang w:eastAsia="zh-CN" w:bidi="ar-SA"/>
        </w:rPr>
        <w:t>18</w:t>
      </w:r>
      <w:r w:rsidR="003B06B3" w:rsidRPr="007353CC">
        <w:rPr>
          <w:rFonts w:eastAsia="Times New Roman" w:cs="Times New Roman"/>
          <w:color w:val="000000"/>
          <w:kern w:val="0"/>
          <w:lang w:eastAsia="zh-CN" w:bidi="ar-SA"/>
        </w:rPr>
        <w:t xml:space="preserve"> umowy, zobowiązany jest do zmiany wynagrodzenia przysługującego Podwykonawcy, z którym zawarł umowę, w zakresie odpowiadającym zmianom cen materiałów lub kosztów dotyczących zobowiązania Podwykonawcy.</w:t>
      </w:r>
    </w:p>
    <w:p w:rsidR="003B06B3" w:rsidRPr="001E6DA0" w:rsidRDefault="003B06B3" w:rsidP="003B06B3">
      <w:pPr>
        <w:pStyle w:val="Default"/>
        <w:jc w:val="center"/>
        <w:rPr>
          <w:rFonts w:ascii="Times New Roman" w:hAnsi="Times New Roman" w:cs="Times New Roman"/>
          <w:color w:val="auto"/>
        </w:rPr>
      </w:pPr>
      <w:r>
        <w:rPr>
          <w:rFonts w:ascii="Times New Roman" w:hAnsi="Times New Roman" w:cs="Times New Roman"/>
          <w:b/>
          <w:bCs/>
          <w:color w:val="auto"/>
        </w:rPr>
        <w:t>§16</w:t>
      </w:r>
    </w:p>
    <w:p w:rsidR="003B06B3" w:rsidRPr="00CA77BC" w:rsidRDefault="003B06B3" w:rsidP="003B06B3">
      <w:pPr>
        <w:pStyle w:val="Default"/>
        <w:jc w:val="center"/>
        <w:rPr>
          <w:rFonts w:ascii="Times New Roman" w:hAnsi="Times New Roman" w:cs="Times New Roman"/>
          <w:color w:val="auto"/>
        </w:rPr>
      </w:pPr>
      <w:r w:rsidRPr="00CA77BC">
        <w:rPr>
          <w:rFonts w:ascii="Times New Roman" w:hAnsi="Times New Roman" w:cs="Times New Roman"/>
          <w:b/>
          <w:bCs/>
          <w:color w:val="auto"/>
        </w:rPr>
        <w:t>Ubezpieczenie</w:t>
      </w:r>
    </w:p>
    <w:p w:rsidR="003B06B3" w:rsidRPr="00CA77BC" w:rsidRDefault="00D37746" w:rsidP="00D37746">
      <w:pPr>
        <w:pStyle w:val="Default"/>
        <w:jc w:val="both"/>
        <w:rPr>
          <w:rFonts w:ascii="Times New Roman" w:hAnsi="Times New Roman" w:cs="Times New Roman"/>
          <w:color w:val="auto"/>
        </w:rPr>
      </w:pPr>
      <w:r>
        <w:rPr>
          <w:rFonts w:ascii="Times New Roman" w:hAnsi="Times New Roman" w:cs="Times New Roman"/>
          <w:color w:val="auto"/>
        </w:rPr>
        <w:t xml:space="preserve">1. </w:t>
      </w:r>
      <w:r w:rsidR="003B06B3" w:rsidRPr="00CA77BC">
        <w:rPr>
          <w:rFonts w:ascii="Times New Roman" w:hAnsi="Times New Roman" w:cs="Times New Roman"/>
          <w:color w:val="auto"/>
        </w:rPr>
        <w:t>Wykonawca jest zobowiązany</w:t>
      </w:r>
      <w:r w:rsidR="003B06B3">
        <w:rPr>
          <w:rFonts w:ascii="Times New Roman" w:hAnsi="Times New Roman" w:cs="Times New Roman"/>
          <w:color w:val="auto"/>
        </w:rPr>
        <w:t>,</w:t>
      </w:r>
      <w:r w:rsidR="003B06B3" w:rsidRPr="00CA77BC">
        <w:rPr>
          <w:rFonts w:ascii="Times New Roman" w:hAnsi="Times New Roman" w:cs="Times New Roman"/>
          <w:color w:val="auto"/>
        </w:rPr>
        <w:t xml:space="preserve"> nie później niż w terminie wejścia na plac budowy</w:t>
      </w:r>
      <w:r w:rsidR="003B06B3">
        <w:rPr>
          <w:rFonts w:ascii="Times New Roman" w:hAnsi="Times New Roman" w:cs="Times New Roman"/>
          <w:color w:val="auto"/>
        </w:rPr>
        <w:t>, p</w:t>
      </w:r>
      <w:r w:rsidR="003B06B3" w:rsidRPr="00CA77BC">
        <w:rPr>
          <w:rFonts w:ascii="Times New Roman" w:hAnsi="Times New Roman" w:cs="Times New Roman"/>
          <w:color w:val="auto"/>
        </w:rPr>
        <w:t xml:space="preserve">osiadać umowę ubezpieczenia OC, ustanawiającą ochronę od odpowiedzialności cywilnej w zakresie prowadzonej przez siebie działalności gospodarczej w okresie realizacji zamówienia, z tym zastrzeżeniem, że suma ubezpieczenia nie może być niższa niż kwota brutto, o której mowa </w:t>
      </w:r>
      <w:r w:rsidR="003B06B3">
        <w:rPr>
          <w:rFonts w:ascii="Times New Roman" w:hAnsi="Times New Roman" w:cs="Times New Roman"/>
          <w:color w:val="auto"/>
        </w:rPr>
        <w:t xml:space="preserve">                 </w:t>
      </w:r>
      <w:r w:rsidR="003B06B3" w:rsidRPr="00CA77BC">
        <w:rPr>
          <w:rFonts w:ascii="Times New Roman" w:hAnsi="Times New Roman" w:cs="Times New Roman"/>
          <w:color w:val="auto"/>
        </w:rPr>
        <w:t xml:space="preserve">w postanowieniu § 7 ust. 1, </w:t>
      </w:r>
      <w:r w:rsidR="003B06B3" w:rsidRPr="00F869D3">
        <w:rPr>
          <w:rFonts w:ascii="Times New Roman" w:hAnsi="Times New Roman" w:cs="Times New Roman"/>
          <w:color w:val="auto"/>
        </w:rPr>
        <w:t>a suma gwarancyjna nie może być niższa niż 100% tej kwoty</w:t>
      </w:r>
      <w:r w:rsidR="003B06B3">
        <w:rPr>
          <w:rFonts w:ascii="Times New Roman" w:hAnsi="Times New Roman" w:cs="Times New Roman"/>
          <w:color w:val="auto"/>
        </w:rPr>
        <w:t>.</w:t>
      </w:r>
    </w:p>
    <w:p w:rsidR="003B06B3" w:rsidRPr="00CA77BC" w:rsidRDefault="00D37746" w:rsidP="00D37746">
      <w:pPr>
        <w:pStyle w:val="Default"/>
        <w:jc w:val="both"/>
        <w:rPr>
          <w:rFonts w:ascii="Times New Roman" w:hAnsi="Times New Roman" w:cs="Times New Roman"/>
          <w:color w:val="auto"/>
        </w:rPr>
      </w:pPr>
      <w:r>
        <w:rPr>
          <w:rFonts w:ascii="Times New Roman" w:hAnsi="Times New Roman" w:cs="Times New Roman"/>
          <w:color w:val="auto"/>
        </w:rPr>
        <w:t xml:space="preserve">2. </w:t>
      </w:r>
      <w:r w:rsidR="003B06B3" w:rsidRPr="00CA77BC">
        <w:rPr>
          <w:rFonts w:ascii="Times New Roman" w:hAnsi="Times New Roman" w:cs="Times New Roman"/>
          <w:color w:val="auto"/>
        </w:rPr>
        <w:t xml:space="preserve">Nie później </w:t>
      </w:r>
      <w:r w:rsidR="003B06B3" w:rsidRPr="00655D46">
        <w:rPr>
          <w:rFonts w:ascii="Times New Roman" w:eastAsia="Arial" w:hAnsi="Times New Roman"/>
        </w:rPr>
        <w:t>niż w terminie określonym w ust. 1, Wykonawca jest zobowiązany okazać Zamawiającemu oryginał polisy lub kopię polisy (</w:t>
      </w:r>
      <w:r w:rsidR="003B06B3">
        <w:rPr>
          <w:rFonts w:ascii="Times New Roman" w:hAnsi="Times New Roman"/>
          <w:bCs/>
        </w:rPr>
        <w:t>poświadczoną</w:t>
      </w:r>
      <w:r w:rsidR="003B06B3" w:rsidRPr="00655D46">
        <w:rPr>
          <w:rFonts w:ascii="Times New Roman" w:hAnsi="Times New Roman"/>
          <w:bCs/>
        </w:rPr>
        <w:t xml:space="preserve"> za zgodność z oryginałem</w:t>
      </w:r>
      <w:r w:rsidR="003B06B3" w:rsidRPr="00655D46">
        <w:rPr>
          <w:rFonts w:ascii="Times New Roman" w:eastAsia="Arial" w:hAnsi="Times New Roman"/>
        </w:rPr>
        <w:t xml:space="preserve"> przez</w:t>
      </w:r>
      <w:r w:rsidR="003B06B3" w:rsidRPr="00655D46">
        <w:rPr>
          <w:rFonts w:ascii="Times New Roman" w:hAnsi="Times New Roman"/>
          <w:bCs/>
        </w:rPr>
        <w:t xml:space="preserve"> osobę/osoby upoważnioną/e do składania oświadczeń woli ze strony mocodawcy. Podpisy osoby/osób upoważnionej/</w:t>
      </w:r>
      <w:proofErr w:type="spellStart"/>
      <w:r w:rsidR="003B06B3" w:rsidRPr="00655D46">
        <w:rPr>
          <w:rFonts w:ascii="Times New Roman" w:hAnsi="Times New Roman"/>
          <w:bCs/>
        </w:rPr>
        <w:t>ych</w:t>
      </w:r>
      <w:proofErr w:type="spellEnd"/>
      <w:r w:rsidR="003B06B3" w:rsidRPr="00655D46">
        <w:rPr>
          <w:rFonts w:ascii="Times New Roman" w:hAnsi="Times New Roman"/>
          <w:bCs/>
        </w:rPr>
        <w:t xml:space="preserve"> muszą być zgodne ze statutem lub innym dokumentem lub rejestrem (np. KRS) określającym sposób reprezentacji mocodawcy i składania oświadczeń woli w imieniu mocodawcy)</w:t>
      </w:r>
      <w:r w:rsidR="003B06B3" w:rsidRPr="00655D46">
        <w:rPr>
          <w:rFonts w:ascii="Times New Roman" w:eastAsia="Arial" w:hAnsi="Times New Roman"/>
        </w:rPr>
        <w:t xml:space="preserve"> potwierdzający zawarcie umowy lub umów ubezpieczenia w wymaganym zakresie</w:t>
      </w:r>
      <w:r w:rsidR="003B06B3">
        <w:rPr>
          <w:rFonts w:ascii="Times New Roman" w:eastAsia="Arial" w:hAnsi="Times New Roman"/>
        </w:rPr>
        <w:t>.</w:t>
      </w:r>
    </w:p>
    <w:p w:rsidR="003B06B3" w:rsidRPr="00CA77BC" w:rsidRDefault="00D37746" w:rsidP="00D37746">
      <w:pPr>
        <w:pStyle w:val="Default"/>
        <w:jc w:val="both"/>
        <w:rPr>
          <w:rFonts w:ascii="Times New Roman" w:hAnsi="Times New Roman" w:cs="Times New Roman"/>
          <w:color w:val="auto"/>
        </w:rPr>
      </w:pPr>
      <w:r>
        <w:rPr>
          <w:rFonts w:ascii="Times New Roman" w:hAnsi="Times New Roman" w:cs="Times New Roman"/>
          <w:color w:val="auto"/>
        </w:rPr>
        <w:t xml:space="preserve">3. </w:t>
      </w:r>
      <w:r w:rsidR="003B06B3" w:rsidRPr="00CA77BC">
        <w:rPr>
          <w:rFonts w:ascii="Times New Roman" w:hAnsi="Times New Roman" w:cs="Times New Roman"/>
          <w:color w:val="auto"/>
        </w:rPr>
        <w:t xml:space="preserve">Wykonawca jest zobowiązany terminowo i w pełnej wysokości opłacać na swój koszt składki ubezpieczeniowe z tytułu umów lub umowy ubezpieczenia. </w:t>
      </w:r>
    </w:p>
    <w:p w:rsidR="003B06B3" w:rsidRPr="00330DF1" w:rsidRDefault="00D37746" w:rsidP="00D37746">
      <w:pPr>
        <w:pStyle w:val="Default"/>
        <w:jc w:val="both"/>
        <w:rPr>
          <w:rFonts w:ascii="Times New Roman" w:hAnsi="Times New Roman" w:cs="Times New Roman"/>
          <w:color w:val="auto"/>
        </w:rPr>
      </w:pPr>
      <w:r>
        <w:rPr>
          <w:rFonts w:ascii="Times New Roman" w:hAnsi="Times New Roman" w:cs="Times New Roman"/>
          <w:color w:val="auto"/>
        </w:rPr>
        <w:t xml:space="preserve">4. </w:t>
      </w:r>
      <w:r w:rsidR="003B06B3">
        <w:rPr>
          <w:rFonts w:ascii="Times New Roman" w:hAnsi="Times New Roman" w:cs="Times New Roman"/>
          <w:color w:val="auto"/>
        </w:rPr>
        <w:t>W przypadku gdy W</w:t>
      </w:r>
      <w:r w:rsidR="003B06B3" w:rsidRPr="00CA77BC">
        <w:rPr>
          <w:rFonts w:ascii="Times New Roman" w:hAnsi="Times New Roman" w:cs="Times New Roman"/>
          <w:color w:val="auto"/>
        </w:rPr>
        <w:t xml:space="preserve">ykonawca nie zawarł umowy ubezpieczenia w terminie określonym </w:t>
      </w:r>
      <w:r w:rsidR="003B06B3">
        <w:rPr>
          <w:rFonts w:ascii="Times New Roman" w:hAnsi="Times New Roman" w:cs="Times New Roman"/>
          <w:color w:val="auto"/>
        </w:rPr>
        <w:t xml:space="preserve">                     </w:t>
      </w:r>
      <w:r w:rsidR="003B06B3" w:rsidRPr="00CA77BC">
        <w:rPr>
          <w:rFonts w:ascii="Times New Roman" w:hAnsi="Times New Roman" w:cs="Times New Roman"/>
          <w:color w:val="auto"/>
        </w:rPr>
        <w:t xml:space="preserve">w ust. 1, Zamawiający </w:t>
      </w:r>
      <w:r w:rsidR="003B06B3">
        <w:rPr>
          <w:rFonts w:ascii="Times New Roman" w:hAnsi="Times New Roman" w:cs="Times New Roman"/>
          <w:color w:val="auto"/>
        </w:rPr>
        <w:t xml:space="preserve">według swojego wyboru może </w:t>
      </w:r>
      <w:r w:rsidR="003B06B3" w:rsidRPr="00CA77BC">
        <w:rPr>
          <w:rFonts w:ascii="Times New Roman" w:hAnsi="Times New Roman" w:cs="Times New Roman"/>
          <w:color w:val="auto"/>
        </w:rPr>
        <w:t>zawr</w:t>
      </w:r>
      <w:r w:rsidR="003B06B3">
        <w:rPr>
          <w:rFonts w:ascii="Times New Roman" w:hAnsi="Times New Roman" w:cs="Times New Roman"/>
          <w:color w:val="auto"/>
        </w:rPr>
        <w:t>zeć</w:t>
      </w:r>
      <w:r w:rsidR="003B06B3" w:rsidRPr="00CA77BC">
        <w:rPr>
          <w:rFonts w:ascii="Times New Roman" w:hAnsi="Times New Roman" w:cs="Times New Roman"/>
          <w:color w:val="auto"/>
        </w:rPr>
        <w:t xml:space="preserve"> umow</w:t>
      </w:r>
      <w:r w:rsidR="003B06B3">
        <w:rPr>
          <w:rFonts w:ascii="Times New Roman" w:hAnsi="Times New Roman" w:cs="Times New Roman"/>
          <w:color w:val="auto"/>
        </w:rPr>
        <w:t>ę</w:t>
      </w:r>
      <w:r w:rsidR="003B06B3" w:rsidRPr="00CA77BC">
        <w:rPr>
          <w:rFonts w:ascii="Times New Roman" w:hAnsi="Times New Roman" w:cs="Times New Roman"/>
          <w:color w:val="auto"/>
        </w:rPr>
        <w:t xml:space="preserve"> ubezpieczenia na koszt</w:t>
      </w:r>
      <w:r w:rsidR="00A630B1">
        <w:rPr>
          <w:rFonts w:ascii="Times New Roman" w:hAnsi="Times New Roman" w:cs="Times New Roman"/>
          <w:color w:val="auto"/>
        </w:rPr>
        <w:t xml:space="preserve"> i ryzyko </w:t>
      </w:r>
      <w:r w:rsidR="003B06B3" w:rsidRPr="00CA77BC">
        <w:rPr>
          <w:rFonts w:ascii="Times New Roman" w:hAnsi="Times New Roman" w:cs="Times New Roman"/>
          <w:color w:val="auto"/>
        </w:rPr>
        <w:t xml:space="preserve">Wykonawcy, na </w:t>
      </w:r>
      <w:r w:rsidR="003B06B3">
        <w:rPr>
          <w:rFonts w:ascii="Times New Roman" w:hAnsi="Times New Roman" w:cs="Times New Roman"/>
          <w:color w:val="auto"/>
        </w:rPr>
        <w:t>co W</w:t>
      </w:r>
      <w:r w:rsidR="003B06B3" w:rsidRPr="00CA77BC">
        <w:rPr>
          <w:rFonts w:ascii="Times New Roman" w:hAnsi="Times New Roman" w:cs="Times New Roman"/>
          <w:color w:val="auto"/>
        </w:rPr>
        <w:t>ykonawca wyraża zgodę</w:t>
      </w:r>
      <w:r w:rsidR="003B06B3">
        <w:rPr>
          <w:rFonts w:ascii="Times New Roman" w:hAnsi="Times New Roman" w:cs="Times New Roman"/>
          <w:color w:val="auto"/>
        </w:rPr>
        <w:t xml:space="preserve"> lub też od umowy odstąpić                             na zasadach określonych w </w:t>
      </w:r>
      <w:r w:rsidR="003B06B3" w:rsidRPr="0068527D">
        <w:rPr>
          <w:rFonts w:ascii="Times New Roman" w:hAnsi="Times New Roman" w:cs="Times New Roman"/>
          <w:color w:val="auto"/>
        </w:rPr>
        <w:t>§</w:t>
      </w:r>
      <w:r w:rsidR="003B06B3">
        <w:rPr>
          <w:rFonts w:ascii="Times New Roman" w:hAnsi="Times New Roman" w:cs="Times New Roman"/>
          <w:color w:val="auto"/>
        </w:rPr>
        <w:t xml:space="preserve"> 1</w:t>
      </w:r>
      <w:r w:rsidR="000475F0">
        <w:rPr>
          <w:rFonts w:ascii="Times New Roman" w:hAnsi="Times New Roman" w:cs="Times New Roman"/>
          <w:color w:val="auto"/>
        </w:rPr>
        <w:t>7</w:t>
      </w:r>
      <w:r w:rsidR="003B06B3">
        <w:rPr>
          <w:rFonts w:ascii="Times New Roman" w:hAnsi="Times New Roman" w:cs="Times New Roman"/>
          <w:color w:val="auto"/>
        </w:rPr>
        <w:t>.</w:t>
      </w:r>
    </w:p>
    <w:p w:rsidR="003B06B3" w:rsidRPr="00E34A2C" w:rsidRDefault="003B06B3" w:rsidP="003B06B3">
      <w:pPr>
        <w:tabs>
          <w:tab w:val="left" w:pos="359"/>
        </w:tabs>
        <w:spacing w:before="240" w:line="100" w:lineRule="atLeast"/>
        <w:ind w:left="75"/>
        <w:jc w:val="center"/>
        <w:rPr>
          <w:rFonts w:eastAsia="Times New Roman" w:cs="Times New Roman"/>
          <w:b/>
          <w:bCs/>
        </w:rPr>
      </w:pPr>
      <w:r w:rsidRPr="00E34A2C">
        <w:rPr>
          <w:rFonts w:eastAsia="Times New Roman" w:cs="Times New Roman"/>
          <w:b/>
          <w:bCs/>
        </w:rPr>
        <w:t>§ 1</w:t>
      </w:r>
      <w:r>
        <w:rPr>
          <w:rFonts w:eastAsia="Times New Roman" w:cs="Times New Roman"/>
          <w:b/>
          <w:bCs/>
        </w:rPr>
        <w:t>7</w:t>
      </w:r>
    </w:p>
    <w:p w:rsidR="003B06B3" w:rsidRDefault="003B06B3" w:rsidP="003B06B3">
      <w:pPr>
        <w:spacing w:line="100" w:lineRule="atLeast"/>
        <w:ind w:left="75"/>
        <w:jc w:val="center"/>
        <w:rPr>
          <w:rFonts w:eastAsia="Times New Roman" w:cs="Times New Roman"/>
          <w:b/>
          <w:bCs/>
        </w:rPr>
      </w:pPr>
      <w:r w:rsidRPr="00E34A2C">
        <w:rPr>
          <w:rFonts w:eastAsia="Times New Roman" w:cs="Times New Roman"/>
          <w:b/>
          <w:bCs/>
        </w:rPr>
        <w:t xml:space="preserve">Odstąpienie od umowy </w:t>
      </w:r>
    </w:p>
    <w:p w:rsidR="003B06B3" w:rsidRPr="00D2057D" w:rsidRDefault="00D37746" w:rsidP="00D37746">
      <w:pPr>
        <w:widowControl/>
        <w:suppressAutoHyphens w:val="0"/>
        <w:jc w:val="both"/>
        <w:rPr>
          <w:rFonts w:eastAsia="Times New Roman"/>
          <w:lang w:eastAsia="pl-PL"/>
        </w:rPr>
      </w:pPr>
      <w:r>
        <w:rPr>
          <w:rFonts w:eastAsia="Times New Roman"/>
          <w:lang w:eastAsia="pl-PL"/>
        </w:rPr>
        <w:t xml:space="preserve">1. </w:t>
      </w:r>
      <w:r w:rsidR="003B06B3" w:rsidRPr="00D2057D">
        <w:rPr>
          <w:rFonts w:eastAsia="Times New Roman"/>
          <w:lang w:eastAsia="pl-PL"/>
        </w:rPr>
        <w:t>Zamawiającemu przysługuje prawo do odstąpienia od umowy, w terminie 30 dni od powzięcia informacji o którejkolwiek z poniższych okoliczności, jeżeli:</w:t>
      </w:r>
    </w:p>
    <w:p w:rsidR="003B06B3" w:rsidRPr="00CA77BC"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1) </w:t>
      </w:r>
      <w:r w:rsidR="003B06B3" w:rsidRPr="00CA77BC">
        <w:rPr>
          <w:rFonts w:eastAsia="Times New Roman"/>
          <w:lang w:eastAsia="pl-PL"/>
        </w:rPr>
        <w:t xml:space="preserve">Wykonawca nie rozpoczął realizacji zamówienia lub nie przystąpił do odbioru placu budowy </w:t>
      </w:r>
      <w:r>
        <w:rPr>
          <w:rFonts w:eastAsia="Times New Roman"/>
          <w:lang w:eastAsia="pl-PL"/>
        </w:rPr>
        <w:t xml:space="preserve">                 </w:t>
      </w:r>
      <w:r w:rsidR="003B06B3" w:rsidRPr="00CA77BC">
        <w:rPr>
          <w:rFonts w:eastAsia="Times New Roman"/>
          <w:lang w:eastAsia="pl-PL"/>
        </w:rPr>
        <w:t>z przyczy</w:t>
      </w:r>
      <w:r w:rsidR="003B06B3">
        <w:rPr>
          <w:rFonts w:eastAsia="Times New Roman"/>
          <w:lang w:eastAsia="pl-PL"/>
        </w:rPr>
        <w:t>n leżących po stronie Wykonawcy do 14 dni.</w:t>
      </w:r>
    </w:p>
    <w:p w:rsidR="003B06B3" w:rsidRPr="00D2057D"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2) </w:t>
      </w:r>
      <w:r w:rsidR="003B06B3" w:rsidRPr="00D2057D">
        <w:rPr>
          <w:rFonts w:eastAsia="Times New Roman"/>
          <w:lang w:eastAsia="pl-PL"/>
        </w:rPr>
        <w:t>Wykonawca przerwał z przyczyn leżących po stronie Wykonawcy</w:t>
      </w:r>
      <w:r w:rsidR="003B06B3">
        <w:rPr>
          <w:rFonts w:eastAsia="Times New Roman"/>
          <w:lang w:eastAsia="pl-PL"/>
        </w:rPr>
        <w:t>,</w:t>
      </w:r>
      <w:r w:rsidR="003B06B3" w:rsidRPr="00D2057D">
        <w:rPr>
          <w:rFonts w:eastAsia="Times New Roman"/>
          <w:lang w:eastAsia="pl-PL"/>
        </w:rPr>
        <w:t xml:space="preserve"> realizację przedmiotu umowy i pr</w:t>
      </w:r>
      <w:r w:rsidR="003B06B3">
        <w:rPr>
          <w:rFonts w:eastAsia="Times New Roman"/>
          <w:lang w:eastAsia="pl-PL"/>
        </w:rPr>
        <w:t>zerwa ta trwa dłużej niż 21 dni.</w:t>
      </w:r>
    </w:p>
    <w:p w:rsidR="001F25D1" w:rsidRDefault="001F25D1" w:rsidP="00D37746">
      <w:pPr>
        <w:widowControl/>
        <w:tabs>
          <w:tab w:val="left" w:pos="0"/>
        </w:tabs>
        <w:suppressAutoHyphens w:val="0"/>
        <w:jc w:val="both"/>
        <w:rPr>
          <w:rFonts w:eastAsia="Times New Roman"/>
          <w:lang w:eastAsia="pl-PL"/>
        </w:rPr>
      </w:pPr>
    </w:p>
    <w:p w:rsidR="003B06B3"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3) </w:t>
      </w:r>
      <w:r w:rsidR="003B06B3">
        <w:rPr>
          <w:rFonts w:eastAsia="Times New Roman"/>
          <w:lang w:eastAsia="pl-PL"/>
        </w:rPr>
        <w:t>W</w:t>
      </w:r>
      <w:r w:rsidR="003B06B3" w:rsidRPr="00A77011">
        <w:rPr>
          <w:rFonts w:eastAsia="Times New Roman"/>
          <w:lang w:eastAsia="pl-PL"/>
        </w:rPr>
        <w:t xml:space="preserve">ystąpi istotna </w:t>
      </w:r>
      <w:r w:rsidR="003B06B3" w:rsidRPr="00A77011">
        <w:rPr>
          <w:rFonts w:eastAsia="Times New Roman" w:cs="Times New Roman"/>
        </w:rPr>
        <w:t>zmiana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3B06B3">
        <w:rPr>
          <w:rFonts w:eastAsia="Times New Roman" w:cs="Times New Roman"/>
        </w:rPr>
        <w:t xml:space="preserve"> </w:t>
      </w:r>
      <w:r w:rsidR="003B06B3" w:rsidRPr="00D2057D">
        <w:rPr>
          <w:rFonts w:eastAsia="Times New Roman"/>
          <w:lang w:eastAsia="pl-PL"/>
        </w:rPr>
        <w:t xml:space="preserve">– odstąpienie od umowy w tym przypadku może nastąpić w terminie 30 dni od dnia powzięcia wiadomości o powyższych okolicznościach. W takim wypadku Wykonawca może żądać jedynie wynagrodzenia należnego mu z tytułu </w:t>
      </w:r>
      <w:r w:rsidR="003B06B3">
        <w:rPr>
          <w:rFonts w:eastAsia="Times New Roman"/>
          <w:lang w:eastAsia="pl-PL"/>
        </w:rPr>
        <w:t xml:space="preserve">faktycznego </w:t>
      </w:r>
      <w:r w:rsidR="003B06B3" w:rsidRPr="00D2057D">
        <w:rPr>
          <w:rFonts w:eastAsia="Times New Roman"/>
          <w:lang w:eastAsia="pl-PL"/>
        </w:rPr>
        <w:t>wykonania części umowy; w tym przypadku koszt zabezpieczenia przer</w:t>
      </w:r>
      <w:r w:rsidR="003B06B3">
        <w:rPr>
          <w:rFonts w:eastAsia="Times New Roman"/>
          <w:lang w:eastAsia="pl-PL"/>
        </w:rPr>
        <w:t>wanych robót ponosi Zamawiający.</w:t>
      </w:r>
    </w:p>
    <w:p w:rsidR="003B06B3"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4) </w:t>
      </w:r>
      <w:r w:rsidR="003B06B3">
        <w:rPr>
          <w:rFonts w:eastAsia="Times New Roman"/>
          <w:lang w:eastAsia="pl-PL"/>
        </w:rPr>
        <w:t>W</w:t>
      </w:r>
      <w:r w:rsidR="003B06B3" w:rsidRPr="00D2057D">
        <w:rPr>
          <w:rFonts w:eastAsia="Times New Roman"/>
          <w:lang w:eastAsia="pl-PL"/>
        </w:rPr>
        <w:t>ystąpi konieczność co najmniej trzykrotnego d</w:t>
      </w:r>
      <w:r w:rsidR="003B06B3">
        <w:rPr>
          <w:rFonts w:eastAsia="Times New Roman"/>
          <w:lang w:eastAsia="pl-PL"/>
        </w:rPr>
        <w:t>okonania bezpośredniej zapłaty Podwykonawcy lub dalszemu P</w:t>
      </w:r>
      <w:r w:rsidR="003B06B3" w:rsidRPr="00D2057D">
        <w:rPr>
          <w:rFonts w:eastAsia="Times New Roman"/>
          <w:lang w:eastAsia="pl-PL"/>
        </w:rPr>
        <w:t xml:space="preserve">odwykonawcy, o którym mowa w art. </w:t>
      </w:r>
      <w:r w:rsidR="003B06B3">
        <w:rPr>
          <w:rFonts w:eastAsia="Times New Roman"/>
          <w:lang w:eastAsia="pl-PL"/>
        </w:rPr>
        <w:t xml:space="preserve">469 </w:t>
      </w:r>
      <w:r w:rsidR="003B06B3" w:rsidRPr="00D2057D">
        <w:rPr>
          <w:rFonts w:eastAsia="Times New Roman"/>
          <w:lang w:eastAsia="pl-PL"/>
        </w:rPr>
        <w:t xml:space="preserve">ustawy </w:t>
      </w:r>
      <w:proofErr w:type="spellStart"/>
      <w:r w:rsidR="003B06B3" w:rsidRPr="00D2057D">
        <w:rPr>
          <w:rFonts w:eastAsia="Times New Roman"/>
          <w:lang w:eastAsia="pl-PL"/>
        </w:rPr>
        <w:t>Pzp</w:t>
      </w:r>
      <w:proofErr w:type="spellEnd"/>
      <w:r w:rsidR="003B06B3" w:rsidRPr="00D2057D">
        <w:rPr>
          <w:rFonts w:eastAsia="Times New Roman"/>
          <w:lang w:eastAsia="pl-PL"/>
        </w:rPr>
        <w:t>, lub konieczność dokonania bezpośrednich zapłat na sumę większą niż 5% wartości brutto wynagrodzenia wskazanego w §</w:t>
      </w:r>
      <w:r w:rsidR="003B06B3">
        <w:rPr>
          <w:rFonts w:eastAsia="Times New Roman"/>
          <w:lang w:eastAsia="pl-PL"/>
        </w:rPr>
        <w:t xml:space="preserve"> 7 ust. 1 niniejszej umowy.</w:t>
      </w:r>
    </w:p>
    <w:p w:rsidR="003B06B3" w:rsidRPr="001A19E8"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5) </w:t>
      </w:r>
      <w:r w:rsidR="003B06B3" w:rsidRPr="001A19E8">
        <w:rPr>
          <w:rFonts w:eastAsia="Times New Roman"/>
          <w:lang w:eastAsia="pl-PL"/>
        </w:rPr>
        <w:t>Wykonawca nie dostarczył dokumentów potwierdzających posiadanie / zawarcie wymaganych</w:t>
      </w:r>
      <w:r w:rsidR="003B06B3">
        <w:rPr>
          <w:rFonts w:eastAsia="Times New Roman"/>
          <w:lang w:eastAsia="pl-PL"/>
        </w:rPr>
        <w:t xml:space="preserve"> </w:t>
      </w:r>
      <w:r w:rsidR="003B06B3" w:rsidRPr="001A19E8">
        <w:rPr>
          <w:rFonts w:eastAsia="Times New Roman"/>
          <w:lang w:eastAsia="pl-PL"/>
        </w:rPr>
        <w:t>umów ubezpieczeń zgodnie z zapisami niniejszej umowy</w:t>
      </w:r>
      <w:r w:rsidR="003B06B3">
        <w:rPr>
          <w:rFonts w:eastAsia="Times New Roman"/>
          <w:lang w:eastAsia="pl-PL"/>
        </w:rPr>
        <w:t>.</w:t>
      </w:r>
    </w:p>
    <w:p w:rsidR="003B06B3" w:rsidRPr="00D2057D" w:rsidRDefault="00D37746" w:rsidP="00D37746">
      <w:pPr>
        <w:widowControl/>
        <w:tabs>
          <w:tab w:val="left" w:pos="0"/>
        </w:tabs>
        <w:suppressAutoHyphens w:val="0"/>
        <w:jc w:val="both"/>
        <w:rPr>
          <w:rFonts w:eastAsia="Times New Roman"/>
          <w:lang w:eastAsia="pl-PL"/>
        </w:rPr>
      </w:pPr>
      <w:r>
        <w:rPr>
          <w:rFonts w:eastAsia="Times New Roman"/>
          <w:lang w:eastAsia="pl-PL"/>
        </w:rPr>
        <w:t xml:space="preserve">6) </w:t>
      </w:r>
      <w:r w:rsidR="003B06B3" w:rsidRPr="00CA77BC">
        <w:rPr>
          <w:rFonts w:eastAsia="Times New Roman"/>
          <w:lang w:eastAsia="pl-PL"/>
        </w:rPr>
        <w:t>Wykonawca</w:t>
      </w:r>
      <w:r w:rsidR="003B06B3">
        <w:rPr>
          <w:rFonts w:eastAsia="Times New Roman"/>
          <w:lang w:eastAsia="pl-PL"/>
        </w:rPr>
        <w:t>,</w:t>
      </w:r>
      <w:r w:rsidR="003B06B3" w:rsidRPr="00CA77BC">
        <w:rPr>
          <w:rFonts w:eastAsia="Times New Roman"/>
          <w:lang w:eastAsia="pl-PL"/>
        </w:rPr>
        <w:t xml:space="preserve"> pomimo pisemnego upomnienia realizuje zamówienie w sposób niezgodny z niniejszą umową, SWZ, ofertą, dokumentacją projektową lub wskazaniami Inspektora Nadzoru Inwestorskiego (Zamawiającego)</w:t>
      </w:r>
      <w:r w:rsidR="003B06B3">
        <w:rPr>
          <w:rFonts w:eastAsia="Times New Roman"/>
          <w:lang w:eastAsia="pl-PL"/>
        </w:rPr>
        <w:t>.</w:t>
      </w:r>
    </w:p>
    <w:p w:rsidR="003B06B3" w:rsidRDefault="00D37746" w:rsidP="00D37746">
      <w:pPr>
        <w:widowControl/>
        <w:tabs>
          <w:tab w:val="left" w:pos="0"/>
        </w:tabs>
        <w:suppressAutoHyphens w:val="0"/>
        <w:jc w:val="both"/>
        <w:rPr>
          <w:rFonts w:eastAsia="Times New Roman"/>
          <w:spacing w:val="-4"/>
          <w:lang w:eastAsia="pl-PL"/>
        </w:rPr>
      </w:pPr>
      <w:r>
        <w:rPr>
          <w:rFonts w:eastAsia="Times New Roman"/>
          <w:spacing w:val="-4"/>
          <w:lang w:eastAsia="pl-PL"/>
        </w:rPr>
        <w:t xml:space="preserve">7) </w:t>
      </w:r>
      <w:r w:rsidR="003B06B3">
        <w:rPr>
          <w:rFonts w:eastAsia="Times New Roman"/>
          <w:spacing w:val="-4"/>
          <w:lang w:eastAsia="pl-PL"/>
        </w:rPr>
        <w:t>W</w:t>
      </w:r>
      <w:r w:rsidR="003B06B3" w:rsidRPr="00D2057D">
        <w:rPr>
          <w:rFonts w:eastAsia="Times New Roman"/>
          <w:spacing w:val="-4"/>
          <w:lang w:eastAsia="pl-PL"/>
        </w:rPr>
        <w:t xml:space="preserve"> wyniku wszczętego postępowania egzekucyjnego nastąpi zajęcie majątku Wykonawcy.</w:t>
      </w:r>
    </w:p>
    <w:p w:rsidR="003B06B3" w:rsidRPr="00D2057D" w:rsidRDefault="00D37746" w:rsidP="00D37746">
      <w:pPr>
        <w:widowControl/>
        <w:suppressAutoHyphens w:val="0"/>
        <w:jc w:val="both"/>
        <w:rPr>
          <w:rFonts w:eastAsia="Times New Roman"/>
          <w:lang w:eastAsia="pl-PL"/>
        </w:rPr>
      </w:pPr>
      <w:r>
        <w:rPr>
          <w:rFonts w:eastAsia="Times New Roman"/>
          <w:lang w:eastAsia="pl-PL"/>
        </w:rPr>
        <w:t xml:space="preserve">2. </w:t>
      </w:r>
      <w:r w:rsidR="003B06B3" w:rsidRPr="00D2057D">
        <w:rPr>
          <w:rFonts w:eastAsia="Times New Roman"/>
          <w:lang w:eastAsia="pl-PL"/>
        </w:rPr>
        <w:t>Odstąpienie od umowy przez Zamawiającego powinno nastąpić w formie pisemnej i powinno zawierać uzasadnienie.</w:t>
      </w:r>
    </w:p>
    <w:p w:rsidR="003B06B3" w:rsidRDefault="00D37746" w:rsidP="00D37746">
      <w:pPr>
        <w:widowControl/>
        <w:suppressAutoHyphens w:val="0"/>
        <w:jc w:val="both"/>
        <w:rPr>
          <w:rFonts w:eastAsia="Times New Roman"/>
          <w:lang w:eastAsia="pl-PL"/>
        </w:rPr>
      </w:pPr>
      <w:r>
        <w:rPr>
          <w:rFonts w:eastAsia="Times New Roman"/>
          <w:lang w:eastAsia="pl-PL"/>
        </w:rPr>
        <w:t xml:space="preserve">3. </w:t>
      </w:r>
      <w:r w:rsidR="003B06B3" w:rsidRPr="00D2057D">
        <w:rPr>
          <w:rFonts w:eastAsia="Times New Roman"/>
          <w:lang w:eastAsia="pl-PL"/>
        </w:rPr>
        <w:t>W przypadku odstąpienia od umowy Wykonawcę oraz Zamawiającego obciążają następujące obowiązki szczegółowe:</w:t>
      </w:r>
    </w:p>
    <w:p w:rsidR="00BE43F0" w:rsidRDefault="00D37746" w:rsidP="00D37746">
      <w:pPr>
        <w:widowControl/>
        <w:tabs>
          <w:tab w:val="left" w:pos="0"/>
        </w:tabs>
        <w:suppressAutoHyphens w:val="0"/>
        <w:jc w:val="both"/>
        <w:rPr>
          <w:rFonts w:eastAsia="Times New Roman"/>
          <w:lang w:eastAsia="pl-PL"/>
        </w:rPr>
      </w:pPr>
      <w:r>
        <w:rPr>
          <w:rFonts w:eastAsia="Times New Roman"/>
          <w:lang w:eastAsia="pl-PL"/>
        </w:rPr>
        <w:t>1</w:t>
      </w:r>
      <w:r w:rsidR="003B06B3">
        <w:rPr>
          <w:rFonts w:eastAsia="Times New Roman"/>
          <w:lang w:eastAsia="pl-PL"/>
        </w:rPr>
        <w:t xml:space="preserve">) </w:t>
      </w:r>
      <w:r w:rsidR="003B06B3" w:rsidRPr="002E5317">
        <w:rPr>
          <w:rFonts w:eastAsia="Times New Roman"/>
          <w:lang w:eastAsia="pl-PL"/>
        </w:rPr>
        <w:t>Wykonawca zabezpieczy przerwane roboty w zakresie obustronnie uzgodnionym na koszt strony, z której to winy nastąpiło odstąpienie od umowy lub przerwanie robót.</w:t>
      </w:r>
    </w:p>
    <w:p w:rsidR="003B06B3" w:rsidRDefault="00D37746" w:rsidP="00D37746">
      <w:pPr>
        <w:widowControl/>
        <w:tabs>
          <w:tab w:val="left" w:pos="0"/>
        </w:tabs>
        <w:suppressAutoHyphens w:val="0"/>
        <w:jc w:val="both"/>
        <w:rPr>
          <w:rFonts w:eastAsia="Times New Roman"/>
          <w:lang w:eastAsia="pl-PL"/>
        </w:rPr>
      </w:pPr>
      <w:r>
        <w:rPr>
          <w:rFonts w:eastAsia="Times New Roman"/>
          <w:lang w:eastAsia="pl-PL"/>
        </w:rPr>
        <w:t>2</w:t>
      </w:r>
      <w:r w:rsidR="003B06B3">
        <w:rPr>
          <w:rFonts w:eastAsia="Times New Roman"/>
          <w:lang w:eastAsia="pl-PL"/>
        </w:rPr>
        <w:t xml:space="preserve">) </w:t>
      </w:r>
      <w:r w:rsidR="003B06B3" w:rsidRPr="00D2057D">
        <w:rPr>
          <w:rFonts w:eastAsia="Times New Roman"/>
          <w:lang w:eastAsia="pl-PL"/>
        </w:rPr>
        <w:t>Wykonawca przy udziale Zamawiającego sporządzi szczegółowy protokół inwentaryzacji robót w toku wraz z zestawieniem wartości wykonanych robót według stanu na dzień odstąpienia</w:t>
      </w:r>
      <w:r w:rsidR="003B06B3">
        <w:rPr>
          <w:rFonts w:eastAsia="Times New Roman"/>
          <w:lang w:eastAsia="pl-PL"/>
        </w:rPr>
        <w:t>. P</w:t>
      </w:r>
      <w:r w:rsidR="003B06B3" w:rsidRPr="00D2057D">
        <w:rPr>
          <w:rFonts w:eastAsia="Times New Roman"/>
          <w:lang w:eastAsia="pl-PL"/>
        </w:rPr>
        <w:t>rotokół inwentaryzacji robót w toku stanowić będzie podstawę do wystawie</w:t>
      </w:r>
      <w:r w:rsidR="003B06B3">
        <w:rPr>
          <w:rFonts w:eastAsia="Times New Roman"/>
          <w:lang w:eastAsia="pl-PL"/>
        </w:rPr>
        <w:t>nia faktury VAT przez Wykonawcę.</w:t>
      </w:r>
    </w:p>
    <w:p w:rsidR="003B06B3" w:rsidRDefault="00D37746" w:rsidP="00D37746">
      <w:pPr>
        <w:widowControl/>
        <w:tabs>
          <w:tab w:val="left" w:pos="0"/>
        </w:tabs>
        <w:suppressAutoHyphens w:val="0"/>
        <w:jc w:val="both"/>
        <w:rPr>
          <w:rFonts w:eastAsia="Times New Roman"/>
          <w:lang w:eastAsia="pl-PL"/>
        </w:rPr>
      </w:pPr>
      <w:r>
        <w:rPr>
          <w:rFonts w:eastAsia="Times New Roman"/>
          <w:lang w:eastAsia="pl-PL"/>
        </w:rPr>
        <w:t>3</w:t>
      </w:r>
      <w:r w:rsidR="003B06B3">
        <w:rPr>
          <w:rFonts w:eastAsia="Times New Roman"/>
          <w:lang w:eastAsia="pl-PL"/>
        </w:rPr>
        <w:t xml:space="preserve">) </w:t>
      </w:r>
      <w:r w:rsidR="003B06B3" w:rsidRPr="00D2057D">
        <w:rPr>
          <w:rFonts w:eastAsia="Times New Roman"/>
          <w:lang w:eastAsia="pl-PL"/>
        </w:rPr>
        <w:t>Wykonawca niezwłocznie, nie później jednak niż w terminie 14 dni, usunie z terenu budowy urządzenia zaplecza przez niego dostarczone.</w:t>
      </w:r>
    </w:p>
    <w:p w:rsidR="003B06B3" w:rsidRPr="00D2057D" w:rsidRDefault="00D37746" w:rsidP="00D37746">
      <w:pPr>
        <w:widowControl/>
        <w:suppressAutoHyphens w:val="0"/>
        <w:jc w:val="both"/>
        <w:rPr>
          <w:rFonts w:eastAsia="Times New Roman"/>
          <w:lang w:eastAsia="pl-PL"/>
        </w:rPr>
      </w:pPr>
      <w:r>
        <w:rPr>
          <w:rFonts w:eastAsia="Times New Roman"/>
          <w:lang w:eastAsia="pl-PL"/>
        </w:rPr>
        <w:t xml:space="preserve">4. </w:t>
      </w:r>
      <w:r w:rsidR="003B06B3" w:rsidRPr="00D2057D">
        <w:rPr>
          <w:rFonts w:eastAsia="Times New Roman"/>
          <w:lang w:eastAsia="pl-PL"/>
        </w:rPr>
        <w:t>Wykonawcy przysługuje prawo odstąpienia od umowy, jeżeli Zamawiający odmawia</w:t>
      </w:r>
      <w:r w:rsidR="003B06B3">
        <w:rPr>
          <w:rFonts w:eastAsia="Times New Roman"/>
          <w:lang w:eastAsia="pl-PL"/>
        </w:rPr>
        <w:t xml:space="preserve"> </w:t>
      </w:r>
      <w:r w:rsidR="003B06B3" w:rsidRPr="00D2057D">
        <w:rPr>
          <w:rFonts w:eastAsia="Times New Roman"/>
          <w:lang w:eastAsia="pl-PL"/>
        </w:rPr>
        <w:t>bez wskazania uzasadnionej przyczyny</w:t>
      </w:r>
      <w:r w:rsidR="003B06B3">
        <w:rPr>
          <w:rFonts w:eastAsia="Times New Roman"/>
          <w:lang w:eastAsia="pl-PL"/>
        </w:rPr>
        <w:t>,</w:t>
      </w:r>
      <w:r w:rsidR="003B06B3" w:rsidRPr="00D2057D">
        <w:rPr>
          <w:rFonts w:eastAsia="Times New Roman"/>
          <w:lang w:eastAsia="pl-PL"/>
        </w:rPr>
        <w:t xml:space="preserve"> odbioru przedmiotu zamówienia lub podpisania protokołu odbioru. Odstąpienie od umowy powinno nastąpić w formie pisemnej w terminie 30 dni od daty powzięcia wiadomości o zaistnieniu ww. okoliczności i powinno zawierać uzasadnienie.</w:t>
      </w:r>
    </w:p>
    <w:p w:rsidR="003B06B3" w:rsidRPr="00D2057D" w:rsidRDefault="00D37746" w:rsidP="00D37746">
      <w:pPr>
        <w:widowControl/>
        <w:suppressAutoHyphens w:val="0"/>
        <w:jc w:val="both"/>
        <w:rPr>
          <w:rFonts w:eastAsia="Times New Roman"/>
          <w:lang w:eastAsia="pl-PL"/>
        </w:rPr>
      </w:pPr>
      <w:r>
        <w:rPr>
          <w:rFonts w:eastAsia="Times New Roman"/>
          <w:lang w:eastAsia="pl-PL"/>
        </w:rPr>
        <w:t xml:space="preserve">5. </w:t>
      </w:r>
      <w:r w:rsidR="003B06B3" w:rsidRPr="00D2057D">
        <w:rPr>
          <w:rFonts w:eastAsia="Times New Roman"/>
          <w:lang w:eastAsia="pl-PL"/>
        </w:rPr>
        <w:t xml:space="preserve">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t>
      </w:r>
      <w:r w:rsidR="003B06B3">
        <w:rPr>
          <w:rFonts w:eastAsia="Times New Roman"/>
          <w:lang w:eastAsia="pl-PL"/>
        </w:rPr>
        <w:t xml:space="preserve">i ryzyko </w:t>
      </w:r>
      <w:r w:rsidR="003B06B3" w:rsidRPr="00D2057D">
        <w:rPr>
          <w:rFonts w:eastAsia="Times New Roman"/>
          <w:lang w:eastAsia="pl-PL"/>
        </w:rPr>
        <w:t>Wykonawcy.</w:t>
      </w:r>
    </w:p>
    <w:p w:rsidR="00D945D7" w:rsidRDefault="00D37746" w:rsidP="00D37746">
      <w:pPr>
        <w:widowControl/>
        <w:suppressAutoHyphens w:val="0"/>
        <w:jc w:val="both"/>
        <w:rPr>
          <w:rFonts w:eastAsia="Times New Roman"/>
          <w:lang w:eastAsia="pl-PL"/>
        </w:rPr>
      </w:pPr>
      <w:r>
        <w:rPr>
          <w:rFonts w:eastAsia="Times New Roman"/>
          <w:lang w:eastAsia="pl-PL"/>
        </w:rPr>
        <w:t xml:space="preserve">6. </w:t>
      </w:r>
      <w:r w:rsidR="003B06B3" w:rsidRPr="00D2057D">
        <w:rPr>
          <w:rFonts w:eastAsia="Times New Roman"/>
          <w:lang w:eastAsia="pl-PL"/>
        </w:rPr>
        <w:t>Zamawiający zastrzega sobie prawo dochodzenia roszczeń z tytułu poniesionych strat</w:t>
      </w:r>
      <w:r w:rsidR="003B06B3">
        <w:rPr>
          <w:rFonts w:eastAsia="Times New Roman"/>
          <w:lang w:eastAsia="pl-PL"/>
        </w:rPr>
        <w:t xml:space="preserve"> </w:t>
      </w:r>
      <w:r w:rsidR="003B06B3" w:rsidRPr="00D2057D">
        <w:rPr>
          <w:rFonts w:eastAsia="Times New Roman"/>
          <w:lang w:eastAsia="pl-PL"/>
        </w:rPr>
        <w:t>w</w:t>
      </w:r>
      <w:r w:rsidR="003B06B3">
        <w:rPr>
          <w:rFonts w:eastAsia="Times New Roman"/>
          <w:lang w:eastAsia="pl-PL"/>
        </w:rPr>
        <w:t> </w:t>
      </w:r>
      <w:r w:rsidR="003B06B3" w:rsidRPr="00D2057D">
        <w:rPr>
          <w:rFonts w:eastAsia="Times New Roman"/>
          <w:lang w:eastAsia="pl-PL"/>
        </w:rPr>
        <w:t>wypadku odstąpienia od umowy z przyczy</w:t>
      </w:r>
      <w:r w:rsidR="003B06B3">
        <w:rPr>
          <w:rFonts w:eastAsia="Times New Roman"/>
          <w:lang w:eastAsia="pl-PL"/>
        </w:rPr>
        <w:t>n leżących po stronie Wykonawcy</w:t>
      </w:r>
      <w:bookmarkStart w:id="0" w:name="22.21"/>
      <w:bookmarkEnd w:id="0"/>
      <w:r w:rsidR="003B06B3">
        <w:rPr>
          <w:rFonts w:eastAsia="Times New Roman"/>
          <w:lang w:eastAsia="pl-PL"/>
        </w:rPr>
        <w:t>.</w:t>
      </w:r>
    </w:p>
    <w:p w:rsidR="00D37746" w:rsidRPr="00D37746" w:rsidRDefault="00D37746" w:rsidP="00D37746">
      <w:pPr>
        <w:widowControl/>
        <w:suppressAutoHyphens w:val="0"/>
        <w:jc w:val="both"/>
        <w:rPr>
          <w:rFonts w:eastAsia="Times New Roman"/>
          <w:lang w:eastAsia="pl-PL"/>
        </w:rPr>
      </w:pPr>
    </w:p>
    <w:p w:rsidR="00F92240" w:rsidRPr="00FB4853" w:rsidRDefault="00F92240" w:rsidP="00F92240">
      <w:pPr>
        <w:jc w:val="center"/>
        <w:outlineLvl w:val="1"/>
        <w:rPr>
          <w:rFonts w:eastAsia="Calibri" w:cs="Times New Roman"/>
          <w:b/>
          <w:lang w:eastAsia="pl-PL"/>
        </w:rPr>
      </w:pPr>
      <w:bookmarkStart w:id="1" w:name="_Toc471718986"/>
      <w:bookmarkStart w:id="2" w:name="_Toc11312538"/>
      <w:r>
        <w:rPr>
          <w:rFonts w:cs="Times New Roman"/>
          <w:b/>
        </w:rPr>
        <w:t xml:space="preserve">§ </w:t>
      </w:r>
      <w:r w:rsidR="00C76C2B">
        <w:rPr>
          <w:rFonts w:cs="Times New Roman"/>
          <w:b/>
        </w:rPr>
        <w:t>1</w:t>
      </w:r>
      <w:r w:rsidR="003B06B3">
        <w:rPr>
          <w:rFonts w:cs="Times New Roman"/>
          <w:b/>
        </w:rPr>
        <w:t>8</w:t>
      </w:r>
    </w:p>
    <w:p w:rsidR="00F92240" w:rsidRPr="004A3F45" w:rsidRDefault="00F92240" w:rsidP="00F92240">
      <w:pPr>
        <w:jc w:val="center"/>
        <w:outlineLvl w:val="1"/>
        <w:rPr>
          <w:rFonts w:eastAsia="Calibri" w:cs="Times New Roman"/>
          <w:b/>
          <w:lang w:eastAsia="pl-PL"/>
        </w:rPr>
      </w:pPr>
      <w:r w:rsidRPr="004A3F45">
        <w:rPr>
          <w:rFonts w:eastAsia="Calibri" w:cs="Times New Roman"/>
          <w:b/>
          <w:lang w:eastAsia="pl-PL"/>
        </w:rPr>
        <w:t>Waloryzacja Ceny</w:t>
      </w:r>
      <w:bookmarkEnd w:id="1"/>
      <w:bookmarkEnd w:id="2"/>
    </w:p>
    <w:p w:rsidR="00F92240" w:rsidRPr="004A3F45" w:rsidRDefault="00236320"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Times New Roman" w:cs="Times New Roman"/>
          <w:kern w:val="0"/>
          <w:lang w:eastAsia="pl-PL" w:bidi="ar-SA"/>
        </w:rPr>
        <w:t xml:space="preserve">1. </w:t>
      </w:r>
      <w:r w:rsidR="00F92240" w:rsidRPr="004A3F45">
        <w:rPr>
          <w:rFonts w:eastAsia="Times New Roman" w:cs="Times New Roman"/>
          <w:kern w:val="0"/>
          <w:lang w:eastAsia="pl-PL" w:bidi="ar-SA"/>
        </w:rPr>
        <w:t>Wynagrodzenie Wykonawcy określone w § 7</w:t>
      </w:r>
      <w:r w:rsidR="00F92240">
        <w:rPr>
          <w:rFonts w:eastAsia="Times New Roman" w:cs="Times New Roman"/>
          <w:kern w:val="0"/>
          <w:lang w:eastAsia="pl-PL" w:bidi="ar-SA"/>
        </w:rPr>
        <w:t xml:space="preserve"> ust. 1 u</w:t>
      </w:r>
      <w:r w:rsidR="00F92240" w:rsidRPr="004A3F45">
        <w:rPr>
          <w:rFonts w:eastAsia="Times New Roman" w:cs="Times New Roman"/>
          <w:kern w:val="0"/>
          <w:lang w:eastAsia="pl-PL" w:bidi="ar-SA"/>
        </w:rPr>
        <w:t>mowy ulegnie zmianie o poniesione przez Wykonawcę koszty:</w:t>
      </w:r>
    </w:p>
    <w:p w:rsidR="001F25D1" w:rsidRDefault="001F25D1" w:rsidP="00236320">
      <w:pPr>
        <w:widowControl/>
        <w:tabs>
          <w:tab w:val="left" w:pos="851"/>
        </w:tabs>
        <w:suppressAutoHyphens w:val="0"/>
        <w:autoSpaceDE w:val="0"/>
        <w:autoSpaceDN w:val="0"/>
        <w:adjustRightInd w:val="0"/>
        <w:jc w:val="both"/>
        <w:rPr>
          <w:rFonts w:eastAsia="Times New Roman" w:cs="Times New Roman"/>
          <w:kern w:val="0"/>
          <w:lang w:eastAsia="pl-PL" w:bidi="ar-SA"/>
        </w:rPr>
      </w:pPr>
    </w:p>
    <w:p w:rsidR="001F25D1" w:rsidRDefault="001F25D1" w:rsidP="00236320">
      <w:pPr>
        <w:widowControl/>
        <w:tabs>
          <w:tab w:val="left" w:pos="851"/>
        </w:tabs>
        <w:suppressAutoHyphens w:val="0"/>
        <w:autoSpaceDE w:val="0"/>
        <w:autoSpaceDN w:val="0"/>
        <w:adjustRightInd w:val="0"/>
        <w:jc w:val="both"/>
        <w:rPr>
          <w:rFonts w:eastAsia="Times New Roman" w:cs="Times New Roman"/>
          <w:kern w:val="0"/>
          <w:lang w:eastAsia="pl-PL" w:bidi="ar-SA"/>
        </w:rPr>
      </w:pPr>
    </w:p>
    <w:p w:rsidR="003B3D46" w:rsidRDefault="00236320" w:rsidP="00236320">
      <w:pPr>
        <w:widowControl/>
        <w:tabs>
          <w:tab w:val="left" w:pos="851"/>
        </w:tabs>
        <w:suppressAutoHyphens w:val="0"/>
        <w:autoSpaceDE w:val="0"/>
        <w:autoSpaceDN w:val="0"/>
        <w:adjustRightInd w:val="0"/>
        <w:jc w:val="both"/>
        <w:rPr>
          <w:rFonts w:eastAsia="Times New Roman" w:cs="Times New Roman"/>
          <w:kern w:val="0"/>
          <w:lang w:eastAsia="pl-PL" w:bidi="ar-SA"/>
        </w:rPr>
      </w:pPr>
      <w:r>
        <w:rPr>
          <w:rFonts w:eastAsia="Times New Roman" w:cs="Times New Roman"/>
          <w:kern w:val="0"/>
          <w:lang w:eastAsia="pl-PL" w:bidi="ar-SA"/>
        </w:rPr>
        <w:t xml:space="preserve">1) </w:t>
      </w:r>
      <w:r w:rsidR="00F92240" w:rsidRPr="0067580C">
        <w:rPr>
          <w:rFonts w:eastAsia="Times New Roman" w:cs="Times New Roman"/>
          <w:kern w:val="0"/>
          <w:lang w:eastAsia="pl-PL" w:bidi="ar-SA"/>
        </w:rPr>
        <w:t xml:space="preserve">W przypadku zmiany stawki podatku od towarów i usług, wprowadzonej odpowiednim aktem prawnym – zmianie ulegnie wyłącznie kwota VAT, w stopniu wynikającym z wprowadzonej zmiany, przy zachowaniu stałej ceny netto. </w:t>
      </w:r>
    </w:p>
    <w:p w:rsidR="00F92240" w:rsidRPr="0067580C" w:rsidRDefault="00236320" w:rsidP="00236320">
      <w:pPr>
        <w:widowControl/>
        <w:tabs>
          <w:tab w:val="left" w:pos="851"/>
        </w:tabs>
        <w:suppressAutoHyphens w:val="0"/>
        <w:autoSpaceDE w:val="0"/>
        <w:autoSpaceDN w:val="0"/>
        <w:adjustRightInd w:val="0"/>
        <w:jc w:val="both"/>
        <w:rPr>
          <w:rFonts w:eastAsia="Times New Roman" w:cs="Times New Roman"/>
          <w:kern w:val="0"/>
          <w:lang w:eastAsia="pl-PL" w:bidi="ar-SA"/>
        </w:rPr>
      </w:pPr>
      <w:r>
        <w:rPr>
          <w:rFonts w:eastAsia="Times New Roman" w:cs="Times New Roman"/>
          <w:kern w:val="0"/>
          <w:lang w:eastAsia="pl-PL" w:bidi="ar-SA"/>
        </w:rPr>
        <w:t xml:space="preserve">2) </w:t>
      </w:r>
      <w:r w:rsidR="00F92240" w:rsidRPr="0067580C">
        <w:rPr>
          <w:rFonts w:eastAsia="Times New Roman" w:cs="Times New Roman"/>
          <w:kern w:val="0"/>
          <w:lang w:eastAsia="pl-PL" w:bidi="ar-SA"/>
        </w:rPr>
        <w:t xml:space="preserve">W przypadku zmiany wysokości minimalnego wynagrodzenia za pracę albo wysokości minimalnej stawki godzinowej, ustalonych na podstawie art. 2 ust. 3-5 ustawy z dnia 10 października 2002 r. </w:t>
      </w:r>
      <w:r w:rsidR="00F92240" w:rsidRPr="00E2663A">
        <w:rPr>
          <w:rFonts w:eastAsia="Times New Roman" w:cs="Times New Roman"/>
          <w:iCs/>
          <w:kern w:val="0"/>
          <w:lang w:eastAsia="pl-PL" w:bidi="ar-SA"/>
        </w:rPr>
        <w:t>o minimalnym wynagrodzeniu za</w:t>
      </w:r>
      <w:r w:rsidR="00F92240" w:rsidRPr="00E2663A">
        <w:rPr>
          <w:rFonts w:eastAsia="Times New Roman" w:cs="Times New Roman"/>
          <w:kern w:val="0"/>
          <w:lang w:eastAsia="pl-PL" w:bidi="ar-SA"/>
        </w:rPr>
        <w:t xml:space="preserve"> </w:t>
      </w:r>
      <w:r w:rsidR="00F92240" w:rsidRPr="00E2663A">
        <w:rPr>
          <w:rFonts w:eastAsia="Times New Roman" w:cs="Times New Roman"/>
          <w:iCs/>
          <w:kern w:val="0"/>
          <w:lang w:eastAsia="pl-PL" w:bidi="ar-SA"/>
        </w:rPr>
        <w:t>pracę</w:t>
      </w:r>
      <w:r w:rsidR="00E2663A" w:rsidRPr="00E2663A">
        <w:rPr>
          <w:rFonts w:eastAsia="Times New Roman" w:cs="Times New Roman"/>
          <w:iCs/>
          <w:kern w:val="0"/>
          <w:lang w:eastAsia="pl-PL" w:bidi="ar-SA"/>
        </w:rPr>
        <w:t xml:space="preserve"> </w:t>
      </w:r>
      <w:r>
        <w:rPr>
          <w:rFonts w:eastAsia="Times New Roman" w:cs="Times New Roman"/>
          <w:iCs/>
          <w:kern w:val="0"/>
          <w:lang w:eastAsia="pl-PL" w:bidi="ar-SA"/>
        </w:rPr>
        <w:t>(</w:t>
      </w:r>
      <w:r w:rsidR="00E2663A">
        <w:rPr>
          <w:rFonts w:eastAsia="Times New Roman" w:cs="Times New Roman"/>
          <w:iCs/>
          <w:kern w:val="0"/>
          <w:lang w:eastAsia="pl-PL" w:bidi="ar-SA"/>
        </w:rPr>
        <w:t>Dz. U. z 202</w:t>
      </w:r>
      <w:r w:rsidR="00BE43F0">
        <w:rPr>
          <w:rFonts w:eastAsia="Times New Roman" w:cs="Times New Roman"/>
          <w:iCs/>
          <w:kern w:val="0"/>
          <w:lang w:eastAsia="pl-PL" w:bidi="ar-SA"/>
        </w:rPr>
        <w:t>4</w:t>
      </w:r>
      <w:r w:rsidR="00E2663A">
        <w:rPr>
          <w:rFonts w:eastAsia="Times New Roman" w:cs="Times New Roman"/>
          <w:iCs/>
          <w:kern w:val="0"/>
          <w:lang w:eastAsia="pl-PL" w:bidi="ar-SA"/>
        </w:rPr>
        <w:t xml:space="preserve"> r. poz. </w:t>
      </w:r>
      <w:r w:rsidR="00BE43F0">
        <w:rPr>
          <w:rFonts w:eastAsia="Times New Roman" w:cs="Times New Roman"/>
          <w:iCs/>
          <w:kern w:val="0"/>
          <w:lang w:eastAsia="pl-PL" w:bidi="ar-SA"/>
        </w:rPr>
        <w:t>1773</w:t>
      </w:r>
      <w:r w:rsidR="00E2663A">
        <w:rPr>
          <w:rFonts w:eastAsia="Times New Roman" w:cs="Times New Roman"/>
          <w:iCs/>
          <w:kern w:val="0"/>
          <w:lang w:eastAsia="pl-PL" w:bidi="ar-SA"/>
        </w:rPr>
        <w:t>)</w:t>
      </w:r>
      <w:r w:rsidR="00F92240" w:rsidRPr="00E2663A">
        <w:rPr>
          <w:rFonts w:eastAsia="Times New Roman" w:cs="Times New Roman"/>
          <w:iCs/>
          <w:kern w:val="0"/>
          <w:lang w:eastAsia="pl-PL" w:bidi="ar-SA"/>
        </w:rPr>
        <w:t>.</w:t>
      </w:r>
      <w:r w:rsidR="00F92240" w:rsidRPr="0067580C">
        <w:rPr>
          <w:rFonts w:eastAsia="Times New Roman" w:cs="Times New Roman"/>
          <w:i/>
          <w:iCs/>
          <w:kern w:val="0"/>
          <w:lang w:eastAsia="pl-PL" w:bidi="ar-SA"/>
        </w:rPr>
        <w:t xml:space="preserve"> </w:t>
      </w:r>
    </w:p>
    <w:p w:rsidR="00F92240" w:rsidRPr="004A3F45" w:rsidRDefault="00236320" w:rsidP="00236320">
      <w:pPr>
        <w:widowControl/>
        <w:tabs>
          <w:tab w:val="left" w:pos="851"/>
        </w:tabs>
        <w:suppressAutoHyphens w:val="0"/>
        <w:autoSpaceDE w:val="0"/>
        <w:autoSpaceDN w:val="0"/>
        <w:adjustRightInd w:val="0"/>
        <w:jc w:val="both"/>
        <w:rPr>
          <w:rFonts w:eastAsia="Times New Roman" w:cs="Times New Roman"/>
          <w:kern w:val="0"/>
          <w:lang w:eastAsia="pl-PL" w:bidi="ar-SA"/>
        </w:rPr>
      </w:pPr>
      <w:r>
        <w:rPr>
          <w:rFonts w:eastAsia="Times New Roman" w:cs="Times New Roman"/>
          <w:kern w:val="0"/>
          <w:lang w:eastAsia="pl-PL" w:bidi="ar-SA"/>
        </w:rPr>
        <w:t xml:space="preserve">3) </w:t>
      </w:r>
      <w:r w:rsidR="00F92240">
        <w:rPr>
          <w:rFonts w:eastAsia="Times New Roman" w:cs="Times New Roman"/>
          <w:kern w:val="0"/>
          <w:lang w:eastAsia="pl-PL" w:bidi="ar-SA"/>
        </w:rPr>
        <w:t>W</w:t>
      </w:r>
      <w:r w:rsidR="00F92240" w:rsidRPr="004A3F45">
        <w:rPr>
          <w:rFonts w:eastAsia="Times New Roman" w:cs="Times New Roman"/>
          <w:kern w:val="0"/>
          <w:lang w:eastAsia="pl-PL" w:bidi="ar-SA"/>
        </w:rPr>
        <w:t xml:space="preserve"> przypadku zmiany zasad podlegania ubezpieczeniom społecznym lub ubezpieczeniu zdrowotnemu lub wysokości stawki składki na ubezpi</w:t>
      </w:r>
      <w:r w:rsidR="00F92240">
        <w:rPr>
          <w:rFonts w:eastAsia="Times New Roman" w:cs="Times New Roman"/>
          <w:kern w:val="0"/>
          <w:lang w:eastAsia="pl-PL" w:bidi="ar-SA"/>
        </w:rPr>
        <w:t>eczenia społeczne lub zdrowotne.</w:t>
      </w:r>
    </w:p>
    <w:p w:rsidR="00F92240" w:rsidRPr="00E2663A" w:rsidRDefault="00236320" w:rsidP="00236320">
      <w:pPr>
        <w:widowControl/>
        <w:tabs>
          <w:tab w:val="left" w:pos="851"/>
        </w:tabs>
        <w:suppressAutoHyphens w:val="0"/>
        <w:autoSpaceDE w:val="0"/>
        <w:autoSpaceDN w:val="0"/>
        <w:adjustRightInd w:val="0"/>
        <w:jc w:val="both"/>
        <w:rPr>
          <w:rFonts w:eastAsia="Times New Roman" w:cs="Times New Roman"/>
          <w:kern w:val="0"/>
          <w:lang w:eastAsia="pl-PL" w:bidi="ar-SA"/>
        </w:rPr>
      </w:pPr>
      <w:r>
        <w:rPr>
          <w:rFonts w:eastAsia="Times New Roman" w:cs="Times New Roman"/>
          <w:kern w:val="0"/>
          <w:lang w:eastAsia="pl-PL" w:bidi="ar-SA"/>
        </w:rPr>
        <w:t xml:space="preserve">4) </w:t>
      </w:r>
      <w:r w:rsidR="00F92240">
        <w:rPr>
          <w:rFonts w:eastAsia="Times New Roman" w:cs="Times New Roman"/>
          <w:kern w:val="0"/>
          <w:lang w:eastAsia="pl-PL" w:bidi="ar-SA"/>
        </w:rPr>
        <w:t>W</w:t>
      </w:r>
      <w:r w:rsidR="00F92240" w:rsidRPr="004A3F45">
        <w:rPr>
          <w:rFonts w:eastAsia="Times New Roman" w:cs="Times New Roman"/>
          <w:kern w:val="0"/>
          <w:lang w:eastAsia="pl-PL" w:bidi="ar-SA"/>
        </w:rPr>
        <w:t xml:space="preserve"> przypadku zmiany zasad gromadzenia i wysokości wpłat do pracowniczych planów kapitałowych, o których mowa w ustawie z dnia 4 października 2018 r. </w:t>
      </w:r>
      <w:r w:rsidR="00F92240" w:rsidRPr="00E2663A">
        <w:rPr>
          <w:rFonts w:eastAsia="Times New Roman" w:cs="Times New Roman"/>
          <w:iCs/>
          <w:kern w:val="0"/>
          <w:lang w:eastAsia="pl-PL" w:bidi="ar-SA"/>
        </w:rPr>
        <w:t>o pracowniczych planach kapitałowych</w:t>
      </w:r>
      <w:r w:rsidR="00E2663A">
        <w:rPr>
          <w:rFonts w:eastAsia="Times New Roman" w:cs="Times New Roman"/>
          <w:iCs/>
          <w:kern w:val="0"/>
          <w:lang w:eastAsia="pl-PL" w:bidi="ar-SA"/>
        </w:rPr>
        <w:t xml:space="preserve"> (Dz. U. z 202</w:t>
      </w:r>
      <w:r w:rsidR="00A630B1">
        <w:rPr>
          <w:rFonts w:eastAsia="Times New Roman" w:cs="Times New Roman"/>
          <w:iCs/>
          <w:kern w:val="0"/>
          <w:lang w:eastAsia="pl-PL" w:bidi="ar-SA"/>
        </w:rPr>
        <w:t>6</w:t>
      </w:r>
      <w:r w:rsidR="00E2663A">
        <w:rPr>
          <w:rFonts w:eastAsia="Times New Roman" w:cs="Times New Roman"/>
          <w:iCs/>
          <w:kern w:val="0"/>
          <w:lang w:eastAsia="pl-PL" w:bidi="ar-SA"/>
        </w:rPr>
        <w:t xml:space="preserve"> r. poz</w:t>
      </w:r>
      <w:r w:rsidR="00F92240" w:rsidRPr="00E2663A">
        <w:rPr>
          <w:rFonts w:eastAsia="Times New Roman" w:cs="Times New Roman"/>
          <w:iCs/>
          <w:kern w:val="0"/>
          <w:lang w:eastAsia="pl-PL" w:bidi="ar-SA"/>
        </w:rPr>
        <w:t>.</w:t>
      </w:r>
      <w:r w:rsidR="00E2663A">
        <w:rPr>
          <w:rFonts w:eastAsia="Times New Roman" w:cs="Times New Roman"/>
          <w:iCs/>
          <w:kern w:val="0"/>
          <w:lang w:eastAsia="pl-PL" w:bidi="ar-SA"/>
        </w:rPr>
        <w:t xml:space="preserve"> </w:t>
      </w:r>
      <w:r w:rsidR="00A630B1">
        <w:rPr>
          <w:rFonts w:eastAsia="Times New Roman" w:cs="Times New Roman"/>
          <w:iCs/>
          <w:kern w:val="0"/>
          <w:lang w:eastAsia="pl-PL" w:bidi="ar-SA"/>
        </w:rPr>
        <w:t>192</w:t>
      </w:r>
      <w:r w:rsidR="00E2663A">
        <w:rPr>
          <w:rFonts w:eastAsia="Times New Roman" w:cs="Times New Roman"/>
          <w:iCs/>
          <w:kern w:val="0"/>
          <w:lang w:eastAsia="pl-PL" w:bidi="ar-SA"/>
        </w:rPr>
        <w:t>).</w:t>
      </w:r>
    </w:p>
    <w:p w:rsidR="00F92240" w:rsidRPr="001E6932" w:rsidRDefault="00236320" w:rsidP="00236320">
      <w:pPr>
        <w:widowControl/>
        <w:tabs>
          <w:tab w:val="left" w:pos="851"/>
        </w:tabs>
        <w:suppressAutoHyphens w:val="0"/>
        <w:autoSpaceDE w:val="0"/>
        <w:autoSpaceDN w:val="0"/>
        <w:adjustRightInd w:val="0"/>
        <w:jc w:val="both"/>
        <w:rPr>
          <w:rFonts w:eastAsia="Times New Roman" w:cs="Times New Roman"/>
          <w:kern w:val="0"/>
          <w:lang w:eastAsia="pl-PL" w:bidi="ar-SA"/>
        </w:rPr>
      </w:pPr>
      <w:r>
        <w:rPr>
          <w:rFonts w:eastAsia="Times New Roman" w:cs="Times New Roman"/>
          <w:kern w:val="0"/>
          <w:lang w:eastAsia="pl-PL" w:bidi="ar-SA"/>
        </w:rPr>
        <w:t xml:space="preserve">5) </w:t>
      </w:r>
      <w:r w:rsidR="00F92240" w:rsidRPr="004A3F45">
        <w:rPr>
          <w:rFonts w:eastAsia="Times New Roman" w:cs="Times New Roman"/>
          <w:kern w:val="0"/>
          <w:lang w:eastAsia="pl-PL" w:bidi="ar-SA"/>
        </w:rPr>
        <w:t>W</w:t>
      </w:r>
      <w:r w:rsidR="00F92240" w:rsidRPr="001E6932">
        <w:rPr>
          <w:rFonts w:eastAsia="Times New Roman" w:cs="Times New Roman"/>
          <w:kern w:val="0"/>
          <w:lang w:eastAsia="pl-PL" w:bidi="ar-SA"/>
        </w:rPr>
        <w:t xml:space="preserve"> przypadku zmiany stawki podatku akcyzowego, wprowad</w:t>
      </w:r>
      <w:r w:rsidR="00F92240">
        <w:rPr>
          <w:rFonts w:eastAsia="Times New Roman" w:cs="Times New Roman"/>
          <w:kern w:val="0"/>
          <w:lang w:eastAsia="pl-PL" w:bidi="ar-SA"/>
        </w:rPr>
        <w:t>zonej odpowiednim aktem prawnym.</w:t>
      </w:r>
    </w:p>
    <w:p w:rsidR="00F92240" w:rsidRPr="004A3F45" w:rsidRDefault="00F92240" w:rsidP="00236320">
      <w:pPr>
        <w:widowControl/>
        <w:suppressAutoHyphens w:val="0"/>
        <w:autoSpaceDE w:val="0"/>
        <w:autoSpaceDN w:val="0"/>
        <w:adjustRightInd w:val="0"/>
        <w:jc w:val="both"/>
        <w:rPr>
          <w:rFonts w:eastAsia="Times New Roman" w:cs="Times New Roman"/>
          <w:kern w:val="0"/>
          <w:lang w:eastAsia="pl-PL" w:bidi="ar-SA"/>
        </w:rPr>
      </w:pPr>
      <w:r w:rsidRPr="004A3F45">
        <w:rPr>
          <w:rFonts w:eastAsia="Times New Roman" w:cs="Times New Roman"/>
          <w:kern w:val="0"/>
          <w:lang w:eastAsia="pl-PL" w:bidi="ar-SA"/>
        </w:rPr>
        <w:t>- jeżeli zmiany te będą m</w:t>
      </w:r>
      <w:r>
        <w:rPr>
          <w:rFonts w:eastAsia="Times New Roman" w:cs="Times New Roman"/>
          <w:kern w:val="0"/>
          <w:lang w:eastAsia="pl-PL" w:bidi="ar-SA"/>
        </w:rPr>
        <w:t>iały wpływ na koszty wykonania przedmiotu u</w:t>
      </w:r>
      <w:r w:rsidRPr="004A3F45">
        <w:rPr>
          <w:rFonts w:eastAsia="Times New Roman" w:cs="Times New Roman"/>
          <w:kern w:val="0"/>
          <w:lang w:eastAsia="pl-PL" w:bidi="ar-SA"/>
        </w:rPr>
        <w:t>mowy przez Wykonawcę.</w:t>
      </w:r>
    </w:p>
    <w:p w:rsidR="00F92240" w:rsidRPr="004A3F45" w:rsidRDefault="00F92240" w:rsidP="00236320">
      <w:pPr>
        <w:widowControl/>
        <w:suppressAutoHyphens w:val="0"/>
        <w:autoSpaceDE w:val="0"/>
        <w:autoSpaceDN w:val="0"/>
        <w:adjustRightInd w:val="0"/>
        <w:jc w:val="both"/>
        <w:rPr>
          <w:rFonts w:eastAsia="Times New Roman" w:cs="Times New Roman"/>
          <w:kern w:val="0"/>
          <w:lang w:eastAsia="pl-PL" w:bidi="ar-SA"/>
        </w:rPr>
      </w:pPr>
      <w:r w:rsidRPr="004A3F45">
        <w:rPr>
          <w:rFonts w:eastAsia="Times New Roman" w:cs="Times New Roman"/>
          <w:kern w:val="0"/>
          <w:lang w:eastAsia="pl-PL" w:bidi="ar-SA"/>
        </w:rPr>
        <w:t xml:space="preserve">Zmiana wysokości wynagrodzenia obowiązywać będzie od dnia wejścia w życie </w:t>
      </w:r>
      <w:r>
        <w:rPr>
          <w:rFonts w:eastAsia="Times New Roman" w:cs="Times New Roman"/>
          <w:kern w:val="0"/>
          <w:lang w:eastAsia="pl-PL" w:bidi="ar-SA"/>
        </w:rPr>
        <w:t>zmian, o których mowa w pkt. 1-5</w:t>
      </w:r>
      <w:r w:rsidRPr="004A3F45">
        <w:rPr>
          <w:rFonts w:eastAsia="Times New Roman" w:cs="Times New Roman"/>
          <w:kern w:val="0"/>
          <w:lang w:eastAsia="pl-PL" w:bidi="ar-SA"/>
        </w:rPr>
        <w:t xml:space="preserve"> powyżej.</w:t>
      </w:r>
    </w:p>
    <w:p w:rsidR="00F92240" w:rsidRPr="004A3F45" w:rsidRDefault="00236320"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Times New Roman" w:cs="Times New Roman"/>
          <w:kern w:val="0"/>
          <w:lang w:eastAsia="pl-PL" w:bidi="ar-SA"/>
        </w:rPr>
        <w:t xml:space="preserve">2. </w:t>
      </w:r>
      <w:r w:rsidR="00F92240" w:rsidRPr="004A3F45">
        <w:rPr>
          <w:rFonts w:eastAsia="Times New Roman" w:cs="Times New Roman"/>
          <w:kern w:val="0"/>
          <w:lang w:eastAsia="pl-PL" w:bidi="ar-SA"/>
        </w:rPr>
        <w:t xml:space="preserve">Zmiana wysokości wynagrodzenia należnego Wykonawcy w przypadku zmiany stawki podatku od towarów i usług lub zmiany stawki podatku akcyzowego, będzie odnosić się </w:t>
      </w:r>
      <w:r w:rsidR="00F92240">
        <w:rPr>
          <w:rFonts w:eastAsia="Times New Roman" w:cs="Times New Roman"/>
          <w:kern w:val="0"/>
          <w:lang w:eastAsia="pl-PL" w:bidi="ar-SA"/>
        </w:rPr>
        <w:t>wyłącznie do części przedmiotu u</w:t>
      </w:r>
      <w:r w:rsidR="00F92240" w:rsidRPr="004A3F45">
        <w:rPr>
          <w:rFonts w:eastAsia="Times New Roman" w:cs="Times New Roman"/>
          <w:kern w:val="0"/>
          <w:lang w:eastAsia="pl-PL" w:bidi="ar-SA"/>
        </w:rPr>
        <w:t xml:space="preserve">mowy zrealizowanej, </w:t>
      </w:r>
      <w:r w:rsidR="00F92240">
        <w:rPr>
          <w:rFonts w:eastAsia="Times New Roman" w:cs="Times New Roman"/>
          <w:kern w:val="0"/>
          <w:lang w:eastAsia="pl-PL" w:bidi="ar-SA"/>
        </w:rPr>
        <w:t>zgodnie z terminami ustalonymi u</w:t>
      </w:r>
      <w:r w:rsidR="00F92240" w:rsidRPr="004A3F45">
        <w:rPr>
          <w:rFonts w:eastAsia="Times New Roman" w:cs="Times New Roman"/>
          <w:kern w:val="0"/>
          <w:lang w:eastAsia="pl-PL" w:bidi="ar-SA"/>
        </w:rPr>
        <w:t xml:space="preserve">mową, po dniu wejścia </w:t>
      </w:r>
      <w:r>
        <w:rPr>
          <w:rFonts w:eastAsia="Times New Roman" w:cs="Times New Roman"/>
          <w:kern w:val="0"/>
          <w:lang w:eastAsia="pl-PL" w:bidi="ar-SA"/>
        </w:rPr>
        <w:t xml:space="preserve">                     </w:t>
      </w:r>
      <w:r w:rsidR="00F92240" w:rsidRPr="004A3F45">
        <w:rPr>
          <w:rFonts w:eastAsia="Times New Roman" w:cs="Times New Roman"/>
          <w:kern w:val="0"/>
          <w:lang w:eastAsia="pl-PL" w:bidi="ar-SA"/>
        </w:rPr>
        <w:t xml:space="preserve">w życie przepisów zmieniających stawkę podatku od towarów i usług lub podatku akcyzowego </w:t>
      </w:r>
      <w:r>
        <w:rPr>
          <w:rFonts w:eastAsia="Times New Roman" w:cs="Times New Roman"/>
          <w:kern w:val="0"/>
          <w:lang w:eastAsia="pl-PL" w:bidi="ar-SA"/>
        </w:rPr>
        <w:t xml:space="preserve">   </w:t>
      </w:r>
      <w:r w:rsidR="00F92240" w:rsidRPr="004A3F45">
        <w:rPr>
          <w:rFonts w:eastAsia="Times New Roman" w:cs="Times New Roman"/>
          <w:kern w:val="0"/>
          <w:lang w:eastAsia="pl-PL" w:bidi="ar-SA"/>
        </w:rPr>
        <w:t xml:space="preserve">oraz </w:t>
      </w:r>
      <w:r w:rsidR="00F92240">
        <w:rPr>
          <w:rFonts w:eastAsia="Times New Roman" w:cs="Times New Roman"/>
          <w:kern w:val="0"/>
          <w:lang w:eastAsia="pl-PL" w:bidi="ar-SA"/>
        </w:rPr>
        <w:t>wyłącznie do części przedmiotu u</w:t>
      </w:r>
      <w:r w:rsidR="00F92240" w:rsidRPr="004A3F45">
        <w:rPr>
          <w:rFonts w:eastAsia="Times New Roman" w:cs="Times New Roman"/>
          <w:kern w:val="0"/>
          <w:lang w:eastAsia="pl-PL" w:bidi="ar-SA"/>
        </w:rPr>
        <w:t>mowy, do której zastosowanie znajdzie zmiana stawki podatku od towarów i usług lub podatku akcyzowego.</w:t>
      </w:r>
    </w:p>
    <w:p w:rsidR="00F92240" w:rsidRPr="004A3F45" w:rsidRDefault="00236320"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Times New Roman" w:cs="Times New Roman"/>
          <w:kern w:val="0"/>
          <w:lang w:eastAsia="pl-PL" w:bidi="ar-SA"/>
        </w:rPr>
        <w:t xml:space="preserve">3. </w:t>
      </w:r>
      <w:r w:rsidR="00F92240">
        <w:rPr>
          <w:rFonts w:eastAsia="Times New Roman" w:cs="Times New Roman"/>
          <w:kern w:val="0"/>
          <w:lang w:eastAsia="pl-PL" w:bidi="ar-SA"/>
        </w:rPr>
        <w:t>W przypadku zmiany</w:t>
      </w:r>
      <w:r w:rsidR="00F92240" w:rsidRPr="004A3F45">
        <w:rPr>
          <w:rFonts w:eastAsia="Times New Roman" w:cs="Times New Roman"/>
          <w:kern w:val="0"/>
          <w:lang w:eastAsia="pl-PL" w:bidi="ar-SA"/>
        </w:rPr>
        <w:t xml:space="preserve"> stawki podatku od towarów i usług lub zmiany stawki podatku akcyzowego, wartość wynagrodzenia netto nie zmieni się, a wartość wynagrodzenia brutto zostanie wyliczona na podstawie nowych przepisów.</w:t>
      </w:r>
    </w:p>
    <w:p w:rsidR="00F92240" w:rsidRPr="004A3F45" w:rsidRDefault="00236320"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Calibri" w:cs="Times New Roman"/>
          <w:lang w:eastAsia="pl-PL"/>
        </w:rPr>
        <w:t xml:space="preserve">4. </w:t>
      </w:r>
      <w:r w:rsidR="00F92240" w:rsidRPr="004A3F45">
        <w:rPr>
          <w:rFonts w:eastAsia="Calibri" w:cs="Times New Roman"/>
          <w:lang w:eastAsia="pl-PL"/>
        </w:rPr>
        <w:t>W przypadku zmiany wysokości minimalnego wynagrodzenia za pracę albo wysokości minimalnej stawki godzinowej, ustalonych na podstawie przepisów ustawy z dnia 10 października 2002 r. o minimalnym wynagrodzeniu za pracę (Dz.</w:t>
      </w:r>
      <w:r w:rsidR="00F92240">
        <w:rPr>
          <w:rFonts w:eastAsia="Calibri" w:cs="Times New Roman"/>
          <w:lang w:eastAsia="pl-PL"/>
        </w:rPr>
        <w:t xml:space="preserve"> </w:t>
      </w:r>
      <w:r w:rsidR="00F92240" w:rsidRPr="004A3F45">
        <w:rPr>
          <w:rFonts w:eastAsia="Calibri" w:cs="Times New Roman"/>
          <w:lang w:eastAsia="pl-PL"/>
        </w:rPr>
        <w:t>U. z 20</w:t>
      </w:r>
      <w:r w:rsidR="00F92240">
        <w:rPr>
          <w:rFonts w:eastAsia="Calibri" w:cs="Times New Roman"/>
          <w:lang w:eastAsia="pl-PL"/>
        </w:rPr>
        <w:t>2</w:t>
      </w:r>
      <w:r w:rsidR="006A66E6">
        <w:rPr>
          <w:rFonts w:eastAsia="Calibri" w:cs="Times New Roman"/>
          <w:lang w:eastAsia="pl-PL"/>
        </w:rPr>
        <w:t>4</w:t>
      </w:r>
      <w:r w:rsidR="00F92240" w:rsidRPr="004A3F45">
        <w:rPr>
          <w:rFonts w:eastAsia="Calibri" w:cs="Times New Roman"/>
          <w:lang w:eastAsia="pl-PL"/>
        </w:rPr>
        <w:t xml:space="preserve"> r. poz. </w:t>
      </w:r>
      <w:r w:rsidR="006A66E6">
        <w:rPr>
          <w:rFonts w:eastAsia="Calibri" w:cs="Times New Roman"/>
          <w:lang w:eastAsia="pl-PL"/>
        </w:rPr>
        <w:t>1773</w:t>
      </w:r>
      <w:r w:rsidR="00F92240" w:rsidRPr="004A3F45">
        <w:rPr>
          <w:rFonts w:eastAsia="Calibri" w:cs="Times New Roman"/>
          <w:lang w:eastAsia="pl-PL"/>
        </w:rPr>
        <w:t>),  zmianie może ulec wynagrodzenie o wykazaną przez Wykonawcę wartość wzrostu całkowitego kosztu Wykonawcy wynikającą ze zwiększenia wynagrodzeń pracowników do wysokości zmienionego minimalnego wynagrodzenia lub jej odpowiedniej części</w:t>
      </w:r>
      <w:r w:rsidR="00F92240">
        <w:rPr>
          <w:rFonts w:eastAsia="Calibri" w:cs="Times New Roman"/>
          <w:lang w:eastAsia="pl-PL"/>
        </w:rPr>
        <w:t xml:space="preserve"> </w:t>
      </w:r>
      <w:r w:rsidR="00F92240" w:rsidRPr="004A3F45">
        <w:rPr>
          <w:rFonts w:eastAsia="Calibri" w:cs="Times New Roman"/>
          <w:lang w:eastAsia="pl-PL"/>
        </w:rPr>
        <w:t>(w przypadku pracowników zatrudnionych w wymiarze niższym niż pełen etat) albo wynikającą ze zwiększenia stawki godzinowej do wysokości zmienionej minimalnej stawki godzinowej, z uwzględnieniem wszystkich obciążeń publicznoprawnych.</w:t>
      </w:r>
    </w:p>
    <w:p w:rsidR="00D37746" w:rsidRPr="00AF2B9D" w:rsidRDefault="00236320" w:rsidP="00236320">
      <w:pPr>
        <w:widowControl/>
        <w:tabs>
          <w:tab w:val="num" w:pos="786"/>
        </w:tabs>
        <w:suppressAutoHyphens w:val="0"/>
        <w:autoSpaceDE w:val="0"/>
        <w:autoSpaceDN w:val="0"/>
        <w:adjustRightInd w:val="0"/>
        <w:jc w:val="both"/>
        <w:rPr>
          <w:rFonts w:eastAsia="Calibri" w:cs="Times New Roman"/>
          <w:lang w:eastAsia="pl-PL"/>
        </w:rPr>
      </w:pPr>
      <w:r>
        <w:rPr>
          <w:rFonts w:eastAsia="Calibri" w:cs="Times New Roman"/>
          <w:lang w:eastAsia="pl-PL"/>
        </w:rPr>
        <w:t xml:space="preserve">5. </w:t>
      </w:r>
      <w:r w:rsidR="00F92240" w:rsidRPr="004A3F45">
        <w:rPr>
          <w:rFonts w:eastAsia="Calibri" w:cs="Times New Roman"/>
          <w:lang w:eastAsia="pl-PL"/>
        </w:rPr>
        <w:t>Zmiana wynag</w:t>
      </w:r>
      <w:r w:rsidR="00F92240">
        <w:rPr>
          <w:rFonts w:eastAsia="Calibri" w:cs="Times New Roman"/>
          <w:lang w:eastAsia="pl-PL"/>
        </w:rPr>
        <w:t>rodzenia, o którym mowa w ust. 4</w:t>
      </w:r>
      <w:r w:rsidR="00F92240" w:rsidRPr="004A3F45">
        <w:rPr>
          <w:rFonts w:eastAsia="Calibri" w:cs="Times New Roman"/>
          <w:lang w:eastAsia="pl-PL"/>
        </w:rPr>
        <w:t>, zostanie ustalona poprzez uwzględnienie zwiększenia wynagrodzeń pracowników, którzy otrzymują wynagrodzenie w wysokości minimalnego wynagrodzenia za pracę lub jego odpowiednią część (w przypadku pracowników zatrudnionych w wymiarze niższym niż pełen etat) lub poprzez uwzględnienie zwiększenia wysokości minimalnej stawki godzinowej przyjmującego zlecenie lub świadczącego usługi, którzy bezpośrednio biorą udział w realizacji na rzecz Zamawiającego pozostałej</w:t>
      </w:r>
      <w:r>
        <w:rPr>
          <w:rFonts w:eastAsia="Calibri" w:cs="Times New Roman"/>
          <w:lang w:eastAsia="pl-PL"/>
        </w:rPr>
        <w:t xml:space="preserve"> </w:t>
      </w:r>
      <w:r w:rsidR="00F92240" w:rsidRPr="004A3F45">
        <w:rPr>
          <w:rFonts w:eastAsia="Calibri" w:cs="Times New Roman"/>
          <w:lang w:eastAsia="pl-PL"/>
        </w:rPr>
        <w:t xml:space="preserve">do wykonania, </w:t>
      </w:r>
      <w:r>
        <w:rPr>
          <w:rFonts w:eastAsia="Calibri" w:cs="Times New Roman"/>
          <w:lang w:eastAsia="pl-PL"/>
        </w:rPr>
        <w:t xml:space="preserve">                        </w:t>
      </w:r>
      <w:r w:rsidR="00F92240" w:rsidRPr="004A3F45">
        <w:rPr>
          <w:rFonts w:eastAsia="Calibri" w:cs="Times New Roman"/>
          <w:lang w:eastAsia="pl-PL"/>
        </w:rPr>
        <w:t>w momencie wejścia w życie zmiany przepisów, części zamówienia.</w:t>
      </w:r>
    </w:p>
    <w:p w:rsidR="00F92240" w:rsidRPr="004A3F45" w:rsidRDefault="00236320"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Calibri" w:cs="Times New Roman"/>
          <w:lang w:eastAsia="pl-PL"/>
        </w:rPr>
        <w:t xml:space="preserve">6. </w:t>
      </w:r>
      <w:r w:rsidR="00F92240" w:rsidRPr="004A3F45">
        <w:rPr>
          <w:rFonts w:eastAsia="Calibri" w:cs="Times New Roman"/>
          <w:lang w:eastAsia="pl-PL"/>
        </w:rPr>
        <w:t>Wykonawca w pisemnym wniosku wykaże, i</w:t>
      </w:r>
      <w:r w:rsidR="00F92240">
        <w:rPr>
          <w:rFonts w:eastAsia="Calibri" w:cs="Times New Roman"/>
          <w:lang w:eastAsia="pl-PL"/>
        </w:rPr>
        <w:t>ż zmiana, o której mowa w ust. 4</w:t>
      </w:r>
      <w:r w:rsidR="00F92240" w:rsidRPr="004A3F45">
        <w:rPr>
          <w:rFonts w:eastAsia="Calibri" w:cs="Times New Roman"/>
          <w:lang w:eastAsia="pl-PL"/>
        </w:rPr>
        <w:t xml:space="preserve">, ma wpływ </w:t>
      </w:r>
      <w:r>
        <w:rPr>
          <w:rFonts w:eastAsia="Calibri" w:cs="Times New Roman"/>
          <w:lang w:eastAsia="pl-PL"/>
        </w:rPr>
        <w:t xml:space="preserve">                    </w:t>
      </w:r>
      <w:r w:rsidR="00F92240" w:rsidRPr="004A3F45">
        <w:rPr>
          <w:rFonts w:eastAsia="Calibri" w:cs="Times New Roman"/>
          <w:lang w:eastAsia="pl-PL"/>
        </w:rPr>
        <w:t>na koszty wykonania zamówienia, w szczególności wykaże wartość wzrost</w:t>
      </w:r>
      <w:r w:rsidR="00F92240">
        <w:rPr>
          <w:rFonts w:eastAsia="Calibri" w:cs="Times New Roman"/>
          <w:lang w:eastAsia="pl-PL"/>
        </w:rPr>
        <w:t>u kosztu, o którym mowa w ust. 4</w:t>
      </w:r>
      <w:r w:rsidR="00F92240" w:rsidRPr="004A3F45">
        <w:rPr>
          <w:rFonts w:eastAsia="Calibri" w:cs="Times New Roman"/>
          <w:lang w:eastAsia="pl-PL"/>
        </w:rPr>
        <w:t xml:space="preserve">, przedstawiając jego kalkulację wraz z oświadczeniem o liczbie i wymiarze czasu pracy pracowników, o których mowa w ust. 5, jak również wskazując okres ich zatrudnienia. </w:t>
      </w:r>
    </w:p>
    <w:p w:rsidR="001F25D1" w:rsidRDefault="001F25D1" w:rsidP="00236320">
      <w:pPr>
        <w:widowControl/>
        <w:tabs>
          <w:tab w:val="num" w:pos="786"/>
        </w:tabs>
        <w:suppressAutoHyphens w:val="0"/>
        <w:autoSpaceDE w:val="0"/>
        <w:autoSpaceDN w:val="0"/>
        <w:adjustRightInd w:val="0"/>
        <w:jc w:val="both"/>
        <w:rPr>
          <w:rFonts w:eastAsia="Calibri" w:cs="Times New Roman"/>
          <w:lang w:eastAsia="pl-PL"/>
        </w:rPr>
      </w:pPr>
    </w:p>
    <w:p w:rsidR="001F25D1" w:rsidRDefault="001F25D1" w:rsidP="00236320">
      <w:pPr>
        <w:widowControl/>
        <w:tabs>
          <w:tab w:val="num" w:pos="786"/>
        </w:tabs>
        <w:suppressAutoHyphens w:val="0"/>
        <w:autoSpaceDE w:val="0"/>
        <w:autoSpaceDN w:val="0"/>
        <w:adjustRightInd w:val="0"/>
        <w:jc w:val="both"/>
        <w:rPr>
          <w:rFonts w:eastAsia="Calibri" w:cs="Times New Roman"/>
          <w:lang w:eastAsia="pl-PL"/>
        </w:rPr>
      </w:pPr>
    </w:p>
    <w:p w:rsidR="00036335" w:rsidRPr="003B06B3" w:rsidRDefault="00236320" w:rsidP="00236320">
      <w:pPr>
        <w:widowControl/>
        <w:tabs>
          <w:tab w:val="num" w:pos="786"/>
        </w:tabs>
        <w:suppressAutoHyphens w:val="0"/>
        <w:autoSpaceDE w:val="0"/>
        <w:autoSpaceDN w:val="0"/>
        <w:adjustRightInd w:val="0"/>
        <w:jc w:val="both"/>
        <w:rPr>
          <w:rFonts w:eastAsia="Calibri" w:cs="Times New Roman"/>
          <w:lang w:eastAsia="pl-PL"/>
        </w:rPr>
      </w:pPr>
      <w:r>
        <w:rPr>
          <w:rFonts w:eastAsia="Calibri" w:cs="Times New Roman"/>
          <w:lang w:eastAsia="pl-PL"/>
        </w:rPr>
        <w:t xml:space="preserve">7. </w:t>
      </w:r>
      <w:r w:rsidR="00F92240" w:rsidRPr="004A3F45">
        <w:rPr>
          <w:rFonts w:eastAsia="Calibri" w:cs="Times New Roman"/>
          <w:lang w:eastAsia="pl-PL"/>
        </w:rPr>
        <w:t xml:space="preserve">W przypadku zmiany przepisów dotyczących zasad podlegania ubezpieczeniom społecznym </w:t>
      </w:r>
      <w:r w:rsidR="004F5924">
        <w:rPr>
          <w:rFonts w:eastAsia="Calibri" w:cs="Times New Roman"/>
          <w:lang w:eastAsia="pl-PL"/>
        </w:rPr>
        <w:t xml:space="preserve">             </w:t>
      </w:r>
      <w:r w:rsidR="00F92240" w:rsidRPr="004A3F45">
        <w:rPr>
          <w:rFonts w:eastAsia="Calibri" w:cs="Times New Roman"/>
          <w:lang w:eastAsia="pl-PL"/>
        </w:rPr>
        <w:t xml:space="preserve">lub ubezpieczeniu zdrowotnemu lub wysokości stawki składki na ubezpieczenia społeczne </w:t>
      </w:r>
      <w:r w:rsidR="004F5924">
        <w:rPr>
          <w:rFonts w:eastAsia="Calibri" w:cs="Times New Roman"/>
          <w:lang w:eastAsia="pl-PL"/>
        </w:rPr>
        <w:t xml:space="preserve">                       </w:t>
      </w:r>
      <w:r w:rsidR="00F92240" w:rsidRPr="004A3F45">
        <w:rPr>
          <w:rFonts w:eastAsia="Calibri" w:cs="Times New Roman"/>
          <w:lang w:eastAsia="pl-PL"/>
        </w:rPr>
        <w:t>lub zdrowotne, zmianie może ulec wynagrodzenie o wykazaną przez Wykonawcę wartość wzrostu całkowitego kosztu Wykonawcy, jaką będzie on zobowiązany dodatkowo ponieść w celu uwzględnienia tej zmiany, przy zachowaniu dotychczasowej kwoty netto wynagrodzenia osób, zatrudnionych na umowę o pracę lub na podstawie umowy cywilnoprawnej zwartej z osobą fizyczną nieprowadzącą działalności gospodarczej.</w:t>
      </w:r>
    </w:p>
    <w:p w:rsidR="00F92240" w:rsidRPr="004A3F45" w:rsidRDefault="00236320"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Calibri" w:cs="Times New Roman"/>
          <w:lang w:eastAsia="pl-PL"/>
        </w:rPr>
        <w:t xml:space="preserve">8. </w:t>
      </w:r>
      <w:r w:rsidR="00F92240" w:rsidRPr="004A3F45">
        <w:rPr>
          <w:rFonts w:eastAsia="Calibri" w:cs="Times New Roman"/>
          <w:lang w:eastAsia="pl-PL"/>
        </w:rPr>
        <w:t xml:space="preserve">Zmiana wynagrodzenia, o którym mowa w ust. 7, zostanie ustalona na wniosek Wykonawcy poprzez uwzględnienie zwiększonych składek od wynagrodzeń osób, zatrudnionych na umowę </w:t>
      </w:r>
      <w:r>
        <w:rPr>
          <w:rFonts w:eastAsia="Calibri" w:cs="Times New Roman"/>
          <w:lang w:eastAsia="pl-PL"/>
        </w:rPr>
        <w:t xml:space="preserve">                  </w:t>
      </w:r>
      <w:r w:rsidR="00F92240" w:rsidRPr="004A3F45">
        <w:rPr>
          <w:rFonts w:eastAsia="Calibri" w:cs="Times New Roman"/>
          <w:lang w:eastAsia="pl-PL"/>
        </w:rPr>
        <w:t>o pracę lub na podstawie umowy cywilnoprawnej zawartej z osobą fizyczną nieprowadzącą działalności gospodarczej, bezpośrednio biorących udział w realizacji na rzecz Zamawiającego pozostałej do wykonania, w momencie wejścia w życie zmiany przepisów, części zamówienia.</w:t>
      </w:r>
    </w:p>
    <w:p w:rsidR="00F92240" w:rsidRPr="004A3F45" w:rsidRDefault="00236320"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Calibri" w:cs="Times New Roman"/>
          <w:lang w:eastAsia="pl-PL"/>
        </w:rPr>
        <w:t xml:space="preserve">9. </w:t>
      </w:r>
      <w:r w:rsidR="00F92240" w:rsidRPr="004A3F45">
        <w:rPr>
          <w:rFonts w:eastAsia="Calibri" w:cs="Times New Roman"/>
          <w:lang w:eastAsia="pl-PL"/>
        </w:rPr>
        <w:t xml:space="preserve">Wykonawca w pisemnym wniosku wykaże, iż zmiana, o której mowa w ust. 7, ma wpływ </w:t>
      </w:r>
      <w:r>
        <w:rPr>
          <w:rFonts w:eastAsia="Calibri" w:cs="Times New Roman"/>
          <w:lang w:eastAsia="pl-PL"/>
        </w:rPr>
        <w:t xml:space="preserve">                     </w:t>
      </w:r>
      <w:r w:rsidR="00F92240" w:rsidRPr="004A3F45">
        <w:rPr>
          <w:rFonts w:eastAsia="Calibri" w:cs="Times New Roman"/>
          <w:lang w:eastAsia="pl-PL"/>
        </w:rPr>
        <w:t>na koszty wykonania zamówienia, w szczególności wykaże wartość wzrostu kosztu, o którym mowa w ust. 7, przedstawiając jego kalkulację wraz z oświadczeniem o liczbie osób, o których mowa w ust. 8, jak również wskazując okres ich zatrudnienia.</w:t>
      </w:r>
    </w:p>
    <w:p w:rsidR="00F92240" w:rsidRPr="004A3F45" w:rsidRDefault="00236320"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Calibri" w:cs="Times New Roman"/>
          <w:lang w:eastAsia="pl-PL"/>
        </w:rPr>
        <w:t xml:space="preserve">10. </w:t>
      </w:r>
      <w:r w:rsidR="00F92240" w:rsidRPr="004A3F45">
        <w:rPr>
          <w:rFonts w:eastAsia="Calibri" w:cs="Times New Roman"/>
          <w:lang w:eastAsia="pl-PL"/>
        </w:rPr>
        <w:t>W przypadku zmiany zasad gromadzenia i wysokości wpłat do pracowniczych planów kapitałowych, o których mowa w ustawie z dnia 4 października 2018 r. o pracowniczych pla</w:t>
      </w:r>
      <w:r w:rsidR="00D17940">
        <w:rPr>
          <w:rFonts w:eastAsia="Calibri" w:cs="Times New Roman"/>
          <w:lang w:eastAsia="pl-PL"/>
        </w:rPr>
        <w:t>nach kapitałowych (Dz. U. z 202</w:t>
      </w:r>
      <w:r w:rsidR="00A630B1">
        <w:rPr>
          <w:rFonts w:eastAsia="Calibri" w:cs="Times New Roman"/>
          <w:lang w:eastAsia="pl-PL"/>
        </w:rPr>
        <w:t>6</w:t>
      </w:r>
      <w:r w:rsidR="00D17940">
        <w:rPr>
          <w:rFonts w:eastAsia="Calibri" w:cs="Times New Roman"/>
          <w:lang w:eastAsia="pl-PL"/>
        </w:rPr>
        <w:t xml:space="preserve"> r. poz. </w:t>
      </w:r>
      <w:r w:rsidR="00A630B1">
        <w:rPr>
          <w:rFonts w:eastAsia="Calibri" w:cs="Times New Roman"/>
          <w:lang w:eastAsia="pl-PL"/>
        </w:rPr>
        <w:t>192</w:t>
      </w:r>
      <w:bookmarkStart w:id="3" w:name="_GoBack"/>
      <w:bookmarkEnd w:id="3"/>
      <w:r w:rsidR="00F92240">
        <w:rPr>
          <w:rFonts w:eastAsia="Calibri" w:cs="Times New Roman"/>
          <w:lang w:eastAsia="pl-PL"/>
        </w:rPr>
        <w:t>)</w:t>
      </w:r>
      <w:r w:rsidR="00F92240" w:rsidRPr="004A3F45">
        <w:rPr>
          <w:rFonts w:eastAsia="Calibri" w:cs="Times New Roman"/>
          <w:lang w:eastAsia="pl-PL"/>
        </w:rPr>
        <w:t xml:space="preserve"> zmianie może ulec wynagrodzenie o wykazaną przez Wykonawcę wartość wzrostu kosztów realizacji zamówienia wynikającą z dokonywanych przez Wykonawcę wpłat do pracowniczych planów kapitałowych (dalej jako „PPK”) .</w:t>
      </w:r>
    </w:p>
    <w:p w:rsidR="006A66E6" w:rsidRPr="00D945D7" w:rsidRDefault="00236320" w:rsidP="00236320">
      <w:pPr>
        <w:widowControl/>
        <w:tabs>
          <w:tab w:val="num" w:pos="786"/>
        </w:tabs>
        <w:suppressAutoHyphens w:val="0"/>
        <w:autoSpaceDE w:val="0"/>
        <w:autoSpaceDN w:val="0"/>
        <w:adjustRightInd w:val="0"/>
        <w:jc w:val="both"/>
        <w:rPr>
          <w:rFonts w:eastAsia="Calibri" w:cs="Times New Roman"/>
          <w:lang w:eastAsia="pl-PL"/>
        </w:rPr>
      </w:pPr>
      <w:r>
        <w:rPr>
          <w:rFonts w:eastAsia="Calibri" w:cs="Times New Roman"/>
          <w:lang w:eastAsia="pl-PL"/>
        </w:rPr>
        <w:t xml:space="preserve">11. </w:t>
      </w:r>
      <w:r w:rsidR="00F92240" w:rsidRPr="004A3F45">
        <w:rPr>
          <w:rFonts w:eastAsia="Calibri" w:cs="Times New Roman"/>
          <w:lang w:eastAsia="pl-PL"/>
        </w:rPr>
        <w:t xml:space="preserve">Zmiana wynagrodzenia, o którym mowa w ust. 10 zostanie ustalona na wniosek Wykonawcy poprzez uwzględnienie wartości wzrostu kosztów realizacji zamówienia wynikającą z dokonywanych przez Wykonawcę wpłat do PPK. </w:t>
      </w:r>
    </w:p>
    <w:p w:rsidR="00F92240" w:rsidRPr="004A3F45" w:rsidRDefault="00236320"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Calibri" w:cs="Times New Roman"/>
          <w:lang w:eastAsia="pl-PL"/>
        </w:rPr>
        <w:t xml:space="preserve">12. </w:t>
      </w:r>
      <w:r w:rsidR="00F92240" w:rsidRPr="004A3F45">
        <w:rPr>
          <w:rFonts w:eastAsia="Calibri" w:cs="Times New Roman"/>
          <w:lang w:eastAsia="pl-PL"/>
        </w:rPr>
        <w:t xml:space="preserve">Wykonawca w pisemnym wniosku wykaże, iż zmiana, o której mowa w ust. 10 ma wpływ </w:t>
      </w:r>
      <w:r>
        <w:rPr>
          <w:rFonts w:eastAsia="Calibri" w:cs="Times New Roman"/>
          <w:lang w:eastAsia="pl-PL"/>
        </w:rPr>
        <w:t xml:space="preserve">               </w:t>
      </w:r>
      <w:r w:rsidR="00F92240" w:rsidRPr="004A3F45">
        <w:rPr>
          <w:rFonts w:eastAsia="Calibri" w:cs="Times New Roman"/>
          <w:lang w:eastAsia="pl-PL"/>
        </w:rPr>
        <w:t>na koszty wykonania zamówienia, w szczególności wykaże wartość wzrostu kosztu, o którym mowa w ust. 10, przedstawiając jego kalkulację wraz z oświadczeniem o liczbie pracowników objętych PPK i realizujących zamówienie.</w:t>
      </w:r>
    </w:p>
    <w:p w:rsidR="00F92240" w:rsidRPr="004A3F45" w:rsidRDefault="00236320"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Calibri" w:cs="Times New Roman"/>
          <w:lang w:eastAsia="pl-PL"/>
        </w:rPr>
        <w:t xml:space="preserve">13. </w:t>
      </w:r>
      <w:r w:rsidR="00F92240" w:rsidRPr="004A3F45">
        <w:rPr>
          <w:rFonts w:eastAsia="Calibri" w:cs="Times New Roman"/>
          <w:lang w:eastAsia="pl-PL"/>
        </w:rPr>
        <w:t xml:space="preserve">W terminie 21 dni od otrzymania pisemnego wniosku Wykonawcy, o którym mowa odpowiednio w ust. 6, 9 lub 12, Zamawiający pisemnie wyrazi zgodę na wprowadzenie zmiany wynagrodzenia zgodnie z kalkulacją Wykonawcy albo zgłosi zastrzeżenia do kalkulacji. Wykonawca ustosunkuje się do zastrzeżenia Zamawiającego w terminie 7 dni od jego otrzymania, przedstawiając na piśmie nową kalkulację albo uzasadnienie poprawności kalkulacji, do której Zamawiający zgłosił zastrzeżenia. Procedurę ustalenia wysokości zmiany wynagrodzenia powtarza się zgodnie z zasadami określonymi w zdaniu pierwszym, z zastrzeżeniem, iż terminy wynoszą odpowiednio dla Zamawiającego 7 dni, a dla Wykonawcy 3 dni. Ustalona zmiana wynagrodzenia obowiązywać będzie od dnia wejścia w życie zmian przepisów, o których mowa odpowiednio </w:t>
      </w:r>
      <w:r>
        <w:rPr>
          <w:rFonts w:eastAsia="Calibri" w:cs="Times New Roman"/>
          <w:lang w:eastAsia="pl-PL"/>
        </w:rPr>
        <w:t xml:space="preserve">                    </w:t>
      </w:r>
      <w:r w:rsidR="00F92240" w:rsidRPr="004A3F45">
        <w:rPr>
          <w:rFonts w:eastAsia="Calibri" w:cs="Times New Roman"/>
          <w:lang w:eastAsia="pl-PL"/>
        </w:rPr>
        <w:t xml:space="preserve">w ust. 4 lub 7. </w:t>
      </w:r>
    </w:p>
    <w:p w:rsidR="00D37746" w:rsidRPr="004A3F45" w:rsidRDefault="00236320"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Times New Roman" w:cs="Times New Roman"/>
          <w:kern w:val="0"/>
          <w:lang w:eastAsia="pl-PL" w:bidi="ar-SA"/>
        </w:rPr>
        <w:t xml:space="preserve">14. </w:t>
      </w:r>
      <w:r w:rsidR="00F92240" w:rsidRPr="004A3F45">
        <w:rPr>
          <w:rFonts w:eastAsia="Times New Roman" w:cs="Times New Roman"/>
          <w:kern w:val="0"/>
          <w:lang w:eastAsia="pl-PL" w:bidi="ar-SA"/>
        </w:rPr>
        <w:t>W przypadku zmian, o których mowa w ust.</w:t>
      </w:r>
      <w:r w:rsidR="00F92240" w:rsidRPr="004A3F45">
        <w:rPr>
          <w:rFonts w:eastAsia="Calibri" w:cs="Times New Roman"/>
          <w:lang w:eastAsia="pl-PL"/>
        </w:rPr>
        <w:t xml:space="preserve"> 6, 9 lub 12</w:t>
      </w:r>
      <w:r w:rsidR="00F92240" w:rsidRPr="004A3F45">
        <w:rPr>
          <w:rFonts w:eastAsia="Times New Roman" w:cs="Times New Roman"/>
          <w:kern w:val="0"/>
          <w:lang w:eastAsia="pl-PL" w:bidi="ar-SA"/>
        </w:rPr>
        <w:t xml:space="preserve">, Wykonawca może wystąpić </w:t>
      </w:r>
      <w:r>
        <w:rPr>
          <w:rFonts w:eastAsia="Times New Roman" w:cs="Times New Roman"/>
          <w:kern w:val="0"/>
          <w:lang w:eastAsia="pl-PL" w:bidi="ar-SA"/>
        </w:rPr>
        <w:t xml:space="preserve">                        </w:t>
      </w:r>
      <w:r w:rsidR="00F92240" w:rsidRPr="004A3F45">
        <w:rPr>
          <w:rFonts w:eastAsia="Times New Roman" w:cs="Times New Roman"/>
          <w:kern w:val="0"/>
          <w:lang w:eastAsia="pl-PL" w:bidi="ar-SA"/>
        </w:rPr>
        <w:t>do Zamawiającego z wnioskiem o zmianę wynagrodzenia, przedkładając odpowiednie dokumenty potwierdzające zasadność złożenia takiego wniosku, w szczególności:</w:t>
      </w:r>
    </w:p>
    <w:p w:rsidR="00F92240" w:rsidRPr="004A3F45" w:rsidRDefault="00236320" w:rsidP="00236320">
      <w:pPr>
        <w:widowControl/>
        <w:tabs>
          <w:tab w:val="left" w:pos="851"/>
        </w:tabs>
        <w:suppressAutoHyphens w:val="0"/>
        <w:autoSpaceDE w:val="0"/>
        <w:autoSpaceDN w:val="0"/>
        <w:adjustRightInd w:val="0"/>
        <w:jc w:val="both"/>
        <w:rPr>
          <w:rFonts w:eastAsia="Times New Roman" w:cs="Times New Roman"/>
          <w:kern w:val="0"/>
          <w:lang w:eastAsia="pl-PL" w:bidi="ar-SA"/>
        </w:rPr>
      </w:pPr>
      <w:r>
        <w:rPr>
          <w:rFonts w:eastAsia="Times New Roman" w:cs="Times New Roman"/>
          <w:kern w:val="0"/>
          <w:lang w:eastAsia="pl-PL" w:bidi="ar-SA"/>
        </w:rPr>
        <w:t xml:space="preserve">1) </w:t>
      </w:r>
      <w:r w:rsidR="00F92240">
        <w:rPr>
          <w:rFonts w:eastAsia="Times New Roman" w:cs="Times New Roman"/>
          <w:kern w:val="0"/>
          <w:lang w:eastAsia="pl-PL" w:bidi="ar-SA"/>
        </w:rPr>
        <w:t>P</w:t>
      </w:r>
      <w:r w:rsidR="00F92240" w:rsidRPr="004A3F45">
        <w:rPr>
          <w:rFonts w:eastAsia="Times New Roman" w:cs="Times New Roman"/>
          <w:kern w:val="0"/>
          <w:lang w:eastAsia="pl-PL" w:bidi="ar-SA"/>
        </w:rPr>
        <w:t>isemne zestawienie wynagrodzeń (z</w:t>
      </w:r>
      <w:r w:rsidR="00F92240">
        <w:rPr>
          <w:rFonts w:eastAsia="Times New Roman" w:cs="Times New Roman"/>
          <w:kern w:val="0"/>
          <w:lang w:eastAsia="pl-PL" w:bidi="ar-SA"/>
        </w:rPr>
        <w:t>arówno przed jak i po zmianie) p</w:t>
      </w:r>
      <w:r w:rsidR="00F92240" w:rsidRPr="004A3F45">
        <w:rPr>
          <w:rFonts w:eastAsia="Times New Roman" w:cs="Times New Roman"/>
          <w:kern w:val="0"/>
          <w:lang w:eastAsia="pl-PL" w:bidi="ar-SA"/>
        </w:rPr>
        <w:t>racowników wraz z określeniem zakresu (części etatu), w jakim wykonują oni prace bezpośrednio związane z </w:t>
      </w:r>
      <w:r w:rsidR="00F92240">
        <w:rPr>
          <w:rFonts w:eastAsia="Times New Roman" w:cs="Times New Roman"/>
          <w:kern w:val="0"/>
          <w:lang w:eastAsia="pl-PL" w:bidi="ar-SA"/>
        </w:rPr>
        <w:t>realizacją przedmiotu u</w:t>
      </w:r>
      <w:r w:rsidR="00F92240" w:rsidRPr="004A3F45">
        <w:rPr>
          <w:rFonts w:eastAsia="Times New Roman" w:cs="Times New Roman"/>
          <w:kern w:val="0"/>
          <w:lang w:eastAsia="pl-PL" w:bidi="ar-SA"/>
        </w:rPr>
        <w:t xml:space="preserve">mowy oraz części wynagrodzenia odpowiadającej temu zakresowi </w:t>
      </w:r>
      <w:r>
        <w:rPr>
          <w:rFonts w:eastAsia="Times New Roman" w:cs="Times New Roman"/>
          <w:kern w:val="0"/>
          <w:lang w:eastAsia="pl-PL" w:bidi="ar-SA"/>
        </w:rPr>
        <w:t xml:space="preserve">                     </w:t>
      </w:r>
      <w:r w:rsidR="00F92240" w:rsidRPr="004A3F45">
        <w:rPr>
          <w:rFonts w:eastAsia="Times New Roman" w:cs="Times New Roman"/>
          <w:kern w:val="0"/>
          <w:lang w:eastAsia="pl-PL" w:bidi="ar-SA"/>
        </w:rPr>
        <w:t>w całym</w:t>
      </w:r>
      <w:r w:rsidR="00F92240">
        <w:rPr>
          <w:rFonts w:eastAsia="Times New Roman" w:cs="Times New Roman"/>
          <w:kern w:val="0"/>
          <w:lang w:eastAsia="pl-PL" w:bidi="ar-SA"/>
        </w:rPr>
        <w:t xml:space="preserve"> okresie realizacji przedmiotu umowy.</w:t>
      </w:r>
    </w:p>
    <w:p w:rsidR="001F25D1" w:rsidRDefault="001F25D1" w:rsidP="00236320">
      <w:pPr>
        <w:widowControl/>
        <w:tabs>
          <w:tab w:val="left" w:pos="851"/>
        </w:tabs>
        <w:suppressAutoHyphens w:val="0"/>
        <w:autoSpaceDE w:val="0"/>
        <w:autoSpaceDN w:val="0"/>
        <w:adjustRightInd w:val="0"/>
        <w:jc w:val="both"/>
        <w:rPr>
          <w:rFonts w:eastAsia="Times New Roman" w:cs="Times New Roman"/>
          <w:kern w:val="0"/>
          <w:lang w:eastAsia="pl-PL" w:bidi="ar-SA"/>
        </w:rPr>
      </w:pPr>
    </w:p>
    <w:p w:rsidR="001F25D1" w:rsidRDefault="001F25D1" w:rsidP="00236320">
      <w:pPr>
        <w:widowControl/>
        <w:tabs>
          <w:tab w:val="left" w:pos="851"/>
        </w:tabs>
        <w:suppressAutoHyphens w:val="0"/>
        <w:autoSpaceDE w:val="0"/>
        <w:autoSpaceDN w:val="0"/>
        <w:adjustRightInd w:val="0"/>
        <w:jc w:val="both"/>
        <w:rPr>
          <w:rFonts w:eastAsia="Times New Roman" w:cs="Times New Roman"/>
          <w:kern w:val="0"/>
          <w:lang w:eastAsia="pl-PL" w:bidi="ar-SA"/>
        </w:rPr>
      </w:pPr>
    </w:p>
    <w:p w:rsidR="00F92240" w:rsidRPr="004A3F45" w:rsidRDefault="00236320" w:rsidP="00236320">
      <w:pPr>
        <w:widowControl/>
        <w:tabs>
          <w:tab w:val="left" w:pos="851"/>
        </w:tabs>
        <w:suppressAutoHyphens w:val="0"/>
        <w:autoSpaceDE w:val="0"/>
        <w:autoSpaceDN w:val="0"/>
        <w:adjustRightInd w:val="0"/>
        <w:jc w:val="both"/>
        <w:rPr>
          <w:rFonts w:eastAsia="Times New Roman" w:cs="Times New Roman"/>
          <w:kern w:val="0"/>
          <w:lang w:eastAsia="pl-PL" w:bidi="ar-SA"/>
        </w:rPr>
      </w:pPr>
      <w:r>
        <w:rPr>
          <w:rFonts w:eastAsia="Times New Roman" w:cs="Times New Roman"/>
          <w:kern w:val="0"/>
          <w:lang w:eastAsia="pl-PL" w:bidi="ar-SA"/>
        </w:rPr>
        <w:t xml:space="preserve">2) </w:t>
      </w:r>
      <w:r w:rsidR="00F92240">
        <w:rPr>
          <w:rFonts w:eastAsia="Times New Roman" w:cs="Times New Roman"/>
          <w:kern w:val="0"/>
          <w:lang w:eastAsia="pl-PL" w:bidi="ar-SA"/>
        </w:rPr>
        <w:t>P</w:t>
      </w:r>
      <w:r w:rsidR="00F92240" w:rsidRPr="004A3F45">
        <w:rPr>
          <w:rFonts w:eastAsia="Times New Roman" w:cs="Times New Roman"/>
          <w:kern w:val="0"/>
          <w:lang w:eastAsia="pl-PL" w:bidi="ar-SA"/>
        </w:rPr>
        <w:t xml:space="preserve">oświadczone za zgodność z oryginałem kopie umów o pracę wraz z zawartymi aneksami potwierdzającymi zwiększenie wynagrodzenia, z założeniem, że kopie umów zostaną zanonimizowane w sposób zapewniający ochronę danych osobowych pracowników </w:t>
      </w:r>
      <w:r w:rsidR="00F92240">
        <w:rPr>
          <w:rFonts w:eastAsia="Times New Roman" w:cs="Times New Roman"/>
          <w:kern w:val="0"/>
          <w:lang w:eastAsia="pl-PL" w:bidi="ar-SA"/>
        </w:rPr>
        <w:t xml:space="preserve">                       </w:t>
      </w:r>
      <w:r w:rsidR="00F92240" w:rsidRPr="004A3F45">
        <w:rPr>
          <w:rFonts w:eastAsia="Times New Roman" w:cs="Times New Roman"/>
          <w:kern w:val="0"/>
          <w:lang w:eastAsia="pl-PL" w:bidi="ar-SA"/>
        </w:rPr>
        <w:t xml:space="preserve">(tj. w szczególności bez adresów i nr PESEL pracowników). Imię i nazwisko pracownika </w:t>
      </w:r>
      <w:r>
        <w:rPr>
          <w:rFonts w:eastAsia="Times New Roman" w:cs="Times New Roman"/>
          <w:kern w:val="0"/>
          <w:lang w:eastAsia="pl-PL" w:bidi="ar-SA"/>
        </w:rPr>
        <w:t xml:space="preserve">                       </w:t>
      </w:r>
      <w:r w:rsidR="00F92240" w:rsidRPr="004A3F45">
        <w:rPr>
          <w:rFonts w:eastAsia="Times New Roman" w:cs="Times New Roman"/>
          <w:kern w:val="0"/>
          <w:lang w:eastAsia="pl-PL" w:bidi="ar-SA"/>
        </w:rPr>
        <w:t xml:space="preserve">nie podlega </w:t>
      </w:r>
      <w:proofErr w:type="spellStart"/>
      <w:r w:rsidR="00F92240" w:rsidRPr="004A3F45">
        <w:rPr>
          <w:rFonts w:eastAsia="Times New Roman" w:cs="Times New Roman"/>
          <w:kern w:val="0"/>
          <w:lang w:eastAsia="pl-PL" w:bidi="ar-SA"/>
        </w:rPr>
        <w:t>anonimizacji</w:t>
      </w:r>
      <w:proofErr w:type="spellEnd"/>
      <w:r w:rsidR="00F92240" w:rsidRPr="004A3F45">
        <w:rPr>
          <w:rFonts w:eastAsia="Times New Roman" w:cs="Times New Roman"/>
          <w:kern w:val="0"/>
          <w:lang w:eastAsia="pl-PL" w:bidi="ar-SA"/>
        </w:rPr>
        <w:t xml:space="preserve">. Informacje takie jak: data zawarcia umowy, rodzaj umowy </w:t>
      </w:r>
      <w:r w:rsidR="00F01165">
        <w:rPr>
          <w:rFonts w:eastAsia="Times New Roman" w:cs="Times New Roman"/>
          <w:kern w:val="0"/>
          <w:lang w:eastAsia="pl-PL" w:bidi="ar-SA"/>
        </w:rPr>
        <w:t xml:space="preserve">                        </w:t>
      </w:r>
      <w:r w:rsidR="00F92240" w:rsidRPr="004A3F45">
        <w:rPr>
          <w:rFonts w:eastAsia="Times New Roman" w:cs="Times New Roman"/>
          <w:kern w:val="0"/>
          <w:lang w:eastAsia="pl-PL" w:bidi="ar-SA"/>
        </w:rPr>
        <w:t xml:space="preserve">i wymiar etatu powinny </w:t>
      </w:r>
      <w:r w:rsidR="00F92240">
        <w:rPr>
          <w:rFonts w:eastAsia="Times New Roman" w:cs="Times New Roman"/>
          <w:kern w:val="0"/>
          <w:lang w:eastAsia="pl-PL" w:bidi="ar-SA"/>
        </w:rPr>
        <w:t>być możliwe do zidentyfikowania.</w:t>
      </w:r>
    </w:p>
    <w:p w:rsidR="00236320" w:rsidRDefault="00236320" w:rsidP="00236320">
      <w:pPr>
        <w:widowControl/>
        <w:tabs>
          <w:tab w:val="left" w:pos="851"/>
        </w:tabs>
        <w:suppressAutoHyphens w:val="0"/>
        <w:autoSpaceDE w:val="0"/>
        <w:autoSpaceDN w:val="0"/>
        <w:adjustRightInd w:val="0"/>
        <w:jc w:val="both"/>
        <w:rPr>
          <w:rFonts w:eastAsia="Times New Roman" w:cs="Times New Roman"/>
          <w:kern w:val="0"/>
          <w:lang w:eastAsia="pl-PL" w:bidi="ar-SA"/>
        </w:rPr>
      </w:pPr>
      <w:r>
        <w:rPr>
          <w:rFonts w:eastAsia="Times New Roman" w:cs="Times New Roman"/>
          <w:kern w:val="0"/>
          <w:lang w:eastAsia="pl-PL" w:bidi="ar-SA"/>
        </w:rPr>
        <w:t xml:space="preserve">3) </w:t>
      </w:r>
      <w:r w:rsidR="00F92240">
        <w:rPr>
          <w:rFonts w:eastAsia="Times New Roman" w:cs="Times New Roman"/>
          <w:kern w:val="0"/>
          <w:lang w:eastAsia="pl-PL" w:bidi="ar-SA"/>
        </w:rPr>
        <w:t>Z</w:t>
      </w:r>
      <w:r w:rsidR="00F92240" w:rsidRPr="004A3F45">
        <w:rPr>
          <w:rFonts w:eastAsia="Times New Roman" w:cs="Times New Roman"/>
          <w:kern w:val="0"/>
          <w:lang w:eastAsia="pl-PL" w:bidi="ar-SA"/>
        </w:rPr>
        <w:t xml:space="preserve">aświadczenie właściwego oddziału ZUS, potwierdzające opłacenie przez Podwykonawcę </w:t>
      </w:r>
      <w:r w:rsidR="00BD7BC3">
        <w:rPr>
          <w:rFonts w:eastAsia="Times New Roman" w:cs="Times New Roman"/>
          <w:kern w:val="0"/>
          <w:lang w:eastAsia="pl-PL" w:bidi="ar-SA"/>
        </w:rPr>
        <w:t xml:space="preserve">lub dalszego Podwykonawcę </w:t>
      </w:r>
      <w:r w:rsidR="00F92240" w:rsidRPr="004A3F45">
        <w:rPr>
          <w:rFonts w:eastAsia="Times New Roman" w:cs="Times New Roman"/>
          <w:kern w:val="0"/>
          <w:lang w:eastAsia="pl-PL" w:bidi="ar-SA"/>
        </w:rPr>
        <w:t>składek na ubezpieczenie społeczne i zdrowotne z tytułu zatrudnienia na podstawie umów o pracę, z</w:t>
      </w:r>
      <w:r w:rsidR="00F92240">
        <w:rPr>
          <w:rFonts w:eastAsia="Times New Roman" w:cs="Times New Roman"/>
          <w:kern w:val="0"/>
          <w:lang w:eastAsia="pl-PL" w:bidi="ar-SA"/>
        </w:rPr>
        <w:t xml:space="preserve"> uwzględnieniem wpłaconych kwot.</w:t>
      </w:r>
    </w:p>
    <w:p w:rsidR="00F92240" w:rsidRPr="004A3F45" w:rsidRDefault="00236320" w:rsidP="00236320">
      <w:pPr>
        <w:widowControl/>
        <w:tabs>
          <w:tab w:val="left" w:pos="851"/>
        </w:tabs>
        <w:suppressAutoHyphens w:val="0"/>
        <w:autoSpaceDE w:val="0"/>
        <w:autoSpaceDN w:val="0"/>
        <w:adjustRightInd w:val="0"/>
        <w:jc w:val="both"/>
        <w:rPr>
          <w:rFonts w:eastAsia="Times New Roman" w:cs="Times New Roman"/>
          <w:kern w:val="0"/>
          <w:lang w:eastAsia="pl-PL" w:bidi="ar-SA"/>
        </w:rPr>
      </w:pPr>
      <w:r>
        <w:rPr>
          <w:rFonts w:eastAsia="Times New Roman" w:cs="Times New Roman"/>
          <w:kern w:val="0"/>
          <w:lang w:eastAsia="pl-PL" w:bidi="ar-SA"/>
        </w:rPr>
        <w:t xml:space="preserve">4) </w:t>
      </w:r>
      <w:r w:rsidR="00F92240">
        <w:rPr>
          <w:rFonts w:eastAsia="Times New Roman" w:cs="Times New Roman"/>
          <w:kern w:val="0"/>
          <w:lang w:eastAsia="pl-PL" w:bidi="ar-SA"/>
        </w:rPr>
        <w:t>P</w:t>
      </w:r>
      <w:r w:rsidR="00F92240" w:rsidRPr="004A3F45">
        <w:rPr>
          <w:rFonts w:eastAsia="Times New Roman" w:cs="Times New Roman"/>
          <w:kern w:val="0"/>
          <w:lang w:eastAsia="pl-PL" w:bidi="ar-SA"/>
        </w:rPr>
        <w:t>oświadczoną za zgodność z oryginałem kopię dowodu potwierdzającego zgłos</w:t>
      </w:r>
      <w:r w:rsidR="00F92240">
        <w:rPr>
          <w:rFonts w:eastAsia="Times New Roman" w:cs="Times New Roman"/>
          <w:kern w:val="0"/>
          <w:lang w:eastAsia="pl-PL" w:bidi="ar-SA"/>
        </w:rPr>
        <w:t>zenie pracownika do ubezpieczeń.</w:t>
      </w:r>
    </w:p>
    <w:p w:rsidR="00F92240" w:rsidRPr="004A3F45" w:rsidRDefault="00236320"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Calibri" w:cs="Times New Roman"/>
          <w:lang w:eastAsia="pl-PL"/>
        </w:rPr>
        <w:t xml:space="preserve">15. </w:t>
      </w:r>
      <w:r w:rsidR="00F92240" w:rsidRPr="004A3F45">
        <w:rPr>
          <w:rFonts w:eastAsia="Calibri" w:cs="Times New Roman"/>
          <w:lang w:eastAsia="pl-PL"/>
        </w:rPr>
        <w:t>Zamawiający uprawniony jest w każdym czasie do weryfikacji kalkulacji oraz oświadczenia Wykonawcy i do żądania przedstawienia przez Wykonawcę – zgodnie z wyborem Zamawiającego – wszystkich lub niektórych dokumentów potwierdzających kalkulację,</w:t>
      </w:r>
      <w:r>
        <w:rPr>
          <w:rFonts w:eastAsia="Calibri" w:cs="Times New Roman"/>
          <w:lang w:eastAsia="pl-PL"/>
        </w:rPr>
        <w:t xml:space="preserve"> </w:t>
      </w:r>
      <w:r w:rsidR="00F92240" w:rsidRPr="004A3F45">
        <w:rPr>
          <w:rFonts w:eastAsia="Calibri" w:cs="Times New Roman"/>
          <w:lang w:eastAsia="pl-PL"/>
        </w:rPr>
        <w:t>tj.: imiennej listy osób, o których mowa w ust. 14, zgłoszenia ww. osób do ZUS, listy obecności ww. osób na budowie.</w:t>
      </w:r>
    </w:p>
    <w:p w:rsidR="00F92240" w:rsidRPr="004A3F45" w:rsidRDefault="00236320"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Times New Roman" w:cs="Times New Roman"/>
          <w:kern w:val="0"/>
          <w:lang w:eastAsia="pl-PL" w:bidi="ar-SA"/>
        </w:rPr>
        <w:t xml:space="preserve">16. </w:t>
      </w:r>
      <w:r w:rsidR="00F92240" w:rsidRPr="004A3F45">
        <w:rPr>
          <w:rFonts w:eastAsia="Times New Roman" w:cs="Times New Roman"/>
          <w:kern w:val="0"/>
          <w:lang w:eastAsia="pl-PL" w:bidi="ar-SA"/>
        </w:rPr>
        <w:t>Wykonawca winien wykazać ponad wszelką wątpliwość, że zaistniała zmiana ma bezpoś</w:t>
      </w:r>
      <w:r w:rsidR="00F92240">
        <w:rPr>
          <w:rFonts w:eastAsia="Times New Roman" w:cs="Times New Roman"/>
          <w:kern w:val="0"/>
          <w:lang w:eastAsia="pl-PL" w:bidi="ar-SA"/>
        </w:rPr>
        <w:t>redni wpływ na koszty wykonania przedmiotu u</w:t>
      </w:r>
      <w:r w:rsidR="00F92240" w:rsidRPr="004A3F45">
        <w:rPr>
          <w:rFonts w:eastAsia="Times New Roman" w:cs="Times New Roman"/>
          <w:kern w:val="0"/>
          <w:lang w:eastAsia="pl-PL" w:bidi="ar-SA"/>
        </w:rPr>
        <w:t xml:space="preserve">mowy oraz określić stopień, w jakim wpłynie ona </w:t>
      </w:r>
      <w:r>
        <w:rPr>
          <w:rFonts w:eastAsia="Times New Roman" w:cs="Times New Roman"/>
          <w:kern w:val="0"/>
          <w:lang w:eastAsia="pl-PL" w:bidi="ar-SA"/>
        </w:rPr>
        <w:t xml:space="preserve">                    </w:t>
      </w:r>
      <w:r w:rsidR="00F92240" w:rsidRPr="004A3F45">
        <w:rPr>
          <w:rFonts w:eastAsia="Times New Roman" w:cs="Times New Roman"/>
          <w:kern w:val="0"/>
          <w:lang w:eastAsia="pl-PL" w:bidi="ar-SA"/>
        </w:rPr>
        <w:t>na koszt jego realizacji. Zamawiający przekaże Wykonawcy informacje o zakresie w jakim zatwierdza wniosek o zmianę wynagrodzenia oraz wskaże kwotę, o którą wynagrodzenie należne</w:t>
      </w:r>
      <w:r w:rsidR="00F92240">
        <w:rPr>
          <w:rFonts w:eastAsia="Times New Roman" w:cs="Times New Roman"/>
          <w:kern w:val="0"/>
          <w:lang w:eastAsia="pl-PL" w:bidi="ar-SA"/>
        </w:rPr>
        <w:t xml:space="preserve"> Wykonawcy powinno ulec zmianie</w:t>
      </w:r>
      <w:r w:rsidR="00F92240" w:rsidRPr="004A3F45">
        <w:rPr>
          <w:rFonts w:eastAsia="Times New Roman" w:cs="Times New Roman"/>
          <w:kern w:val="0"/>
          <w:lang w:eastAsia="pl-PL" w:bidi="ar-SA"/>
        </w:rPr>
        <w:t xml:space="preserve"> albo informację o niezatwierdzeniu wniosku wraz </w:t>
      </w:r>
      <w:r w:rsidR="00F92240">
        <w:rPr>
          <w:rFonts w:eastAsia="Times New Roman" w:cs="Times New Roman"/>
          <w:kern w:val="0"/>
          <w:lang w:eastAsia="pl-PL" w:bidi="ar-SA"/>
        </w:rPr>
        <w:t xml:space="preserve">      </w:t>
      </w:r>
      <w:r>
        <w:rPr>
          <w:rFonts w:eastAsia="Times New Roman" w:cs="Times New Roman"/>
          <w:kern w:val="0"/>
          <w:lang w:eastAsia="pl-PL" w:bidi="ar-SA"/>
        </w:rPr>
        <w:t xml:space="preserve">                       z</w:t>
      </w:r>
      <w:r w:rsidR="00F92240" w:rsidRPr="004A3F45">
        <w:rPr>
          <w:rFonts w:eastAsia="Times New Roman" w:cs="Times New Roman"/>
          <w:kern w:val="0"/>
          <w:lang w:eastAsia="pl-PL" w:bidi="ar-SA"/>
        </w:rPr>
        <w:t xml:space="preserve"> uzasadnieniem. W przypadku uwzględnienia wniosku Wykonawca sporządzi odpowiedni projekt aneksu do umowy uwzględniający zaakceptowaną zmianę wynagrodzenia i przedłoży ten projekt aneksu Zamawiającemu.</w:t>
      </w:r>
    </w:p>
    <w:p w:rsidR="00F92240" w:rsidRPr="004A3F45" w:rsidRDefault="00236320"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Calibri" w:cs="Times New Roman"/>
          <w:lang w:eastAsia="pl-PL"/>
        </w:rPr>
        <w:t xml:space="preserve">17. </w:t>
      </w:r>
      <w:r w:rsidR="00F92240" w:rsidRPr="004A3F45">
        <w:rPr>
          <w:rFonts w:eastAsia="Calibri" w:cs="Times New Roman"/>
          <w:lang w:eastAsia="pl-PL"/>
        </w:rPr>
        <w:t>W przypadku zm</w:t>
      </w:r>
      <w:r w:rsidR="00F92240">
        <w:rPr>
          <w:rFonts w:eastAsia="Calibri" w:cs="Times New Roman"/>
          <w:lang w:eastAsia="pl-PL"/>
        </w:rPr>
        <w:t>iany stawki VAT nastąpi zmiana c</w:t>
      </w:r>
      <w:r w:rsidR="00F92240" w:rsidRPr="004A3F45">
        <w:rPr>
          <w:rFonts w:eastAsia="Calibri" w:cs="Times New Roman"/>
          <w:lang w:eastAsia="pl-PL"/>
        </w:rPr>
        <w:t>eny br</w:t>
      </w:r>
      <w:r w:rsidR="00F92240">
        <w:rPr>
          <w:rFonts w:eastAsia="Calibri" w:cs="Times New Roman"/>
          <w:lang w:eastAsia="pl-PL"/>
        </w:rPr>
        <w:t>utto u</w:t>
      </w:r>
      <w:r w:rsidR="00F92240" w:rsidRPr="004A3F45">
        <w:rPr>
          <w:rFonts w:eastAsia="Calibri" w:cs="Times New Roman"/>
          <w:lang w:eastAsia="pl-PL"/>
        </w:rPr>
        <w:t>mowy w stopniu odpowiadającym zmianie stawki podatku VAT (+/-).</w:t>
      </w:r>
    </w:p>
    <w:p w:rsidR="009F0FDC" w:rsidRDefault="00236320" w:rsidP="009F0FDC">
      <w:pPr>
        <w:widowControl/>
        <w:tabs>
          <w:tab w:val="num" w:pos="786"/>
        </w:tabs>
        <w:suppressAutoHyphens w:val="0"/>
        <w:overflowPunct w:val="0"/>
        <w:autoSpaceDE w:val="0"/>
        <w:autoSpaceDN w:val="0"/>
        <w:adjustRightInd w:val="0"/>
        <w:jc w:val="both"/>
        <w:textAlignment w:val="baseline"/>
        <w:rPr>
          <w:rFonts w:eastAsia="Calibri" w:cs="Times New Roman"/>
          <w:lang w:eastAsia="pl-PL"/>
        </w:rPr>
      </w:pPr>
      <w:r>
        <w:rPr>
          <w:rFonts w:eastAsia="Calibri" w:cs="Times New Roman"/>
          <w:lang w:eastAsia="pl-PL"/>
        </w:rPr>
        <w:t xml:space="preserve">18. </w:t>
      </w:r>
      <w:r w:rsidR="00F92240" w:rsidRPr="00052B57">
        <w:rPr>
          <w:rFonts w:eastAsia="Calibri" w:cs="Times New Roman"/>
          <w:lang w:eastAsia="pl-PL"/>
        </w:rPr>
        <w:t xml:space="preserve">Kwoty płatne Wykonawcy będą korygowane dla oddania wzrostów lub spadków cen zgodnie                  z niniejszym ustępem. W zakresie, w jakim rekompensata za wzrost lub spadek cen, nie </w:t>
      </w:r>
      <w:r w:rsidR="00F92240">
        <w:rPr>
          <w:rFonts w:eastAsia="Calibri" w:cs="Times New Roman"/>
          <w:lang w:eastAsia="pl-PL"/>
        </w:rPr>
        <w:t>jest objęta postanowieniami umowy, będzie się uważało, że c</w:t>
      </w:r>
      <w:r w:rsidR="00F92240" w:rsidRPr="00052B57">
        <w:rPr>
          <w:rFonts w:eastAsia="Calibri" w:cs="Times New Roman"/>
          <w:lang w:eastAsia="pl-PL"/>
        </w:rPr>
        <w:t>ena uwzględnia wzrosty lub spadki cen. Waloryzacja będzie się odbywać w oparciu o podane poniżej wskaźniki cen wyrobów publikowane przez Prezesa Głównego Urzędu Statystycznego, zwanego dalej „Prezesem GUS” w Dziedzinowej Bazy Wiedzy, tj.:</w:t>
      </w:r>
    </w:p>
    <w:p w:rsidR="008B327E" w:rsidRPr="00052B57" w:rsidRDefault="008B327E" w:rsidP="009F0FDC">
      <w:pPr>
        <w:widowControl/>
        <w:tabs>
          <w:tab w:val="num" w:pos="786"/>
        </w:tabs>
        <w:suppressAutoHyphens w:val="0"/>
        <w:overflowPunct w:val="0"/>
        <w:autoSpaceDE w:val="0"/>
        <w:autoSpaceDN w:val="0"/>
        <w:adjustRightInd w:val="0"/>
        <w:jc w:val="both"/>
        <w:textAlignment w:val="baseline"/>
        <w:rPr>
          <w:rFonts w:eastAsia="Calibri" w:cs="Times New Roman"/>
          <w:lang w:eastAsia="pl-PL"/>
        </w:rPr>
      </w:pPr>
    </w:p>
    <w:p w:rsidR="007B5D20" w:rsidRPr="001F25D1" w:rsidRDefault="009F0FDC" w:rsidP="007B5D20">
      <w:pPr>
        <w:widowControl/>
        <w:numPr>
          <w:ilvl w:val="0"/>
          <w:numId w:val="33"/>
        </w:numPr>
        <w:suppressAutoHyphens w:val="0"/>
        <w:jc w:val="both"/>
        <w:rPr>
          <w:rFonts w:eastAsia="Times New Roman" w:cs="Times New Roman"/>
          <w:iCs/>
          <w:spacing w:val="4"/>
          <w:lang w:eastAsia="pl-PL"/>
        </w:rPr>
      </w:pPr>
      <w:r w:rsidRPr="00052B57">
        <w:rPr>
          <w:rFonts w:eastAsia="Times New Roman" w:cs="Times New Roman"/>
          <w:iCs/>
          <w:spacing w:val="4"/>
          <w:lang w:eastAsia="pl-PL"/>
        </w:rPr>
        <w:t>Cen towarów i usług konsumpcyjnych (jako CPI)</w:t>
      </w:r>
      <w:r>
        <w:rPr>
          <w:rFonts w:eastAsia="Times New Roman" w:cs="Times New Roman"/>
          <w:iCs/>
          <w:spacing w:val="4"/>
          <w:lang w:eastAsia="pl-PL"/>
        </w:rPr>
        <w:t>.</w:t>
      </w:r>
    </w:p>
    <w:p w:rsidR="009F0FDC" w:rsidRDefault="009F0FDC" w:rsidP="009F0FDC">
      <w:pPr>
        <w:widowControl/>
        <w:numPr>
          <w:ilvl w:val="0"/>
          <w:numId w:val="33"/>
        </w:numPr>
        <w:suppressAutoHyphens w:val="0"/>
        <w:jc w:val="both"/>
        <w:rPr>
          <w:rFonts w:eastAsia="Times New Roman" w:cs="Times New Roman"/>
          <w:iCs/>
          <w:spacing w:val="4"/>
          <w:lang w:eastAsia="pl-PL"/>
        </w:rPr>
      </w:pPr>
      <w:r w:rsidRPr="00052B57">
        <w:rPr>
          <w:rFonts w:eastAsia="Times New Roman" w:cs="Times New Roman"/>
          <w:iCs/>
          <w:spacing w:val="4"/>
          <w:lang w:eastAsia="pl-PL"/>
        </w:rPr>
        <w:t>Przeciętne wynagrodzenia miesięczne brutto w sektorze przedsiębiorstw - budowa obiektów inżynierii lądowej i wodnej (jako robocizna - R)</w:t>
      </w:r>
      <w:r>
        <w:rPr>
          <w:rFonts w:eastAsia="Times New Roman" w:cs="Times New Roman"/>
          <w:iCs/>
          <w:spacing w:val="4"/>
          <w:lang w:eastAsia="pl-PL"/>
        </w:rPr>
        <w:t>.</w:t>
      </w:r>
    </w:p>
    <w:p w:rsidR="00412F8A" w:rsidRDefault="00412F8A" w:rsidP="009F0FDC">
      <w:pPr>
        <w:widowControl/>
        <w:suppressAutoHyphens w:val="0"/>
        <w:jc w:val="both"/>
        <w:rPr>
          <w:rFonts w:eastAsia="Times New Roman" w:cs="Times New Roman"/>
          <w:iCs/>
          <w:spacing w:val="4"/>
          <w:lang w:eastAsia="pl-PL"/>
        </w:rPr>
      </w:pPr>
    </w:p>
    <w:p w:rsidR="009F0FDC" w:rsidRPr="00305607" w:rsidRDefault="009F0FDC" w:rsidP="009F0FDC">
      <w:pPr>
        <w:jc w:val="both"/>
        <w:rPr>
          <w:rFonts w:eastAsia="Times New Roman" w:cs="Times New Roman"/>
          <w:iCs/>
          <w:spacing w:val="4"/>
          <w:lang w:eastAsia="pl-PL"/>
        </w:rPr>
      </w:pPr>
      <w:r w:rsidRPr="00305607">
        <w:rPr>
          <w:rFonts w:eastAsia="Times New Roman" w:cs="Times New Roman"/>
          <w:iCs/>
          <w:spacing w:val="4"/>
          <w:lang w:eastAsia="pl-PL"/>
        </w:rPr>
        <w:t>oraz miesięczne Wskaźniki cen produkcji sprzedanej wyrobów przemysłowych:</w:t>
      </w:r>
    </w:p>
    <w:p w:rsidR="009F0FDC" w:rsidRDefault="009F0FDC" w:rsidP="009F0FDC">
      <w:pPr>
        <w:widowControl/>
        <w:suppressAutoHyphens w:val="0"/>
        <w:ind w:left="720"/>
        <w:jc w:val="both"/>
        <w:rPr>
          <w:rFonts w:eastAsia="Times New Roman" w:cs="Times New Roman"/>
          <w:iCs/>
          <w:spacing w:val="4"/>
          <w:lang w:eastAsia="pl-PL"/>
        </w:rPr>
      </w:pPr>
    </w:p>
    <w:p w:rsidR="009F0FDC" w:rsidRDefault="009F0FDC" w:rsidP="009F0FDC">
      <w:pPr>
        <w:widowControl/>
        <w:numPr>
          <w:ilvl w:val="0"/>
          <w:numId w:val="33"/>
        </w:numPr>
        <w:suppressAutoHyphens w:val="0"/>
        <w:jc w:val="both"/>
        <w:rPr>
          <w:rFonts w:eastAsia="Times New Roman" w:cs="Times New Roman"/>
          <w:iCs/>
          <w:spacing w:val="4"/>
          <w:lang w:eastAsia="pl-PL"/>
        </w:rPr>
      </w:pPr>
      <w:r w:rsidRPr="0056613B">
        <w:rPr>
          <w:rFonts w:eastAsia="Times New Roman" w:cs="Times New Roman"/>
          <w:iCs/>
          <w:spacing w:val="4"/>
          <w:lang w:eastAsia="pl-PL"/>
        </w:rPr>
        <w:t>Brykiety i podobne paliwa stałe z węgla i torfu oraz produkty rafinacji ropy naftowej (jako paliwo - P) – indeks 19.2</w:t>
      </w:r>
      <w:r>
        <w:rPr>
          <w:rFonts w:eastAsia="Times New Roman" w:cs="Times New Roman"/>
          <w:iCs/>
          <w:spacing w:val="4"/>
          <w:lang w:eastAsia="pl-PL"/>
        </w:rPr>
        <w:t>.</w:t>
      </w:r>
    </w:p>
    <w:p w:rsidR="003B06B3" w:rsidRDefault="003B06B3" w:rsidP="003B06B3">
      <w:pPr>
        <w:widowControl/>
        <w:numPr>
          <w:ilvl w:val="0"/>
          <w:numId w:val="33"/>
        </w:numPr>
        <w:suppressAutoHyphens w:val="0"/>
        <w:jc w:val="both"/>
        <w:rPr>
          <w:rFonts w:eastAsia="Times New Roman" w:cs="Times New Roman"/>
          <w:iCs/>
          <w:spacing w:val="4"/>
          <w:lang w:eastAsia="pl-PL"/>
        </w:rPr>
      </w:pPr>
      <w:r w:rsidRPr="0056613B">
        <w:rPr>
          <w:rFonts w:eastAsia="Times New Roman" w:cs="Times New Roman"/>
          <w:iCs/>
          <w:spacing w:val="4"/>
          <w:lang w:eastAsia="pl-PL"/>
        </w:rPr>
        <w:t>Cement, wapno i gips (jako cement - C) – indeks 23.5</w:t>
      </w:r>
      <w:r>
        <w:rPr>
          <w:rFonts w:eastAsia="Times New Roman" w:cs="Times New Roman"/>
          <w:iCs/>
          <w:spacing w:val="4"/>
          <w:lang w:eastAsia="pl-PL"/>
        </w:rPr>
        <w:t>.</w:t>
      </w:r>
    </w:p>
    <w:p w:rsidR="003B06B3" w:rsidRPr="00F95E4C" w:rsidRDefault="003B06B3" w:rsidP="003B06B3">
      <w:pPr>
        <w:widowControl/>
        <w:numPr>
          <w:ilvl w:val="0"/>
          <w:numId w:val="33"/>
        </w:numPr>
        <w:suppressAutoHyphens w:val="0"/>
        <w:jc w:val="both"/>
        <w:rPr>
          <w:rFonts w:eastAsia="Times New Roman" w:cs="Times New Roman"/>
          <w:iCs/>
          <w:spacing w:val="4"/>
          <w:lang w:eastAsia="pl-PL"/>
        </w:rPr>
      </w:pPr>
      <w:r w:rsidRPr="00F95E4C">
        <w:rPr>
          <w:rFonts w:eastAsia="Times New Roman" w:cs="Times New Roman"/>
          <w:iCs/>
          <w:spacing w:val="4"/>
          <w:lang w:eastAsia="pl-PL"/>
        </w:rPr>
        <w:t>Metale szlachetne i pozostałe metale nieżelazne (jako miedź - M) – indeks 24.4</w:t>
      </w:r>
    </w:p>
    <w:p w:rsidR="003B06B3" w:rsidRDefault="003B06B3" w:rsidP="003B06B3">
      <w:pPr>
        <w:widowControl/>
        <w:numPr>
          <w:ilvl w:val="0"/>
          <w:numId w:val="33"/>
        </w:numPr>
        <w:suppressAutoHyphens w:val="0"/>
        <w:jc w:val="both"/>
        <w:rPr>
          <w:rFonts w:eastAsia="Times New Roman" w:cs="Times New Roman"/>
          <w:iCs/>
          <w:spacing w:val="4"/>
          <w:lang w:eastAsia="pl-PL"/>
        </w:rPr>
      </w:pPr>
      <w:r w:rsidRPr="0004391E">
        <w:rPr>
          <w:rFonts w:eastAsia="Times New Roman" w:cs="Times New Roman"/>
          <w:iCs/>
          <w:spacing w:val="4"/>
          <w:lang w:eastAsia="pl-PL"/>
        </w:rPr>
        <w:t>Płyty, arkusze, rury i kształtki z tworzyw sztucznych (jako płyty - P</w:t>
      </w:r>
      <w:r w:rsidR="002C3872">
        <w:rPr>
          <w:rFonts w:eastAsia="Times New Roman" w:cs="Times New Roman"/>
          <w:iCs/>
          <w:spacing w:val="4"/>
          <w:lang w:eastAsia="pl-PL"/>
        </w:rPr>
        <w:t>Ł</w:t>
      </w:r>
      <w:r w:rsidRPr="0004391E">
        <w:rPr>
          <w:rFonts w:eastAsia="Times New Roman" w:cs="Times New Roman"/>
          <w:iCs/>
          <w:spacing w:val="4"/>
          <w:lang w:eastAsia="pl-PL"/>
        </w:rPr>
        <w:t>) – indeks 22.21.</w:t>
      </w:r>
    </w:p>
    <w:p w:rsidR="003B06B3" w:rsidRPr="003B06B3" w:rsidRDefault="003B06B3" w:rsidP="003B06B3">
      <w:pPr>
        <w:widowControl/>
        <w:numPr>
          <w:ilvl w:val="0"/>
          <w:numId w:val="33"/>
        </w:numPr>
        <w:suppressAutoHyphens w:val="0"/>
        <w:jc w:val="both"/>
        <w:rPr>
          <w:rFonts w:eastAsia="Times New Roman" w:cs="Times New Roman"/>
          <w:iCs/>
          <w:spacing w:val="4"/>
          <w:lang w:eastAsia="pl-PL"/>
        </w:rPr>
      </w:pPr>
      <w:r w:rsidRPr="0004391E">
        <w:rPr>
          <w:rFonts w:eastAsia="Times New Roman" w:cs="Times New Roman"/>
          <w:iCs/>
          <w:spacing w:val="4"/>
          <w:lang w:eastAsia="pl-PL"/>
        </w:rPr>
        <w:t>Wyroby z tworzyw sztucznych dla budownictwa (jako wyroby - W) – indeks 22.23.</w:t>
      </w:r>
    </w:p>
    <w:p w:rsidR="00F92240" w:rsidRDefault="00F92240" w:rsidP="00F92240">
      <w:pPr>
        <w:jc w:val="both"/>
        <w:rPr>
          <w:rFonts w:eastAsia="Times New Roman" w:cs="Times New Roman"/>
          <w:iCs/>
          <w:spacing w:val="4"/>
          <w:lang w:eastAsia="pl-PL"/>
        </w:rPr>
      </w:pPr>
    </w:p>
    <w:p w:rsidR="001F25D1" w:rsidRDefault="001F25D1" w:rsidP="00F92240">
      <w:pPr>
        <w:jc w:val="both"/>
        <w:rPr>
          <w:rFonts w:eastAsia="Times New Roman" w:cs="Times New Roman"/>
          <w:iCs/>
          <w:spacing w:val="4"/>
          <w:lang w:eastAsia="pl-PL"/>
        </w:rPr>
      </w:pPr>
    </w:p>
    <w:p w:rsidR="001F25D1" w:rsidRPr="00052B57" w:rsidRDefault="001F25D1" w:rsidP="00F92240">
      <w:pPr>
        <w:jc w:val="both"/>
        <w:rPr>
          <w:rFonts w:eastAsia="Times New Roman" w:cs="Times New Roman"/>
          <w:iCs/>
          <w:spacing w:val="4"/>
          <w:lang w:eastAsia="pl-PL"/>
        </w:rPr>
      </w:pPr>
    </w:p>
    <w:p w:rsidR="003B3D46" w:rsidRPr="00052B57" w:rsidRDefault="00F92240" w:rsidP="00236320">
      <w:pPr>
        <w:tabs>
          <w:tab w:val="left" w:pos="426"/>
        </w:tabs>
        <w:overflowPunct w:val="0"/>
        <w:jc w:val="both"/>
        <w:textAlignment w:val="baseline"/>
        <w:rPr>
          <w:rFonts w:eastAsia="Calibri" w:cs="Times New Roman"/>
          <w:lang w:eastAsia="pl-PL"/>
        </w:rPr>
      </w:pPr>
      <w:r w:rsidRPr="00052B57">
        <w:rPr>
          <w:rFonts w:eastAsia="Calibri" w:cs="Times New Roman"/>
          <w:lang w:eastAsia="pl-PL"/>
        </w:rPr>
        <w:t>W przypadku, gdyby którykolwiek z wyżej wymienionych wskaźników przestał być dostępny, zastosowanie znajdzie inny, najbardziej zbliżony, wskaźnik publikowany przez Prezesa GUS</w:t>
      </w:r>
      <w:r>
        <w:rPr>
          <w:rFonts w:eastAsia="Calibri" w:cs="Times New Roman"/>
          <w:lang w:eastAsia="pl-PL"/>
        </w:rPr>
        <w:t>, który zastąpił dotychczasowy wskaźnik</w:t>
      </w:r>
      <w:r w:rsidRPr="00052B57">
        <w:rPr>
          <w:rFonts w:eastAsia="Calibri" w:cs="Times New Roman"/>
          <w:lang w:eastAsia="pl-PL"/>
        </w:rPr>
        <w:t>.</w:t>
      </w:r>
    </w:p>
    <w:p w:rsidR="00236320" w:rsidRDefault="00F92240" w:rsidP="0053436C">
      <w:pPr>
        <w:tabs>
          <w:tab w:val="left" w:pos="426"/>
        </w:tabs>
        <w:overflowPunct w:val="0"/>
        <w:jc w:val="both"/>
        <w:textAlignment w:val="baseline"/>
        <w:rPr>
          <w:rFonts w:eastAsia="Calibri" w:cs="Times New Roman"/>
          <w:lang w:eastAsia="pl-PL"/>
        </w:rPr>
      </w:pPr>
      <w:r w:rsidRPr="00052B57">
        <w:rPr>
          <w:rFonts w:eastAsia="Calibri" w:cs="Times New Roman"/>
          <w:lang w:eastAsia="pl-PL"/>
        </w:rPr>
        <w:t xml:space="preserve">Kwoty płatne Wykonawcy będą waloryzowane </w:t>
      </w:r>
      <w:r>
        <w:rPr>
          <w:rFonts w:eastAsia="Calibri" w:cs="Times New Roman"/>
          <w:lang w:eastAsia="pl-PL"/>
        </w:rPr>
        <w:t xml:space="preserve">na dzień złożenia protokołu rozliczenia </w:t>
      </w:r>
      <w:r w:rsidR="004F5924">
        <w:rPr>
          <w:rFonts w:eastAsia="Calibri" w:cs="Times New Roman"/>
          <w:lang w:eastAsia="pl-PL"/>
        </w:rPr>
        <w:t xml:space="preserve">                            </w:t>
      </w:r>
      <w:r w:rsidRPr="00052B57">
        <w:rPr>
          <w:rFonts w:eastAsia="Calibri" w:cs="Times New Roman"/>
          <w:lang w:eastAsia="pl-PL"/>
        </w:rPr>
        <w:t>za wykonane roboty budowlane, w którym łączna wartość korekt dla oddania wzrostu lub spadku cen, wynikających z niniejs</w:t>
      </w:r>
      <w:r>
        <w:rPr>
          <w:rFonts w:eastAsia="Calibri" w:cs="Times New Roman"/>
          <w:lang w:eastAsia="pl-PL"/>
        </w:rPr>
        <w:t xml:space="preserve">zego </w:t>
      </w:r>
      <w:r w:rsidR="005C528F">
        <w:rPr>
          <w:rFonts w:eastAsia="Calibri" w:cs="Times New Roman"/>
          <w:lang w:eastAsia="pl-PL"/>
        </w:rPr>
        <w:t xml:space="preserve">ustępu osiągnie limit +/- </w:t>
      </w:r>
      <w:r w:rsidR="006A66E6">
        <w:rPr>
          <w:rFonts w:eastAsia="Calibri" w:cs="Times New Roman"/>
          <w:lang w:eastAsia="pl-PL"/>
        </w:rPr>
        <w:t>2</w:t>
      </w:r>
      <w:r>
        <w:rPr>
          <w:rFonts w:eastAsia="Calibri" w:cs="Times New Roman"/>
          <w:lang w:eastAsia="pl-PL"/>
        </w:rPr>
        <w:t xml:space="preserve"> % ceny wskazanej w dniu zawarcia u</w:t>
      </w:r>
      <w:r w:rsidRPr="00052B57">
        <w:rPr>
          <w:rFonts w:eastAsia="Calibri" w:cs="Times New Roman"/>
          <w:lang w:eastAsia="pl-PL"/>
        </w:rPr>
        <w:t>mowy. Waloryzacji będą podlegać jedynie kwoty poświadczone w rozliczen</w:t>
      </w:r>
      <w:r>
        <w:rPr>
          <w:rFonts w:eastAsia="Calibri" w:cs="Times New Roman"/>
          <w:lang w:eastAsia="pl-PL"/>
        </w:rPr>
        <w:t xml:space="preserve">iach wystawionych </w:t>
      </w:r>
      <w:r w:rsidR="004F5924">
        <w:rPr>
          <w:rFonts w:eastAsia="Calibri" w:cs="Times New Roman"/>
          <w:lang w:eastAsia="pl-PL"/>
        </w:rPr>
        <w:t xml:space="preserve">               </w:t>
      </w:r>
      <w:r>
        <w:rPr>
          <w:rFonts w:eastAsia="Calibri" w:cs="Times New Roman"/>
          <w:lang w:eastAsia="pl-PL"/>
        </w:rPr>
        <w:t>za przedmiot u</w:t>
      </w:r>
      <w:r w:rsidRPr="00052B57">
        <w:rPr>
          <w:rFonts w:eastAsia="Calibri" w:cs="Times New Roman"/>
          <w:lang w:eastAsia="pl-PL"/>
        </w:rPr>
        <w:t>mowy wykonane w terminie określonym w § 5 ust. 1</w:t>
      </w:r>
      <w:r>
        <w:rPr>
          <w:rFonts w:eastAsia="Calibri" w:cs="Times New Roman"/>
          <w:lang w:eastAsia="pl-PL"/>
        </w:rPr>
        <w:t xml:space="preserve"> u</w:t>
      </w:r>
      <w:r w:rsidRPr="00052B57">
        <w:rPr>
          <w:rFonts w:eastAsia="Calibri" w:cs="Times New Roman"/>
          <w:lang w:eastAsia="pl-PL"/>
        </w:rPr>
        <w:t xml:space="preserve">mowy. </w:t>
      </w:r>
      <w:r w:rsidRPr="00C45913">
        <w:rPr>
          <w:rFonts w:eastAsia="Calibri" w:cs="Times New Roman"/>
          <w:lang w:eastAsia="pl-PL"/>
        </w:rPr>
        <w:t>Od 30 dnia przed upływem terminu określonego w § 5 ust. 1</w:t>
      </w:r>
      <w:r>
        <w:rPr>
          <w:rFonts w:eastAsia="Calibri" w:cs="Times New Roman"/>
          <w:lang w:eastAsia="pl-PL"/>
        </w:rPr>
        <w:t xml:space="preserve"> u</w:t>
      </w:r>
      <w:r w:rsidRPr="00052B57">
        <w:rPr>
          <w:rFonts w:eastAsia="Calibri" w:cs="Times New Roman"/>
          <w:lang w:eastAsia="pl-PL"/>
        </w:rPr>
        <w:t>mowy waloryzacja będzie dokonywana przy zastosowaniu wskaźników obowiązujących na ten dzień. Po tym terminie wskaźniki z tabeli Koszyk Waloryzacyjny nie b</w:t>
      </w:r>
      <w:r w:rsidR="0053436C">
        <w:rPr>
          <w:rFonts w:eastAsia="Calibri" w:cs="Times New Roman"/>
          <w:lang w:eastAsia="pl-PL"/>
        </w:rPr>
        <w:t xml:space="preserve">ędą podlegały dalszym zmianom. </w:t>
      </w:r>
    </w:p>
    <w:p w:rsidR="00F92240" w:rsidRDefault="00F92240" w:rsidP="00236320">
      <w:pPr>
        <w:tabs>
          <w:tab w:val="left" w:pos="426"/>
        </w:tabs>
        <w:overflowPunct w:val="0"/>
        <w:spacing w:after="60"/>
        <w:jc w:val="both"/>
        <w:textAlignment w:val="baseline"/>
        <w:rPr>
          <w:rFonts w:eastAsia="Calibri" w:cs="Times New Roman"/>
          <w:lang w:eastAsia="pl-PL"/>
        </w:rPr>
      </w:pPr>
      <w:r w:rsidRPr="00052B57">
        <w:rPr>
          <w:rFonts w:eastAsia="Calibri" w:cs="Times New Roman"/>
          <w:lang w:eastAsia="pl-PL"/>
        </w:rPr>
        <w:t>Kwoty płatne Wykonawcy podlegać będą waloryzacji o współczynnik zmiany cen (</w:t>
      </w:r>
      <w:proofErr w:type="spellStart"/>
      <w:r w:rsidRPr="00052B57">
        <w:rPr>
          <w:rFonts w:eastAsia="Calibri" w:cs="Times New Roman"/>
          <w:lang w:eastAsia="pl-PL"/>
        </w:rPr>
        <w:t>W</w:t>
      </w:r>
      <w:r w:rsidRPr="000F1E73">
        <w:rPr>
          <w:rFonts w:eastAsia="Calibri" w:cs="Times New Roman"/>
          <w:vertAlign w:val="subscript"/>
          <w:lang w:eastAsia="pl-PL"/>
        </w:rPr>
        <w:t>G</w:t>
      </w:r>
      <w:r w:rsidRPr="00052B57">
        <w:rPr>
          <w:rFonts w:eastAsia="Calibri" w:cs="Times New Roman"/>
          <w:vertAlign w:val="subscript"/>
          <w:lang w:eastAsia="pl-PL"/>
        </w:rPr>
        <w:t>n</w:t>
      </w:r>
      <w:proofErr w:type="spellEnd"/>
      <w:r w:rsidRPr="00052B57">
        <w:rPr>
          <w:rFonts w:eastAsia="Calibri" w:cs="Times New Roman"/>
          <w:lang w:eastAsia="pl-PL"/>
        </w:rPr>
        <w:t>) wyliczony według wzoru:</w:t>
      </w:r>
    </w:p>
    <w:p w:rsidR="00F92240" w:rsidRPr="00FD3607" w:rsidRDefault="00F92240" w:rsidP="00F92240">
      <w:pPr>
        <w:ind w:left="1531"/>
        <w:jc w:val="both"/>
        <w:rPr>
          <w:rFonts w:ascii="Arial" w:eastAsia="Times New Roman" w:hAnsi="Arial" w:cs="Arial"/>
          <w:iCs/>
          <w:spacing w:val="4"/>
          <w:lang w:eastAsia="pl-PL"/>
        </w:rPr>
      </w:pPr>
    </w:p>
    <w:p w:rsidR="009F0FDC" w:rsidRPr="00D753F1" w:rsidRDefault="00BF34F0" w:rsidP="009F0FDC">
      <w:pPr>
        <w:jc w:val="both"/>
        <w:rPr>
          <w:rFonts w:ascii="Arial" w:eastAsia="Times New Roman" w:hAnsi="Arial" w:cs="Arial"/>
          <w:iCs/>
          <w:spacing w:val="4"/>
          <w:lang w:eastAsia="pl-PL"/>
        </w:rPr>
      </w:pPr>
      <m:oMathPara>
        <m:oMathParaPr>
          <m:jc m:val="center"/>
        </m:oMathParaPr>
        <m:oMath>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W</m:t>
              </m:r>
            </m:e>
            <m:sub>
              <m:r>
                <w:rPr>
                  <w:rFonts w:ascii="Cambria Math" w:eastAsia="Times New Roman" w:hAnsi="Cambria Math" w:cs="Arial"/>
                  <w:spacing w:val="4"/>
                  <w:lang w:eastAsia="pl-PL"/>
                </w:rPr>
                <m:t>Gn</m:t>
              </m:r>
            </m:sub>
          </m:sSub>
          <m:r>
            <m:rPr>
              <m:sty m:val="p"/>
            </m:rPr>
            <w:rPr>
              <w:rFonts w:ascii="Cambria Math" w:eastAsia="Times New Roman" w:hAnsi="Cambria Math" w:cs="Arial"/>
              <w:spacing w:val="4"/>
              <w:lang w:eastAsia="pl-PL"/>
            </w:rPr>
            <m:t>=</m:t>
          </m:r>
          <m:r>
            <w:rPr>
              <w:rFonts w:ascii="Cambria Math" w:eastAsia="Times New Roman" w:hAnsi="Cambria Math" w:cs="Arial"/>
              <w:spacing w:val="4"/>
              <w:lang w:eastAsia="pl-PL"/>
            </w:rPr>
            <m:t>a</m:t>
          </m:r>
          <m:r>
            <m:rPr>
              <m:sty m:val="p"/>
            </m:rPr>
            <w:rPr>
              <w:rFonts w:ascii="Cambria Math" w:eastAsia="Times New Roman" w:hAnsi="Cambria Math" w:cs="Arial"/>
              <w:spacing w:val="4"/>
              <w:lang w:eastAsia="pl-PL"/>
            </w:rPr>
            <m:t>+</m:t>
          </m:r>
          <m:r>
            <w:rPr>
              <w:rFonts w:ascii="Cambria Math" w:eastAsia="Times New Roman" w:hAnsi="Cambria Math" w:cs="Arial"/>
              <w:spacing w:val="4"/>
              <w:lang w:eastAsia="pl-PL"/>
            </w:rPr>
            <m:t>b</m:t>
          </m:r>
          <m:f>
            <m:fPr>
              <m:ctrlPr>
                <w:rPr>
                  <w:rFonts w:ascii="Cambria Math" w:eastAsia="Times New Roman" w:hAnsi="Cambria Math" w:cs="Arial"/>
                  <w:iCs/>
                  <w:spacing w:val="4"/>
                  <w:lang w:eastAsia="pl-PL"/>
                </w:rPr>
              </m:ctrlPr>
            </m:fPr>
            <m:num>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CPI</m:t>
                  </m:r>
                </m:e>
                <m:sub>
                  <m:r>
                    <w:rPr>
                      <w:rFonts w:ascii="Cambria Math" w:eastAsia="Times New Roman" w:hAnsi="Cambria Math" w:cs="Arial"/>
                      <w:spacing w:val="4"/>
                      <w:lang w:eastAsia="pl-PL"/>
                    </w:rPr>
                    <m:t>n</m:t>
                  </m:r>
                </m:sub>
              </m:sSub>
            </m:num>
            <m:den>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CPI</m:t>
                  </m:r>
                </m:e>
                <m:sub>
                  <m:r>
                    <w:rPr>
                      <w:rFonts w:ascii="Cambria Math" w:eastAsia="Times New Roman" w:hAnsi="Cambria Math" w:cs="Arial"/>
                      <w:spacing w:val="4"/>
                      <w:lang w:eastAsia="pl-PL"/>
                    </w:rPr>
                    <m:t>o</m:t>
                  </m:r>
                </m:sub>
              </m:sSub>
            </m:den>
          </m:f>
          <m:r>
            <m:rPr>
              <m:sty m:val="p"/>
            </m:rPr>
            <w:rPr>
              <w:rFonts w:ascii="Cambria Math" w:eastAsia="Times New Roman" w:hAnsi="Cambria Math" w:cs="Arial"/>
              <w:spacing w:val="4"/>
              <w:lang w:eastAsia="pl-PL"/>
            </w:rPr>
            <m:t>+</m:t>
          </m:r>
          <m:r>
            <w:rPr>
              <w:rFonts w:ascii="Cambria Math" w:eastAsia="Times New Roman" w:hAnsi="Cambria Math" w:cs="Arial"/>
              <w:spacing w:val="4"/>
              <w:lang w:eastAsia="pl-PL"/>
            </w:rPr>
            <m:t>c</m:t>
          </m:r>
          <m:f>
            <m:fPr>
              <m:ctrlPr>
                <w:rPr>
                  <w:rFonts w:ascii="Cambria Math" w:eastAsia="Times New Roman" w:hAnsi="Cambria Math" w:cs="Arial"/>
                  <w:iCs/>
                  <w:spacing w:val="4"/>
                  <w:lang w:eastAsia="pl-PL"/>
                </w:rPr>
              </m:ctrlPr>
            </m:fPr>
            <m:num>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R</m:t>
                  </m:r>
                </m:e>
                <m:sub>
                  <m:r>
                    <w:rPr>
                      <w:rFonts w:ascii="Cambria Math" w:eastAsia="Times New Roman" w:hAnsi="Cambria Math" w:cs="Arial"/>
                      <w:spacing w:val="4"/>
                      <w:lang w:eastAsia="pl-PL"/>
                    </w:rPr>
                    <m:t>n</m:t>
                  </m:r>
                </m:sub>
              </m:sSub>
            </m:num>
            <m:den>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R</m:t>
                  </m:r>
                </m:e>
                <m:sub>
                  <m:r>
                    <w:rPr>
                      <w:rFonts w:ascii="Cambria Math" w:eastAsia="Times New Roman" w:hAnsi="Cambria Math" w:cs="Arial"/>
                      <w:spacing w:val="4"/>
                      <w:lang w:eastAsia="pl-PL"/>
                    </w:rPr>
                    <m:t>o</m:t>
                  </m:r>
                </m:sub>
              </m:sSub>
            </m:den>
          </m:f>
          <m:r>
            <m:rPr>
              <m:sty m:val="p"/>
            </m:rPr>
            <w:rPr>
              <w:rFonts w:ascii="Cambria Math" w:eastAsia="Times New Roman" w:hAnsi="Cambria Math" w:cs="Arial"/>
              <w:spacing w:val="4"/>
              <w:lang w:eastAsia="pl-PL"/>
            </w:rPr>
            <m:t>+</m:t>
          </m:r>
          <m:r>
            <w:rPr>
              <w:rFonts w:ascii="Cambria Math" w:eastAsia="Times New Roman" w:hAnsi="Cambria Math" w:cs="Arial"/>
              <w:spacing w:val="4"/>
              <w:lang w:eastAsia="pl-PL"/>
            </w:rPr>
            <m:t>d</m:t>
          </m:r>
          <m:f>
            <m:fPr>
              <m:ctrlPr>
                <w:rPr>
                  <w:rFonts w:ascii="Cambria Math" w:eastAsia="Times New Roman" w:hAnsi="Cambria Math" w:cs="Arial"/>
                  <w:iCs/>
                  <w:spacing w:val="4"/>
                  <w:lang w:eastAsia="pl-PL"/>
                </w:rPr>
              </m:ctrlPr>
            </m:fPr>
            <m:num>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P</m:t>
                  </m:r>
                </m:e>
                <m:sub>
                  <m:r>
                    <w:rPr>
                      <w:rFonts w:ascii="Cambria Math" w:eastAsia="Times New Roman" w:hAnsi="Cambria Math" w:cs="Arial"/>
                      <w:spacing w:val="4"/>
                      <w:lang w:eastAsia="pl-PL"/>
                    </w:rPr>
                    <m:t>n</m:t>
                  </m:r>
                </m:sub>
              </m:sSub>
            </m:num>
            <m:den>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P</m:t>
                  </m:r>
                </m:e>
                <m:sub>
                  <m:r>
                    <w:rPr>
                      <w:rFonts w:ascii="Cambria Math" w:eastAsia="Times New Roman" w:hAnsi="Cambria Math" w:cs="Arial"/>
                      <w:spacing w:val="4"/>
                      <w:lang w:eastAsia="pl-PL"/>
                    </w:rPr>
                    <m:t>o</m:t>
                  </m:r>
                </m:sub>
              </m:sSub>
            </m:den>
          </m:f>
          <m:r>
            <m:rPr>
              <m:sty m:val="p"/>
            </m:rPr>
            <w:rPr>
              <w:rFonts w:ascii="Cambria Math" w:eastAsia="Times New Roman" w:hAnsi="Cambria Math" w:cs="Arial"/>
              <w:spacing w:val="4"/>
              <w:lang w:eastAsia="pl-PL"/>
            </w:rPr>
            <m:t>+</m:t>
          </m:r>
          <m:r>
            <w:rPr>
              <w:rFonts w:ascii="Cambria Math" w:eastAsia="Times New Roman" w:hAnsi="Cambria Math" w:cs="Arial"/>
              <w:spacing w:val="4"/>
              <w:lang w:eastAsia="pl-PL"/>
            </w:rPr>
            <m:t>e</m:t>
          </m:r>
          <m:f>
            <m:fPr>
              <m:ctrlPr>
                <w:rPr>
                  <w:rFonts w:ascii="Cambria Math" w:eastAsia="Times New Roman" w:hAnsi="Cambria Math" w:cs="Arial"/>
                  <w:iCs/>
                  <w:spacing w:val="4"/>
                  <w:lang w:eastAsia="pl-PL"/>
                </w:rPr>
              </m:ctrlPr>
            </m:fPr>
            <m:num>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C</m:t>
                  </m:r>
                </m:e>
                <m:sub>
                  <m:r>
                    <w:rPr>
                      <w:rFonts w:ascii="Cambria Math" w:eastAsia="Times New Roman" w:hAnsi="Cambria Math" w:cs="Arial"/>
                      <w:spacing w:val="4"/>
                      <w:lang w:eastAsia="pl-PL"/>
                    </w:rPr>
                    <m:t>n</m:t>
                  </m:r>
                </m:sub>
              </m:sSub>
            </m:num>
            <m:den>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C</m:t>
                  </m:r>
                </m:e>
                <m:sub>
                  <m:r>
                    <w:rPr>
                      <w:rFonts w:ascii="Cambria Math" w:eastAsia="Times New Roman" w:hAnsi="Cambria Math" w:cs="Arial"/>
                      <w:spacing w:val="4"/>
                      <w:lang w:eastAsia="pl-PL"/>
                    </w:rPr>
                    <m:t>o</m:t>
                  </m:r>
                </m:sub>
              </m:sSub>
            </m:den>
          </m:f>
          <m:r>
            <m:rPr>
              <m:sty m:val="p"/>
            </m:rPr>
            <w:rPr>
              <w:rFonts w:ascii="Cambria Math" w:eastAsia="Times New Roman" w:hAnsi="Cambria Math" w:cs="Arial"/>
              <w:spacing w:val="4"/>
              <w:lang w:eastAsia="pl-PL"/>
            </w:rPr>
            <m:t>+</m:t>
          </m:r>
          <m:r>
            <w:rPr>
              <w:rFonts w:ascii="Cambria Math" w:eastAsia="Times New Roman" w:hAnsi="Cambria Math" w:cs="Arial"/>
              <w:spacing w:val="4"/>
              <w:lang w:eastAsia="pl-PL"/>
            </w:rPr>
            <m:t>f</m:t>
          </m:r>
          <m:f>
            <m:fPr>
              <m:ctrlPr>
                <w:rPr>
                  <w:rFonts w:ascii="Cambria Math" w:eastAsia="Times New Roman" w:hAnsi="Cambria Math" w:cs="Arial"/>
                  <w:iCs/>
                  <w:spacing w:val="4"/>
                  <w:lang w:eastAsia="pl-PL"/>
                </w:rPr>
              </m:ctrlPr>
            </m:fPr>
            <m:num>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M</m:t>
                  </m:r>
                </m:e>
                <m:sub>
                  <m:r>
                    <w:rPr>
                      <w:rFonts w:ascii="Cambria Math" w:eastAsia="Times New Roman" w:hAnsi="Cambria Math" w:cs="Arial"/>
                      <w:spacing w:val="4"/>
                      <w:lang w:eastAsia="pl-PL"/>
                    </w:rPr>
                    <m:t>n</m:t>
                  </m:r>
                </m:sub>
              </m:sSub>
            </m:num>
            <m:den>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M</m:t>
                  </m:r>
                </m:e>
                <m:sub>
                  <m:r>
                    <w:rPr>
                      <w:rFonts w:ascii="Cambria Math" w:eastAsia="Times New Roman" w:hAnsi="Cambria Math" w:cs="Arial"/>
                      <w:spacing w:val="4"/>
                      <w:lang w:eastAsia="pl-PL"/>
                    </w:rPr>
                    <m:t>o</m:t>
                  </m:r>
                </m:sub>
              </m:sSub>
            </m:den>
          </m:f>
          <m:r>
            <m:rPr>
              <m:sty m:val="p"/>
            </m:rPr>
            <w:rPr>
              <w:rFonts w:ascii="Cambria Math" w:eastAsia="Times New Roman" w:hAnsi="Cambria Math" w:cs="Arial"/>
              <w:spacing w:val="4"/>
              <w:lang w:eastAsia="pl-PL"/>
            </w:rPr>
            <m:t>+</m:t>
          </m:r>
          <m:r>
            <w:rPr>
              <w:rFonts w:ascii="Cambria Math" w:eastAsia="Times New Roman" w:hAnsi="Cambria Math" w:cs="Arial"/>
              <w:spacing w:val="4"/>
              <w:lang w:eastAsia="pl-PL"/>
            </w:rPr>
            <m:t>g</m:t>
          </m:r>
          <m:f>
            <m:fPr>
              <m:ctrlPr>
                <w:rPr>
                  <w:rFonts w:ascii="Cambria Math" w:eastAsia="Times New Roman" w:hAnsi="Cambria Math" w:cs="Arial"/>
                  <w:iCs/>
                  <w:spacing w:val="4"/>
                  <w:lang w:eastAsia="pl-PL"/>
                </w:rPr>
              </m:ctrlPr>
            </m:fPr>
            <m:num>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PŁ</m:t>
                  </m:r>
                </m:e>
                <m:sub>
                  <m:r>
                    <w:rPr>
                      <w:rFonts w:ascii="Cambria Math" w:eastAsia="Times New Roman" w:hAnsi="Cambria Math" w:cs="Arial"/>
                      <w:spacing w:val="4"/>
                      <w:lang w:eastAsia="pl-PL"/>
                    </w:rPr>
                    <m:t>n</m:t>
                  </m:r>
                </m:sub>
              </m:sSub>
            </m:num>
            <m:den>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PŁ</m:t>
                  </m:r>
                </m:e>
                <m:sub>
                  <m:r>
                    <w:rPr>
                      <w:rFonts w:ascii="Cambria Math" w:eastAsia="Times New Roman" w:hAnsi="Cambria Math" w:cs="Arial"/>
                      <w:spacing w:val="4"/>
                      <w:lang w:eastAsia="pl-PL"/>
                    </w:rPr>
                    <m:t>o</m:t>
                  </m:r>
                </m:sub>
              </m:sSub>
            </m:den>
          </m:f>
          <m:r>
            <w:rPr>
              <w:rFonts w:ascii="Cambria Math" w:eastAsia="Times New Roman" w:hAnsi="Cambria Math" w:cs="Arial"/>
              <w:spacing w:val="4"/>
              <w:lang w:eastAsia="pl-PL"/>
            </w:rPr>
            <m:t>+h</m:t>
          </m:r>
          <m:f>
            <m:fPr>
              <m:ctrlPr>
                <w:rPr>
                  <w:rFonts w:ascii="Cambria Math" w:eastAsia="Times New Roman" w:hAnsi="Cambria Math" w:cs="Arial"/>
                  <w:iCs/>
                  <w:spacing w:val="4"/>
                  <w:lang w:eastAsia="pl-PL"/>
                </w:rPr>
              </m:ctrlPr>
            </m:fPr>
            <m:num>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W</m:t>
                  </m:r>
                </m:e>
                <m:sub>
                  <m:r>
                    <w:rPr>
                      <w:rFonts w:ascii="Cambria Math" w:eastAsia="Times New Roman" w:hAnsi="Cambria Math" w:cs="Arial"/>
                      <w:spacing w:val="4"/>
                      <w:lang w:eastAsia="pl-PL"/>
                    </w:rPr>
                    <m:t>n</m:t>
                  </m:r>
                </m:sub>
              </m:sSub>
            </m:num>
            <m:den>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W</m:t>
                  </m:r>
                </m:e>
                <m:sub>
                  <m:r>
                    <w:rPr>
                      <w:rFonts w:ascii="Cambria Math" w:eastAsia="Times New Roman" w:hAnsi="Cambria Math" w:cs="Arial"/>
                      <w:spacing w:val="4"/>
                      <w:lang w:eastAsia="pl-PL"/>
                    </w:rPr>
                    <m:t>o</m:t>
                  </m:r>
                </m:sub>
              </m:sSub>
            </m:den>
          </m:f>
        </m:oMath>
      </m:oMathPara>
    </w:p>
    <w:p w:rsidR="009F0FDC" w:rsidRPr="009F0FDC" w:rsidRDefault="009F0FDC" w:rsidP="00F92240">
      <w:pPr>
        <w:jc w:val="both"/>
        <w:rPr>
          <w:rFonts w:ascii="Arial" w:eastAsia="Times New Roman" w:hAnsi="Arial" w:cs="Arial"/>
          <w:iCs/>
          <w:spacing w:val="4"/>
          <w:lang w:eastAsia="pl-PL"/>
        </w:rPr>
      </w:pPr>
    </w:p>
    <w:p w:rsidR="00F92240" w:rsidRPr="009F0FDC" w:rsidRDefault="00F92240" w:rsidP="00F92240">
      <w:pPr>
        <w:jc w:val="both"/>
        <w:rPr>
          <w:rFonts w:ascii="Arial" w:eastAsia="Times New Roman" w:hAnsi="Arial" w:cs="Arial"/>
          <w:lang w:eastAsia="pl-PL"/>
        </w:rPr>
      </w:pPr>
      <w:r w:rsidRPr="00052B57">
        <w:rPr>
          <w:rFonts w:eastAsia="Times New Roman" w:cs="Times New Roman"/>
          <w:lang w:eastAsia="pl-PL"/>
        </w:rPr>
        <w:t>gdzie:</w:t>
      </w:r>
    </w:p>
    <w:p w:rsidR="00F92240" w:rsidRPr="00052B57" w:rsidRDefault="00F92240" w:rsidP="00F92240">
      <w:pPr>
        <w:jc w:val="both"/>
        <w:rPr>
          <w:rFonts w:eastAsia="Times New Roman" w:cs="Times New Roman"/>
          <w:lang w:eastAsia="pl-PL"/>
        </w:rPr>
      </w:pPr>
    </w:p>
    <w:p w:rsidR="00F92240" w:rsidRDefault="00236320" w:rsidP="00236320">
      <w:pPr>
        <w:widowControl/>
        <w:suppressAutoHyphens w:val="0"/>
        <w:overflowPunct w:val="0"/>
        <w:autoSpaceDE w:val="0"/>
        <w:autoSpaceDN w:val="0"/>
        <w:adjustRightInd w:val="0"/>
        <w:contextualSpacing/>
        <w:jc w:val="both"/>
        <w:textAlignment w:val="baseline"/>
        <w:rPr>
          <w:rFonts w:eastAsia="Times New Roman" w:cs="Times New Roman"/>
          <w:lang w:eastAsia="pl-PL"/>
        </w:rPr>
      </w:pPr>
      <w:r>
        <w:rPr>
          <w:rFonts w:eastAsia="Times New Roman" w:cs="Times New Roman"/>
          <w:lang w:eastAsia="pl-PL"/>
        </w:rPr>
        <w:t xml:space="preserve">- </w:t>
      </w:r>
      <w:r w:rsidR="00F92240" w:rsidRPr="00052B57">
        <w:rPr>
          <w:rFonts w:eastAsia="Times New Roman" w:cs="Times New Roman"/>
          <w:lang w:eastAsia="pl-PL"/>
        </w:rPr>
        <w:t>„</w:t>
      </w:r>
      <w:proofErr w:type="spellStart"/>
      <w:r w:rsidR="00F92240" w:rsidRPr="00052B57">
        <w:rPr>
          <w:rFonts w:eastAsia="Calibri" w:cs="Times New Roman"/>
          <w:lang w:eastAsia="pl-PL"/>
        </w:rPr>
        <w:t>W</w:t>
      </w:r>
      <w:r w:rsidR="00F92240" w:rsidRPr="000A01F2">
        <w:rPr>
          <w:rFonts w:eastAsia="Calibri" w:cs="Times New Roman"/>
          <w:vertAlign w:val="subscript"/>
          <w:lang w:eastAsia="pl-PL"/>
        </w:rPr>
        <w:t>G</w:t>
      </w:r>
      <w:r w:rsidR="00F92240" w:rsidRPr="00052B57">
        <w:rPr>
          <w:rFonts w:eastAsia="Calibri" w:cs="Times New Roman"/>
          <w:vertAlign w:val="subscript"/>
          <w:lang w:eastAsia="pl-PL"/>
        </w:rPr>
        <w:t>n</w:t>
      </w:r>
      <w:proofErr w:type="spellEnd"/>
      <w:r w:rsidR="00F92240" w:rsidRPr="00052B57">
        <w:rPr>
          <w:rFonts w:eastAsia="Times New Roman" w:cs="Times New Roman"/>
          <w:lang w:eastAsia="pl-PL"/>
        </w:rPr>
        <w:t>" jest mnożnikiem korygującym, do zastosowania w stosunku do szacunkowej kontraktowej wartości pracy wykonanej w okresie „n”; przy czym okresem tym jest miesiąc, jeśli nie jest inaczej podane w umowie</w:t>
      </w:r>
      <w:r w:rsidR="00F92240">
        <w:rPr>
          <w:rFonts w:eastAsia="Times New Roman" w:cs="Times New Roman"/>
          <w:lang w:eastAsia="pl-PL"/>
        </w:rPr>
        <w:t>.</w:t>
      </w:r>
    </w:p>
    <w:p w:rsidR="002C3872" w:rsidRPr="00052B57" w:rsidRDefault="002C3872" w:rsidP="00236320">
      <w:pPr>
        <w:widowControl/>
        <w:suppressAutoHyphens w:val="0"/>
        <w:overflowPunct w:val="0"/>
        <w:autoSpaceDE w:val="0"/>
        <w:autoSpaceDN w:val="0"/>
        <w:adjustRightInd w:val="0"/>
        <w:contextualSpacing/>
        <w:jc w:val="both"/>
        <w:textAlignment w:val="baseline"/>
        <w:rPr>
          <w:rFonts w:eastAsia="Times New Roman" w:cs="Times New Roman"/>
          <w:lang w:eastAsia="pl-PL"/>
        </w:rPr>
      </w:pPr>
    </w:p>
    <w:p w:rsidR="00F92240" w:rsidRPr="00052B57" w:rsidRDefault="00236320" w:rsidP="00236320">
      <w:pPr>
        <w:widowControl/>
        <w:suppressAutoHyphens w:val="0"/>
        <w:overflowPunct w:val="0"/>
        <w:autoSpaceDE w:val="0"/>
        <w:autoSpaceDN w:val="0"/>
        <w:adjustRightInd w:val="0"/>
        <w:contextualSpacing/>
        <w:jc w:val="both"/>
        <w:textAlignment w:val="baseline"/>
        <w:rPr>
          <w:rFonts w:eastAsia="Times New Roman" w:cs="Times New Roman"/>
          <w:lang w:eastAsia="pl-PL"/>
        </w:rPr>
      </w:pPr>
      <w:r>
        <w:rPr>
          <w:rFonts w:eastAsia="Times New Roman" w:cs="Times New Roman"/>
          <w:iCs/>
          <w:lang w:eastAsia="pl-PL"/>
        </w:rPr>
        <w:t xml:space="preserve">- </w:t>
      </w:r>
      <w:r w:rsidR="00F92240" w:rsidRPr="00052B57">
        <w:rPr>
          <w:rFonts w:eastAsia="Times New Roman" w:cs="Times New Roman"/>
          <w:iCs/>
          <w:lang w:eastAsia="pl-PL"/>
        </w:rPr>
        <w:t>„a” jest stałym współczynnikiem o wartości: 0,5</w:t>
      </w:r>
      <w:r w:rsidR="00F92240">
        <w:rPr>
          <w:rFonts w:eastAsia="Times New Roman" w:cs="Times New Roman"/>
          <w:iCs/>
          <w:lang w:eastAsia="pl-PL"/>
        </w:rPr>
        <w:t xml:space="preserve"> (50%) niepodlegającym korekcie.</w:t>
      </w:r>
    </w:p>
    <w:p w:rsidR="00F92240" w:rsidRPr="00052B57" w:rsidRDefault="00236320" w:rsidP="00236320">
      <w:pPr>
        <w:widowControl/>
        <w:suppressAutoHyphens w:val="0"/>
        <w:overflowPunct w:val="0"/>
        <w:autoSpaceDE w:val="0"/>
        <w:autoSpaceDN w:val="0"/>
        <w:adjustRightInd w:val="0"/>
        <w:contextualSpacing/>
        <w:jc w:val="both"/>
        <w:textAlignment w:val="baseline"/>
        <w:rPr>
          <w:rFonts w:eastAsia="Times New Roman" w:cs="Times New Roman"/>
          <w:lang w:eastAsia="pl-PL"/>
        </w:rPr>
      </w:pPr>
      <w:r>
        <w:rPr>
          <w:rFonts w:eastAsia="Times New Roman" w:cs="Times New Roman"/>
          <w:lang w:eastAsia="pl-PL"/>
        </w:rPr>
        <w:t xml:space="preserve">- </w:t>
      </w:r>
      <w:r w:rsidR="00F92240" w:rsidRPr="00052B57">
        <w:rPr>
          <w:rFonts w:eastAsia="Times New Roman" w:cs="Times New Roman"/>
          <w:lang w:eastAsia="pl-PL"/>
        </w:rPr>
        <w:t>„b”, „c”, „d”, „e”, „f</w:t>
      </w:r>
      <w:r w:rsidR="00F92240">
        <w:rPr>
          <w:rFonts w:eastAsia="Times New Roman" w:cs="Times New Roman"/>
          <w:lang w:eastAsia="pl-PL"/>
        </w:rPr>
        <w:t>”, „g”</w:t>
      </w:r>
      <w:r w:rsidR="002C3872">
        <w:rPr>
          <w:rFonts w:eastAsia="Times New Roman" w:cs="Times New Roman"/>
          <w:lang w:eastAsia="pl-PL"/>
        </w:rPr>
        <w:t>, „h”</w:t>
      </w:r>
      <w:r w:rsidR="00F92240" w:rsidRPr="00052B57">
        <w:rPr>
          <w:rFonts w:eastAsia="Times New Roman" w:cs="Times New Roman"/>
          <w:lang w:eastAsia="pl-PL"/>
        </w:rPr>
        <w:t xml:space="preserve"> </w:t>
      </w:r>
      <w:r w:rsidR="00F92240" w:rsidRPr="00052B57">
        <w:rPr>
          <w:rFonts w:eastAsia="Times New Roman" w:cs="Times New Roman"/>
          <w:iCs/>
          <w:lang w:eastAsia="pl-PL"/>
        </w:rPr>
        <w:t xml:space="preserve">są współczynnikami stałymi określonymi w tabeli Koszyk Waloryzacyjny, niepodlegającymi korekcie, z zastrzeżeniem sytuacji gdy Zamawiający stanie się dostawcą któregokolwiek z elementów robót ujętych w tabeli Koszyk Waloryzacyjny, wówczas waga tego elementu zostanie przyjęta jako „0” we wzorze na </w:t>
      </w:r>
      <w:proofErr w:type="spellStart"/>
      <w:r w:rsidR="00F92240" w:rsidRPr="00052B57">
        <w:rPr>
          <w:rFonts w:eastAsia="Calibri" w:cs="Times New Roman"/>
          <w:lang w:eastAsia="pl-PL"/>
        </w:rPr>
        <w:t>W</w:t>
      </w:r>
      <w:r w:rsidR="00F92240" w:rsidRPr="004A54B9">
        <w:rPr>
          <w:rFonts w:eastAsia="Calibri" w:cs="Times New Roman"/>
          <w:vertAlign w:val="subscript"/>
          <w:lang w:eastAsia="pl-PL"/>
        </w:rPr>
        <w:t>G</w:t>
      </w:r>
      <w:r w:rsidR="00F92240" w:rsidRPr="00052B57">
        <w:rPr>
          <w:rFonts w:eastAsia="Calibri" w:cs="Times New Roman"/>
          <w:vertAlign w:val="subscript"/>
          <w:lang w:eastAsia="pl-PL"/>
        </w:rPr>
        <w:t>n</w:t>
      </w:r>
      <w:proofErr w:type="spellEnd"/>
      <w:r w:rsidR="00F92240">
        <w:rPr>
          <w:rFonts w:eastAsia="Times New Roman" w:cs="Times New Roman"/>
          <w:iCs/>
          <w:lang w:eastAsia="pl-PL"/>
        </w:rPr>
        <w:t>.</w:t>
      </w:r>
      <w:r w:rsidR="00F92240" w:rsidRPr="00052B57">
        <w:rPr>
          <w:rFonts w:eastAsia="Times New Roman" w:cs="Times New Roman"/>
          <w:iCs/>
          <w:lang w:eastAsia="pl-PL"/>
        </w:rPr>
        <w:t xml:space="preserve"> W takim przypadku waga CPI zostanie powiększona o wartość wagi, która została przyjęta jako „0”, tak aby suma wartości wszystkich wag z Koszyka Waloryzacyjnego wynosiła 0,5 (50%).  </w:t>
      </w:r>
    </w:p>
    <w:p w:rsidR="009D1820" w:rsidRDefault="00236320" w:rsidP="00236320">
      <w:pPr>
        <w:widowControl/>
        <w:suppressAutoHyphens w:val="0"/>
        <w:overflowPunct w:val="0"/>
        <w:autoSpaceDE w:val="0"/>
        <w:autoSpaceDN w:val="0"/>
        <w:adjustRightInd w:val="0"/>
        <w:contextualSpacing/>
        <w:jc w:val="both"/>
        <w:textAlignment w:val="baseline"/>
        <w:rPr>
          <w:rFonts w:eastAsia="Times New Roman" w:cs="Times New Roman"/>
          <w:lang w:eastAsia="pl-PL"/>
        </w:rPr>
      </w:pPr>
      <w:r>
        <w:rPr>
          <w:rFonts w:eastAsia="Times New Roman" w:cs="Times New Roman"/>
          <w:iCs/>
          <w:lang w:eastAsia="pl-PL"/>
        </w:rPr>
        <w:t xml:space="preserve">- </w:t>
      </w:r>
      <w:r w:rsidR="00F92240">
        <w:rPr>
          <w:rFonts w:eastAsia="Times New Roman" w:cs="Times New Roman"/>
          <w:iCs/>
          <w:lang w:eastAsia="pl-PL"/>
        </w:rPr>
        <w:t>S</w:t>
      </w:r>
      <w:r w:rsidR="00F92240" w:rsidRPr="00052B57">
        <w:rPr>
          <w:rFonts w:eastAsia="Times New Roman" w:cs="Times New Roman"/>
          <w:iCs/>
          <w:lang w:eastAsia="pl-PL"/>
        </w:rPr>
        <w:t xml:space="preserve">ymbole wskaźnika z indexem dolnym „n” są narastającymi wskaźnikami kosztu bieżącego okresu (cenami porównawczymi dla okresu „n”), </w:t>
      </w:r>
      <w:r w:rsidR="00F92240" w:rsidRPr="00052B57">
        <w:rPr>
          <w:rFonts w:eastAsia="Times New Roman" w:cs="Times New Roman"/>
          <w:lang w:eastAsia="pl-PL"/>
        </w:rPr>
        <w:t xml:space="preserve">publikowanymi przez Prezesa GUS </w:t>
      </w:r>
      <w:r w:rsidR="00F92240">
        <w:rPr>
          <w:rFonts w:eastAsia="Times New Roman" w:cs="Times New Roman"/>
          <w:lang w:eastAsia="pl-PL"/>
        </w:rPr>
        <w:t xml:space="preserve">                      </w:t>
      </w:r>
      <w:r w:rsidR="00F92240" w:rsidRPr="00052B57">
        <w:rPr>
          <w:rFonts w:eastAsia="Times New Roman" w:cs="Times New Roman"/>
          <w:lang w:eastAsia="pl-PL"/>
        </w:rPr>
        <w:t>w Dziedzinowej Bazie Wiedzy obowiązującymi w danym okresie rozliczeniowym.</w:t>
      </w:r>
    </w:p>
    <w:p w:rsidR="00D37746" w:rsidRDefault="00236320" w:rsidP="00A23C94">
      <w:pPr>
        <w:widowControl/>
        <w:suppressAutoHyphens w:val="0"/>
        <w:overflowPunct w:val="0"/>
        <w:autoSpaceDE w:val="0"/>
        <w:autoSpaceDN w:val="0"/>
        <w:adjustRightInd w:val="0"/>
        <w:contextualSpacing/>
        <w:jc w:val="both"/>
        <w:textAlignment w:val="baseline"/>
        <w:rPr>
          <w:rFonts w:eastAsia="Times New Roman" w:cs="Times New Roman"/>
          <w:lang w:eastAsia="pl-PL"/>
        </w:rPr>
      </w:pPr>
      <w:r>
        <w:rPr>
          <w:rFonts w:eastAsia="Times New Roman" w:cs="Times New Roman"/>
          <w:lang w:eastAsia="pl-PL"/>
        </w:rPr>
        <w:t xml:space="preserve">- </w:t>
      </w:r>
      <w:r w:rsidR="00F92240">
        <w:rPr>
          <w:rFonts w:eastAsia="Times New Roman" w:cs="Times New Roman"/>
          <w:iCs/>
          <w:lang w:eastAsia="pl-PL"/>
        </w:rPr>
        <w:t>S</w:t>
      </w:r>
      <w:r w:rsidR="00F92240" w:rsidRPr="00052B57">
        <w:rPr>
          <w:rFonts w:eastAsia="Times New Roman" w:cs="Times New Roman"/>
          <w:iCs/>
          <w:lang w:eastAsia="pl-PL"/>
        </w:rPr>
        <w:t xml:space="preserve">ymbole wskaźnika z indexem dolnym „o” są narastającymi wskaźnikami kosztu odniesienia (cenami odniesienia) na </w:t>
      </w:r>
      <w:r w:rsidR="00F92240">
        <w:rPr>
          <w:rFonts w:eastAsia="Times New Roman" w:cs="Times New Roman"/>
          <w:iCs/>
          <w:lang w:eastAsia="pl-PL"/>
        </w:rPr>
        <w:t>dzień upływu terminu składania o</w:t>
      </w:r>
      <w:r w:rsidR="00F92240" w:rsidRPr="00052B57">
        <w:rPr>
          <w:rFonts w:eastAsia="Times New Roman" w:cs="Times New Roman"/>
          <w:iCs/>
          <w:lang w:eastAsia="pl-PL"/>
        </w:rPr>
        <w:t>fert</w:t>
      </w:r>
      <w:r w:rsidR="00F92240">
        <w:rPr>
          <w:rFonts w:eastAsia="Times New Roman" w:cs="Times New Roman"/>
          <w:iCs/>
          <w:lang w:eastAsia="pl-PL"/>
        </w:rPr>
        <w:t>,</w:t>
      </w:r>
      <w:r w:rsidR="00F92240" w:rsidRPr="00052B57">
        <w:rPr>
          <w:rFonts w:eastAsia="Times New Roman" w:cs="Times New Roman"/>
          <w:iCs/>
          <w:lang w:eastAsia="pl-PL"/>
        </w:rPr>
        <w:t xml:space="preserve"> </w:t>
      </w:r>
      <w:r w:rsidR="00F92240">
        <w:rPr>
          <w:rFonts w:eastAsia="Times New Roman" w:cs="Times New Roman"/>
          <w:iCs/>
          <w:lang w:eastAsia="pl-PL"/>
        </w:rPr>
        <w:t>a</w:t>
      </w:r>
      <w:r w:rsidR="00F92240" w:rsidRPr="00052B57">
        <w:rPr>
          <w:rFonts w:eastAsia="Times New Roman" w:cs="Times New Roman"/>
          <w:iCs/>
          <w:lang w:eastAsia="pl-PL"/>
        </w:rPr>
        <w:t xml:space="preserve"> </w:t>
      </w:r>
      <w:r w:rsidR="00F92240" w:rsidRPr="00052B57">
        <w:rPr>
          <w:rFonts w:eastAsia="Times New Roman" w:cs="Times New Roman"/>
          <w:lang w:eastAsia="pl-PL"/>
        </w:rPr>
        <w:t>publikowanymi przez Prezesa GUS w Dziedzinowej Bazie Wiedzy obowiązującymi w okresie rozliczeniowym.</w:t>
      </w:r>
    </w:p>
    <w:p w:rsidR="00A23C94" w:rsidRDefault="00A23C94" w:rsidP="00A23C94">
      <w:pPr>
        <w:widowControl/>
        <w:suppressAutoHyphens w:val="0"/>
        <w:overflowPunct w:val="0"/>
        <w:autoSpaceDE w:val="0"/>
        <w:autoSpaceDN w:val="0"/>
        <w:adjustRightInd w:val="0"/>
        <w:contextualSpacing/>
        <w:jc w:val="both"/>
        <w:textAlignment w:val="baseline"/>
        <w:rPr>
          <w:rFonts w:eastAsia="Times New Roman" w:cs="Times New Roman"/>
          <w:lang w:eastAsia="pl-PL"/>
        </w:rPr>
      </w:pPr>
    </w:p>
    <w:p w:rsidR="00F92240" w:rsidRDefault="00F92240" w:rsidP="00F92240">
      <w:pPr>
        <w:jc w:val="both"/>
        <w:rPr>
          <w:rFonts w:eastAsia="Times New Roman" w:cs="Times New Roman"/>
          <w:lang w:eastAsia="pl-PL"/>
        </w:rPr>
      </w:pPr>
      <w:r>
        <w:rPr>
          <w:rFonts w:eastAsia="Times New Roman" w:cs="Times New Roman"/>
          <w:lang w:eastAsia="pl-PL"/>
        </w:rPr>
        <w:t>Do wyliczania wartości waloryzacji zastosowanie będzie miała Tabela Koszyk Waloryzacyjny:</w:t>
      </w:r>
    </w:p>
    <w:p w:rsidR="005F023A" w:rsidRPr="00052B57" w:rsidRDefault="005F023A" w:rsidP="00F92240">
      <w:pPr>
        <w:jc w:val="both"/>
        <w:rPr>
          <w:rFonts w:eastAsia="Times New Roman" w:cs="Times New Roman"/>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2605"/>
        <w:gridCol w:w="2236"/>
        <w:gridCol w:w="2421"/>
      </w:tblGrid>
      <w:tr w:rsidR="003B06B3" w:rsidRPr="00EE0CA7" w:rsidTr="00055296">
        <w:tc>
          <w:tcPr>
            <w:tcW w:w="2592" w:type="dxa"/>
          </w:tcPr>
          <w:p w:rsidR="003B06B3" w:rsidRDefault="003B06B3" w:rsidP="00055296">
            <w:pPr>
              <w:jc w:val="center"/>
              <w:rPr>
                <w:rFonts w:eastAsia="Times New Roman" w:cs="Times New Roman"/>
                <w:b/>
                <w:iCs/>
                <w:spacing w:val="4"/>
                <w:lang w:eastAsia="pl-PL"/>
              </w:rPr>
            </w:pPr>
          </w:p>
        </w:tc>
        <w:tc>
          <w:tcPr>
            <w:tcW w:w="7262" w:type="dxa"/>
            <w:gridSpan w:val="3"/>
            <w:shd w:val="clear" w:color="auto" w:fill="auto"/>
          </w:tcPr>
          <w:p w:rsidR="003B06B3" w:rsidRPr="00EE0CA7" w:rsidRDefault="003B06B3" w:rsidP="00055296">
            <w:pPr>
              <w:jc w:val="center"/>
              <w:rPr>
                <w:rFonts w:eastAsia="Times New Roman" w:cs="Times New Roman"/>
                <w:b/>
                <w:iCs/>
                <w:spacing w:val="4"/>
                <w:highlight w:val="yellow"/>
                <w:lang w:eastAsia="pl-PL"/>
              </w:rPr>
            </w:pPr>
            <w:r>
              <w:rPr>
                <w:rFonts w:eastAsia="Times New Roman" w:cs="Times New Roman"/>
                <w:b/>
                <w:iCs/>
                <w:spacing w:val="4"/>
                <w:lang w:eastAsia="pl-PL"/>
              </w:rPr>
              <w:t>Tabela Koszyk W</w:t>
            </w:r>
            <w:r w:rsidRPr="00EE0CA7">
              <w:rPr>
                <w:rFonts w:eastAsia="Times New Roman" w:cs="Times New Roman"/>
                <w:b/>
                <w:iCs/>
                <w:spacing w:val="4"/>
                <w:lang w:eastAsia="pl-PL"/>
              </w:rPr>
              <w:t>aloryzacyjny</w:t>
            </w:r>
          </w:p>
        </w:tc>
      </w:tr>
      <w:tr w:rsidR="003B06B3" w:rsidRPr="000F3C01" w:rsidTr="00055296">
        <w:tc>
          <w:tcPr>
            <w:tcW w:w="2592" w:type="dxa"/>
            <w:shd w:val="clear" w:color="auto" w:fill="auto"/>
          </w:tcPr>
          <w:p w:rsidR="003B06B3" w:rsidRPr="000F3C01" w:rsidRDefault="003B06B3" w:rsidP="00055296">
            <w:pPr>
              <w:jc w:val="center"/>
              <w:rPr>
                <w:rFonts w:eastAsia="Times New Roman" w:cs="Times New Roman"/>
                <w:iCs/>
                <w:spacing w:val="4"/>
                <w:sz w:val="22"/>
                <w:szCs w:val="22"/>
                <w:lang w:eastAsia="pl-PL"/>
              </w:rPr>
            </w:pPr>
            <w:r w:rsidRPr="000F3C01">
              <w:rPr>
                <w:rFonts w:eastAsia="Times New Roman" w:cs="Times New Roman"/>
                <w:iCs/>
                <w:spacing w:val="4"/>
                <w:sz w:val="22"/>
                <w:szCs w:val="22"/>
                <w:lang w:eastAsia="pl-PL"/>
              </w:rPr>
              <w:t>Wskaźnik</w:t>
            </w:r>
          </w:p>
        </w:tc>
        <w:tc>
          <w:tcPr>
            <w:tcW w:w="2605" w:type="dxa"/>
            <w:shd w:val="clear" w:color="auto" w:fill="auto"/>
          </w:tcPr>
          <w:p w:rsidR="003B06B3" w:rsidRPr="000F3C01" w:rsidRDefault="003B06B3" w:rsidP="00055296">
            <w:pPr>
              <w:jc w:val="center"/>
              <w:rPr>
                <w:rFonts w:eastAsia="Times New Roman" w:cs="Times New Roman"/>
                <w:iCs/>
                <w:spacing w:val="4"/>
                <w:sz w:val="22"/>
                <w:szCs w:val="22"/>
                <w:lang w:eastAsia="pl-PL"/>
              </w:rPr>
            </w:pPr>
            <w:r w:rsidRPr="000F3C01">
              <w:rPr>
                <w:rFonts w:eastAsia="Times New Roman" w:cs="Times New Roman"/>
                <w:iCs/>
                <w:spacing w:val="4"/>
                <w:sz w:val="22"/>
                <w:szCs w:val="22"/>
                <w:lang w:eastAsia="pl-PL"/>
              </w:rPr>
              <w:t>Symbol / indeks wskaźnika GUS</w:t>
            </w:r>
          </w:p>
        </w:tc>
        <w:tc>
          <w:tcPr>
            <w:tcW w:w="2236" w:type="dxa"/>
          </w:tcPr>
          <w:p w:rsidR="003B06B3" w:rsidRPr="000F3C01" w:rsidRDefault="003B06B3" w:rsidP="00055296">
            <w:pPr>
              <w:jc w:val="center"/>
              <w:rPr>
                <w:rFonts w:eastAsia="Times New Roman" w:cs="Times New Roman"/>
                <w:iCs/>
                <w:spacing w:val="4"/>
                <w:sz w:val="22"/>
                <w:szCs w:val="22"/>
                <w:lang w:eastAsia="pl-PL"/>
              </w:rPr>
            </w:pPr>
            <w:r w:rsidRPr="000F3C01">
              <w:rPr>
                <w:rFonts w:eastAsia="Times New Roman" w:cs="Times New Roman"/>
                <w:iCs/>
                <w:spacing w:val="4"/>
                <w:sz w:val="22"/>
                <w:szCs w:val="22"/>
                <w:lang w:eastAsia="pl-PL"/>
              </w:rPr>
              <w:t>Współczynnik stały dla danego wskaźnika</w:t>
            </w:r>
          </w:p>
        </w:tc>
        <w:tc>
          <w:tcPr>
            <w:tcW w:w="2421" w:type="dxa"/>
            <w:shd w:val="clear" w:color="auto" w:fill="auto"/>
          </w:tcPr>
          <w:p w:rsidR="003B06B3" w:rsidRPr="000F3C01" w:rsidRDefault="003B06B3" w:rsidP="00055296">
            <w:pPr>
              <w:jc w:val="center"/>
              <w:rPr>
                <w:rFonts w:eastAsia="Times New Roman" w:cs="Times New Roman"/>
                <w:iCs/>
                <w:spacing w:val="4"/>
                <w:sz w:val="22"/>
                <w:szCs w:val="22"/>
                <w:lang w:eastAsia="pl-PL"/>
              </w:rPr>
            </w:pPr>
            <w:r w:rsidRPr="000F3C01">
              <w:rPr>
                <w:rFonts w:eastAsia="Times New Roman" w:cs="Times New Roman"/>
                <w:iCs/>
                <w:spacing w:val="4"/>
                <w:sz w:val="22"/>
                <w:szCs w:val="22"/>
                <w:lang w:eastAsia="pl-PL"/>
              </w:rPr>
              <w:t>Waga</w:t>
            </w:r>
          </w:p>
        </w:tc>
      </w:tr>
      <w:tr w:rsidR="003B06B3" w:rsidRPr="00D02396" w:rsidTr="00055296">
        <w:tc>
          <w:tcPr>
            <w:tcW w:w="2592" w:type="dxa"/>
            <w:shd w:val="clear" w:color="auto" w:fill="auto"/>
          </w:tcPr>
          <w:p w:rsidR="003B06B3" w:rsidRPr="00681BF8" w:rsidRDefault="003B06B3" w:rsidP="00055296">
            <w:pPr>
              <w:jc w:val="center"/>
              <w:rPr>
                <w:rFonts w:eastAsia="Times New Roman" w:cs="Times New Roman"/>
                <w:iCs/>
                <w:spacing w:val="4"/>
                <w:sz w:val="22"/>
                <w:szCs w:val="22"/>
                <w:lang w:eastAsia="pl-PL"/>
              </w:rPr>
            </w:pPr>
            <w:r w:rsidRPr="00681BF8">
              <w:rPr>
                <w:rFonts w:eastAsia="Times New Roman" w:cs="Times New Roman"/>
                <w:iCs/>
                <w:spacing w:val="4"/>
                <w:sz w:val="22"/>
                <w:szCs w:val="22"/>
                <w:lang w:eastAsia="pl-PL"/>
              </w:rPr>
              <w:t xml:space="preserve">CPI </w:t>
            </w:r>
          </w:p>
        </w:tc>
        <w:tc>
          <w:tcPr>
            <w:tcW w:w="2605" w:type="dxa"/>
            <w:shd w:val="clear" w:color="auto" w:fill="auto"/>
          </w:tcPr>
          <w:p w:rsidR="003B06B3" w:rsidRPr="00681BF8" w:rsidRDefault="003B06B3" w:rsidP="00055296">
            <w:pPr>
              <w:jc w:val="center"/>
              <w:rPr>
                <w:rFonts w:eastAsia="Times New Roman" w:cs="Times New Roman"/>
                <w:iCs/>
                <w:spacing w:val="4"/>
                <w:sz w:val="22"/>
                <w:szCs w:val="22"/>
                <w:lang w:eastAsia="pl-PL"/>
              </w:rPr>
            </w:pPr>
            <w:r w:rsidRPr="00681BF8">
              <w:rPr>
                <w:rFonts w:eastAsia="Times New Roman" w:cs="Times New Roman"/>
                <w:iCs/>
                <w:spacing w:val="4"/>
                <w:sz w:val="22"/>
                <w:szCs w:val="22"/>
                <w:lang w:eastAsia="pl-PL"/>
              </w:rPr>
              <w:t>CPI</w:t>
            </w:r>
          </w:p>
        </w:tc>
        <w:tc>
          <w:tcPr>
            <w:tcW w:w="2236" w:type="dxa"/>
          </w:tcPr>
          <w:p w:rsidR="003B06B3" w:rsidRPr="00681BF8" w:rsidRDefault="002C3872" w:rsidP="00055296">
            <w:pPr>
              <w:jc w:val="center"/>
              <w:rPr>
                <w:rFonts w:eastAsia="Times New Roman" w:cs="Times New Roman"/>
                <w:iCs/>
                <w:spacing w:val="4"/>
                <w:sz w:val="22"/>
                <w:szCs w:val="22"/>
                <w:lang w:eastAsia="pl-PL"/>
              </w:rPr>
            </w:pPr>
            <w:r>
              <w:rPr>
                <w:rFonts w:eastAsia="Times New Roman" w:cs="Times New Roman"/>
                <w:iCs/>
                <w:spacing w:val="4"/>
                <w:sz w:val="22"/>
                <w:szCs w:val="22"/>
                <w:lang w:eastAsia="pl-PL"/>
              </w:rPr>
              <w:t>b</w:t>
            </w:r>
          </w:p>
        </w:tc>
        <w:tc>
          <w:tcPr>
            <w:tcW w:w="2421" w:type="dxa"/>
            <w:shd w:val="clear" w:color="auto" w:fill="auto"/>
          </w:tcPr>
          <w:p w:rsidR="003B06B3" w:rsidRPr="00695913" w:rsidRDefault="003B06B3" w:rsidP="00055296">
            <w:pPr>
              <w:jc w:val="center"/>
              <w:rPr>
                <w:rFonts w:eastAsia="Times New Roman" w:cs="Times New Roman"/>
                <w:iCs/>
                <w:spacing w:val="4"/>
                <w:sz w:val="22"/>
                <w:szCs w:val="22"/>
                <w:lang w:eastAsia="pl-PL"/>
              </w:rPr>
            </w:pPr>
            <w:r w:rsidRPr="00695913">
              <w:rPr>
                <w:rFonts w:eastAsia="Times New Roman" w:cs="Times New Roman"/>
                <w:iCs/>
                <w:spacing w:val="4"/>
                <w:sz w:val="22"/>
                <w:szCs w:val="22"/>
                <w:lang w:eastAsia="pl-PL"/>
              </w:rPr>
              <w:t>0,2</w:t>
            </w:r>
          </w:p>
        </w:tc>
      </w:tr>
      <w:tr w:rsidR="003B06B3" w:rsidRPr="00D02396" w:rsidTr="00055296">
        <w:tc>
          <w:tcPr>
            <w:tcW w:w="2592" w:type="dxa"/>
            <w:shd w:val="clear" w:color="auto" w:fill="auto"/>
          </w:tcPr>
          <w:p w:rsidR="003B06B3" w:rsidRPr="00681BF8" w:rsidRDefault="003B06B3" w:rsidP="00055296">
            <w:pPr>
              <w:jc w:val="center"/>
              <w:rPr>
                <w:rFonts w:eastAsia="Times New Roman" w:cs="Times New Roman"/>
                <w:iCs/>
                <w:spacing w:val="4"/>
                <w:sz w:val="22"/>
                <w:szCs w:val="22"/>
                <w:lang w:eastAsia="pl-PL"/>
              </w:rPr>
            </w:pPr>
            <w:r w:rsidRPr="00681BF8">
              <w:rPr>
                <w:rFonts w:eastAsia="Times New Roman" w:cs="Times New Roman"/>
                <w:iCs/>
                <w:spacing w:val="4"/>
                <w:sz w:val="22"/>
                <w:szCs w:val="22"/>
                <w:lang w:eastAsia="pl-PL"/>
              </w:rPr>
              <w:t>Robocizna - R</w:t>
            </w:r>
          </w:p>
        </w:tc>
        <w:tc>
          <w:tcPr>
            <w:tcW w:w="2605" w:type="dxa"/>
            <w:shd w:val="clear" w:color="auto" w:fill="auto"/>
          </w:tcPr>
          <w:p w:rsidR="003B06B3" w:rsidRPr="00681BF8" w:rsidRDefault="003B06B3" w:rsidP="00055296">
            <w:pPr>
              <w:jc w:val="center"/>
              <w:rPr>
                <w:rFonts w:eastAsia="Times New Roman" w:cs="Times New Roman"/>
                <w:iCs/>
                <w:spacing w:val="4"/>
                <w:sz w:val="22"/>
                <w:szCs w:val="22"/>
                <w:lang w:eastAsia="pl-PL"/>
              </w:rPr>
            </w:pPr>
            <w:r w:rsidRPr="00681BF8">
              <w:rPr>
                <w:rFonts w:eastAsia="Times New Roman" w:cs="Times New Roman"/>
                <w:iCs/>
                <w:spacing w:val="4"/>
                <w:sz w:val="22"/>
                <w:szCs w:val="22"/>
                <w:lang w:eastAsia="pl-PL"/>
              </w:rPr>
              <w:t>R</w:t>
            </w:r>
          </w:p>
        </w:tc>
        <w:tc>
          <w:tcPr>
            <w:tcW w:w="2236" w:type="dxa"/>
          </w:tcPr>
          <w:p w:rsidR="003B06B3" w:rsidRPr="00681BF8" w:rsidRDefault="002C3872" w:rsidP="00055296">
            <w:pPr>
              <w:jc w:val="center"/>
              <w:rPr>
                <w:rFonts w:eastAsia="Times New Roman" w:cs="Times New Roman"/>
                <w:iCs/>
                <w:spacing w:val="4"/>
                <w:sz w:val="22"/>
                <w:szCs w:val="22"/>
                <w:lang w:eastAsia="pl-PL"/>
              </w:rPr>
            </w:pPr>
            <w:r>
              <w:rPr>
                <w:rFonts w:eastAsia="Times New Roman" w:cs="Times New Roman"/>
                <w:iCs/>
                <w:spacing w:val="4"/>
                <w:sz w:val="22"/>
                <w:szCs w:val="22"/>
                <w:lang w:eastAsia="pl-PL"/>
              </w:rPr>
              <w:t>c</w:t>
            </w:r>
          </w:p>
        </w:tc>
        <w:tc>
          <w:tcPr>
            <w:tcW w:w="2421" w:type="dxa"/>
            <w:shd w:val="clear" w:color="auto" w:fill="auto"/>
          </w:tcPr>
          <w:p w:rsidR="003B06B3" w:rsidRPr="00695913" w:rsidRDefault="003B06B3" w:rsidP="00055296">
            <w:pPr>
              <w:jc w:val="center"/>
              <w:rPr>
                <w:rFonts w:eastAsia="Times New Roman" w:cs="Times New Roman"/>
                <w:iCs/>
                <w:spacing w:val="4"/>
                <w:sz w:val="22"/>
                <w:szCs w:val="22"/>
                <w:lang w:eastAsia="pl-PL"/>
              </w:rPr>
            </w:pPr>
            <w:r w:rsidRPr="00695913">
              <w:rPr>
                <w:rFonts w:eastAsia="Times New Roman" w:cs="Times New Roman"/>
                <w:iCs/>
                <w:spacing w:val="4"/>
                <w:sz w:val="22"/>
                <w:szCs w:val="22"/>
                <w:lang w:eastAsia="pl-PL"/>
              </w:rPr>
              <w:t>0,06</w:t>
            </w:r>
          </w:p>
        </w:tc>
      </w:tr>
      <w:tr w:rsidR="003B06B3" w:rsidRPr="00D02396" w:rsidTr="00055296">
        <w:tc>
          <w:tcPr>
            <w:tcW w:w="2592" w:type="dxa"/>
            <w:shd w:val="clear" w:color="auto" w:fill="auto"/>
          </w:tcPr>
          <w:p w:rsidR="003B06B3" w:rsidRPr="00681BF8" w:rsidRDefault="003B06B3" w:rsidP="00055296">
            <w:pPr>
              <w:jc w:val="center"/>
              <w:rPr>
                <w:rFonts w:eastAsia="Times New Roman" w:cs="Times New Roman"/>
                <w:iCs/>
                <w:spacing w:val="4"/>
                <w:sz w:val="22"/>
                <w:szCs w:val="22"/>
                <w:lang w:eastAsia="pl-PL"/>
              </w:rPr>
            </w:pPr>
            <w:r w:rsidRPr="00681BF8">
              <w:rPr>
                <w:rFonts w:eastAsia="Times New Roman" w:cs="Times New Roman"/>
                <w:iCs/>
                <w:spacing w:val="4"/>
                <w:sz w:val="22"/>
                <w:szCs w:val="22"/>
                <w:lang w:eastAsia="pl-PL"/>
              </w:rPr>
              <w:t>Paliwo - P</w:t>
            </w:r>
          </w:p>
        </w:tc>
        <w:tc>
          <w:tcPr>
            <w:tcW w:w="2605" w:type="dxa"/>
            <w:shd w:val="clear" w:color="auto" w:fill="auto"/>
          </w:tcPr>
          <w:p w:rsidR="003B06B3" w:rsidRPr="00681BF8" w:rsidRDefault="003B06B3" w:rsidP="00055296">
            <w:pPr>
              <w:jc w:val="center"/>
              <w:rPr>
                <w:rFonts w:eastAsia="Times New Roman" w:cs="Times New Roman"/>
                <w:iCs/>
                <w:spacing w:val="4"/>
                <w:sz w:val="22"/>
                <w:szCs w:val="22"/>
                <w:lang w:eastAsia="pl-PL"/>
              </w:rPr>
            </w:pPr>
            <w:r w:rsidRPr="00681BF8">
              <w:rPr>
                <w:rFonts w:eastAsia="Times New Roman" w:cs="Times New Roman"/>
                <w:iCs/>
                <w:spacing w:val="4"/>
                <w:sz w:val="22"/>
                <w:szCs w:val="22"/>
                <w:lang w:eastAsia="pl-PL"/>
              </w:rPr>
              <w:t>P / 19.2.</w:t>
            </w:r>
          </w:p>
        </w:tc>
        <w:tc>
          <w:tcPr>
            <w:tcW w:w="2236" w:type="dxa"/>
          </w:tcPr>
          <w:p w:rsidR="003B06B3" w:rsidRPr="00681BF8" w:rsidRDefault="002C3872" w:rsidP="00055296">
            <w:pPr>
              <w:jc w:val="center"/>
              <w:rPr>
                <w:rFonts w:eastAsia="Times New Roman" w:cs="Times New Roman"/>
                <w:iCs/>
                <w:spacing w:val="4"/>
                <w:sz w:val="22"/>
                <w:szCs w:val="22"/>
                <w:lang w:eastAsia="pl-PL"/>
              </w:rPr>
            </w:pPr>
            <w:r>
              <w:rPr>
                <w:rFonts w:eastAsia="Times New Roman" w:cs="Times New Roman"/>
                <w:iCs/>
                <w:spacing w:val="4"/>
                <w:sz w:val="22"/>
                <w:szCs w:val="22"/>
                <w:lang w:eastAsia="pl-PL"/>
              </w:rPr>
              <w:t>d</w:t>
            </w:r>
          </w:p>
        </w:tc>
        <w:tc>
          <w:tcPr>
            <w:tcW w:w="2421" w:type="dxa"/>
            <w:shd w:val="clear" w:color="auto" w:fill="auto"/>
          </w:tcPr>
          <w:p w:rsidR="003B06B3" w:rsidRPr="00695913" w:rsidRDefault="003B06B3" w:rsidP="00055296">
            <w:pPr>
              <w:jc w:val="center"/>
              <w:rPr>
                <w:rFonts w:eastAsia="Times New Roman" w:cs="Times New Roman"/>
                <w:iCs/>
                <w:spacing w:val="4"/>
                <w:sz w:val="22"/>
                <w:szCs w:val="22"/>
                <w:lang w:eastAsia="pl-PL"/>
              </w:rPr>
            </w:pPr>
            <w:r w:rsidRPr="00695913">
              <w:rPr>
                <w:rFonts w:eastAsia="Times New Roman" w:cs="Times New Roman"/>
                <w:iCs/>
                <w:spacing w:val="4"/>
                <w:sz w:val="22"/>
                <w:szCs w:val="22"/>
                <w:lang w:eastAsia="pl-PL"/>
              </w:rPr>
              <w:t>0,05</w:t>
            </w:r>
          </w:p>
        </w:tc>
      </w:tr>
      <w:tr w:rsidR="003B06B3" w:rsidRPr="00D02396" w:rsidTr="00055296">
        <w:tc>
          <w:tcPr>
            <w:tcW w:w="2592" w:type="dxa"/>
            <w:shd w:val="clear" w:color="auto" w:fill="auto"/>
          </w:tcPr>
          <w:p w:rsidR="003B06B3" w:rsidRPr="00681BF8" w:rsidRDefault="003B06B3" w:rsidP="00055296">
            <w:pPr>
              <w:jc w:val="center"/>
              <w:rPr>
                <w:rFonts w:eastAsia="Times New Roman" w:cs="Times New Roman"/>
                <w:iCs/>
                <w:spacing w:val="4"/>
                <w:sz w:val="22"/>
                <w:szCs w:val="22"/>
                <w:lang w:eastAsia="pl-PL"/>
              </w:rPr>
            </w:pPr>
            <w:r w:rsidRPr="00681BF8">
              <w:rPr>
                <w:rFonts w:eastAsia="Times New Roman" w:cs="Times New Roman"/>
                <w:iCs/>
                <w:spacing w:val="4"/>
                <w:sz w:val="22"/>
                <w:szCs w:val="22"/>
                <w:lang w:eastAsia="pl-PL"/>
              </w:rPr>
              <w:lastRenderedPageBreak/>
              <w:t>Cement - C</w:t>
            </w:r>
          </w:p>
        </w:tc>
        <w:tc>
          <w:tcPr>
            <w:tcW w:w="2605" w:type="dxa"/>
            <w:shd w:val="clear" w:color="auto" w:fill="auto"/>
          </w:tcPr>
          <w:p w:rsidR="003B06B3" w:rsidRPr="00681BF8" w:rsidRDefault="003B06B3" w:rsidP="00055296">
            <w:pPr>
              <w:jc w:val="center"/>
              <w:rPr>
                <w:rFonts w:eastAsia="Times New Roman" w:cs="Times New Roman"/>
                <w:iCs/>
                <w:spacing w:val="4"/>
                <w:sz w:val="22"/>
                <w:szCs w:val="22"/>
                <w:lang w:eastAsia="pl-PL"/>
              </w:rPr>
            </w:pPr>
            <w:r w:rsidRPr="00681BF8">
              <w:rPr>
                <w:rFonts w:eastAsia="Times New Roman" w:cs="Times New Roman"/>
                <w:iCs/>
                <w:spacing w:val="4"/>
                <w:sz w:val="22"/>
                <w:szCs w:val="22"/>
                <w:lang w:eastAsia="pl-PL"/>
              </w:rPr>
              <w:t>C / 23.5.</w:t>
            </w:r>
          </w:p>
        </w:tc>
        <w:tc>
          <w:tcPr>
            <w:tcW w:w="2236" w:type="dxa"/>
          </w:tcPr>
          <w:p w:rsidR="003B06B3" w:rsidRPr="00681BF8" w:rsidRDefault="002C3872" w:rsidP="00055296">
            <w:pPr>
              <w:jc w:val="center"/>
              <w:rPr>
                <w:rFonts w:eastAsia="Times New Roman" w:cs="Times New Roman"/>
                <w:iCs/>
                <w:spacing w:val="4"/>
                <w:sz w:val="22"/>
                <w:szCs w:val="22"/>
                <w:lang w:eastAsia="pl-PL"/>
              </w:rPr>
            </w:pPr>
            <w:r>
              <w:rPr>
                <w:rFonts w:eastAsia="Times New Roman" w:cs="Times New Roman"/>
                <w:iCs/>
                <w:spacing w:val="4"/>
                <w:sz w:val="22"/>
                <w:szCs w:val="22"/>
                <w:lang w:eastAsia="pl-PL"/>
              </w:rPr>
              <w:t>e</w:t>
            </w:r>
          </w:p>
        </w:tc>
        <w:tc>
          <w:tcPr>
            <w:tcW w:w="2421" w:type="dxa"/>
            <w:shd w:val="clear" w:color="auto" w:fill="auto"/>
          </w:tcPr>
          <w:p w:rsidR="003B06B3" w:rsidRPr="00695913" w:rsidRDefault="003B06B3" w:rsidP="00055296">
            <w:pPr>
              <w:jc w:val="center"/>
              <w:rPr>
                <w:rFonts w:eastAsia="Times New Roman" w:cs="Times New Roman"/>
                <w:iCs/>
                <w:spacing w:val="4"/>
                <w:sz w:val="22"/>
                <w:szCs w:val="22"/>
                <w:lang w:eastAsia="pl-PL"/>
              </w:rPr>
            </w:pPr>
            <w:r w:rsidRPr="00695913">
              <w:rPr>
                <w:rFonts w:eastAsia="Times New Roman" w:cs="Times New Roman"/>
                <w:iCs/>
                <w:spacing w:val="4"/>
                <w:sz w:val="22"/>
                <w:szCs w:val="22"/>
                <w:lang w:eastAsia="pl-PL"/>
              </w:rPr>
              <w:t>0,08</w:t>
            </w:r>
          </w:p>
        </w:tc>
      </w:tr>
      <w:tr w:rsidR="003B06B3" w:rsidRPr="007D5A30" w:rsidTr="00055296">
        <w:tc>
          <w:tcPr>
            <w:tcW w:w="2592" w:type="dxa"/>
            <w:shd w:val="clear" w:color="auto" w:fill="auto"/>
          </w:tcPr>
          <w:p w:rsidR="003B06B3" w:rsidRPr="007D5A30" w:rsidRDefault="003B06B3" w:rsidP="00055296">
            <w:pPr>
              <w:jc w:val="center"/>
              <w:rPr>
                <w:rFonts w:eastAsia="Times New Roman" w:cs="Times New Roman"/>
                <w:iCs/>
                <w:spacing w:val="4"/>
                <w:sz w:val="22"/>
                <w:szCs w:val="22"/>
                <w:lang w:eastAsia="pl-PL"/>
              </w:rPr>
            </w:pPr>
            <w:r w:rsidRPr="007D5A30">
              <w:rPr>
                <w:rFonts w:eastAsia="Times New Roman" w:cs="Times New Roman"/>
                <w:iCs/>
                <w:spacing w:val="4"/>
                <w:sz w:val="22"/>
                <w:szCs w:val="22"/>
                <w:lang w:eastAsia="pl-PL"/>
              </w:rPr>
              <w:t>Miedź - M</w:t>
            </w:r>
          </w:p>
        </w:tc>
        <w:tc>
          <w:tcPr>
            <w:tcW w:w="2605" w:type="dxa"/>
            <w:shd w:val="clear" w:color="auto" w:fill="auto"/>
          </w:tcPr>
          <w:p w:rsidR="003B06B3" w:rsidRPr="007D5A30" w:rsidRDefault="003B06B3" w:rsidP="00055296">
            <w:pPr>
              <w:jc w:val="center"/>
              <w:rPr>
                <w:rFonts w:eastAsia="Times New Roman" w:cs="Times New Roman"/>
                <w:iCs/>
                <w:spacing w:val="4"/>
                <w:sz w:val="22"/>
                <w:szCs w:val="22"/>
                <w:lang w:eastAsia="pl-PL"/>
              </w:rPr>
            </w:pPr>
            <w:r w:rsidRPr="007D5A30">
              <w:rPr>
                <w:rFonts w:eastAsia="Times New Roman" w:cs="Times New Roman"/>
                <w:iCs/>
                <w:spacing w:val="4"/>
                <w:sz w:val="22"/>
                <w:szCs w:val="22"/>
                <w:lang w:eastAsia="pl-PL"/>
              </w:rPr>
              <w:t>M / 24.4</w:t>
            </w:r>
          </w:p>
        </w:tc>
        <w:tc>
          <w:tcPr>
            <w:tcW w:w="2236" w:type="dxa"/>
          </w:tcPr>
          <w:p w:rsidR="003B06B3" w:rsidRPr="007D5A30" w:rsidRDefault="002C3872" w:rsidP="00055296">
            <w:pPr>
              <w:jc w:val="center"/>
              <w:rPr>
                <w:rFonts w:eastAsia="Times New Roman" w:cs="Times New Roman"/>
                <w:iCs/>
                <w:spacing w:val="4"/>
                <w:sz w:val="22"/>
                <w:szCs w:val="22"/>
                <w:lang w:eastAsia="pl-PL"/>
              </w:rPr>
            </w:pPr>
            <w:r>
              <w:rPr>
                <w:rFonts w:eastAsia="Times New Roman" w:cs="Times New Roman"/>
                <w:iCs/>
                <w:spacing w:val="4"/>
                <w:sz w:val="22"/>
                <w:szCs w:val="22"/>
                <w:lang w:eastAsia="pl-PL"/>
              </w:rPr>
              <w:t>f</w:t>
            </w:r>
          </w:p>
        </w:tc>
        <w:tc>
          <w:tcPr>
            <w:tcW w:w="2421" w:type="dxa"/>
            <w:shd w:val="clear" w:color="auto" w:fill="auto"/>
          </w:tcPr>
          <w:p w:rsidR="003B06B3" w:rsidRPr="00695913" w:rsidRDefault="003B06B3" w:rsidP="00695913">
            <w:pPr>
              <w:jc w:val="center"/>
              <w:rPr>
                <w:rFonts w:eastAsia="Times New Roman" w:cs="Times New Roman"/>
                <w:iCs/>
                <w:spacing w:val="4"/>
                <w:sz w:val="22"/>
                <w:szCs w:val="22"/>
                <w:lang w:eastAsia="pl-PL"/>
              </w:rPr>
            </w:pPr>
            <w:r w:rsidRPr="00695913">
              <w:rPr>
                <w:rFonts w:eastAsia="Times New Roman" w:cs="Times New Roman"/>
                <w:iCs/>
                <w:spacing w:val="4"/>
                <w:sz w:val="22"/>
                <w:szCs w:val="22"/>
                <w:lang w:eastAsia="pl-PL"/>
              </w:rPr>
              <w:t>0,0</w:t>
            </w:r>
            <w:r w:rsidR="00695913" w:rsidRPr="00695913">
              <w:rPr>
                <w:rFonts w:eastAsia="Times New Roman" w:cs="Times New Roman"/>
                <w:iCs/>
                <w:spacing w:val="4"/>
                <w:sz w:val="22"/>
                <w:szCs w:val="22"/>
                <w:lang w:eastAsia="pl-PL"/>
              </w:rPr>
              <w:t>2</w:t>
            </w:r>
          </w:p>
        </w:tc>
      </w:tr>
      <w:tr w:rsidR="003B06B3" w:rsidRPr="007D5A30" w:rsidTr="00055296">
        <w:tc>
          <w:tcPr>
            <w:tcW w:w="2592" w:type="dxa"/>
            <w:shd w:val="clear" w:color="auto" w:fill="auto"/>
          </w:tcPr>
          <w:p w:rsidR="003B06B3" w:rsidRPr="007D5A30" w:rsidRDefault="003B06B3" w:rsidP="00055296">
            <w:pPr>
              <w:jc w:val="center"/>
              <w:rPr>
                <w:rFonts w:eastAsia="Times New Roman" w:cs="Times New Roman"/>
                <w:iCs/>
                <w:spacing w:val="4"/>
                <w:sz w:val="22"/>
                <w:szCs w:val="22"/>
                <w:lang w:eastAsia="pl-PL"/>
              </w:rPr>
            </w:pPr>
            <w:r w:rsidRPr="007D5A30">
              <w:rPr>
                <w:rFonts w:eastAsia="Times New Roman" w:cs="Times New Roman"/>
                <w:iCs/>
                <w:spacing w:val="4"/>
                <w:sz w:val="22"/>
                <w:szCs w:val="22"/>
                <w:lang w:eastAsia="pl-PL"/>
              </w:rPr>
              <w:t>Płyty - P</w:t>
            </w:r>
            <w:r w:rsidR="002C3872">
              <w:rPr>
                <w:rFonts w:eastAsia="Times New Roman" w:cs="Times New Roman"/>
                <w:iCs/>
                <w:spacing w:val="4"/>
                <w:sz w:val="22"/>
                <w:szCs w:val="22"/>
                <w:lang w:eastAsia="pl-PL"/>
              </w:rPr>
              <w:t>Ł</w:t>
            </w:r>
          </w:p>
        </w:tc>
        <w:tc>
          <w:tcPr>
            <w:tcW w:w="2605" w:type="dxa"/>
            <w:shd w:val="clear" w:color="auto" w:fill="auto"/>
          </w:tcPr>
          <w:p w:rsidR="003B06B3" w:rsidRPr="007D5A30" w:rsidRDefault="003B06B3" w:rsidP="00055296">
            <w:pPr>
              <w:jc w:val="center"/>
              <w:rPr>
                <w:rFonts w:eastAsia="Times New Roman" w:cs="Times New Roman"/>
                <w:iCs/>
                <w:spacing w:val="4"/>
                <w:sz w:val="22"/>
                <w:szCs w:val="22"/>
                <w:lang w:eastAsia="pl-PL"/>
              </w:rPr>
            </w:pPr>
            <w:r w:rsidRPr="007D5A30">
              <w:rPr>
                <w:rFonts w:eastAsia="Times New Roman" w:cs="Times New Roman"/>
                <w:iCs/>
                <w:spacing w:val="4"/>
                <w:sz w:val="22"/>
                <w:szCs w:val="22"/>
                <w:lang w:eastAsia="pl-PL"/>
              </w:rPr>
              <w:t>P</w:t>
            </w:r>
            <w:r w:rsidR="002C3872">
              <w:rPr>
                <w:rFonts w:eastAsia="Times New Roman" w:cs="Times New Roman"/>
                <w:iCs/>
                <w:spacing w:val="4"/>
                <w:sz w:val="22"/>
                <w:szCs w:val="22"/>
                <w:lang w:eastAsia="pl-PL"/>
              </w:rPr>
              <w:t>Ł</w:t>
            </w:r>
            <w:r w:rsidRPr="007D5A30">
              <w:rPr>
                <w:rFonts w:eastAsia="Times New Roman" w:cs="Times New Roman"/>
                <w:iCs/>
                <w:spacing w:val="4"/>
                <w:sz w:val="22"/>
                <w:szCs w:val="22"/>
                <w:lang w:eastAsia="pl-PL"/>
              </w:rPr>
              <w:t xml:space="preserve"> / 22.21.</w:t>
            </w:r>
          </w:p>
        </w:tc>
        <w:tc>
          <w:tcPr>
            <w:tcW w:w="2236" w:type="dxa"/>
          </w:tcPr>
          <w:p w:rsidR="003B06B3" w:rsidRPr="007D5A30" w:rsidRDefault="002C3872" w:rsidP="00055296">
            <w:pPr>
              <w:jc w:val="center"/>
              <w:rPr>
                <w:rFonts w:eastAsia="Times New Roman" w:cs="Times New Roman"/>
                <w:iCs/>
                <w:spacing w:val="4"/>
                <w:sz w:val="22"/>
                <w:szCs w:val="22"/>
                <w:lang w:eastAsia="pl-PL"/>
              </w:rPr>
            </w:pPr>
            <w:r>
              <w:rPr>
                <w:rFonts w:eastAsia="Times New Roman" w:cs="Times New Roman"/>
                <w:iCs/>
                <w:spacing w:val="4"/>
                <w:sz w:val="22"/>
                <w:szCs w:val="22"/>
                <w:lang w:eastAsia="pl-PL"/>
              </w:rPr>
              <w:t>g</w:t>
            </w:r>
          </w:p>
        </w:tc>
        <w:tc>
          <w:tcPr>
            <w:tcW w:w="2421" w:type="dxa"/>
            <w:shd w:val="clear" w:color="auto" w:fill="auto"/>
          </w:tcPr>
          <w:p w:rsidR="003B06B3" w:rsidRPr="00695913" w:rsidRDefault="00695913" w:rsidP="00055296">
            <w:pPr>
              <w:jc w:val="center"/>
              <w:rPr>
                <w:rFonts w:eastAsia="Times New Roman" w:cs="Times New Roman"/>
                <w:iCs/>
                <w:spacing w:val="4"/>
                <w:sz w:val="22"/>
                <w:szCs w:val="22"/>
                <w:lang w:eastAsia="pl-PL"/>
              </w:rPr>
            </w:pPr>
            <w:r w:rsidRPr="00695913">
              <w:rPr>
                <w:rFonts w:eastAsia="Times New Roman" w:cs="Times New Roman"/>
                <w:iCs/>
                <w:spacing w:val="4"/>
                <w:sz w:val="22"/>
                <w:szCs w:val="22"/>
                <w:lang w:eastAsia="pl-PL"/>
              </w:rPr>
              <w:t>0,04</w:t>
            </w:r>
          </w:p>
        </w:tc>
      </w:tr>
      <w:tr w:rsidR="003B06B3" w:rsidRPr="007D5A30" w:rsidTr="00055296">
        <w:tc>
          <w:tcPr>
            <w:tcW w:w="2592" w:type="dxa"/>
            <w:shd w:val="clear" w:color="auto" w:fill="auto"/>
          </w:tcPr>
          <w:p w:rsidR="003B06B3" w:rsidRPr="007D5A30" w:rsidRDefault="003B06B3" w:rsidP="00055296">
            <w:pPr>
              <w:jc w:val="center"/>
              <w:rPr>
                <w:rFonts w:eastAsia="Times New Roman" w:cs="Times New Roman"/>
                <w:iCs/>
                <w:spacing w:val="4"/>
                <w:sz w:val="22"/>
                <w:szCs w:val="22"/>
                <w:lang w:eastAsia="pl-PL"/>
              </w:rPr>
            </w:pPr>
            <w:r w:rsidRPr="007D5A30">
              <w:rPr>
                <w:rFonts w:eastAsia="Times New Roman" w:cs="Times New Roman"/>
                <w:iCs/>
                <w:spacing w:val="4"/>
                <w:sz w:val="22"/>
                <w:szCs w:val="22"/>
                <w:lang w:eastAsia="pl-PL"/>
              </w:rPr>
              <w:t>Wyroby - W</w:t>
            </w:r>
          </w:p>
        </w:tc>
        <w:tc>
          <w:tcPr>
            <w:tcW w:w="2605" w:type="dxa"/>
            <w:shd w:val="clear" w:color="auto" w:fill="auto"/>
          </w:tcPr>
          <w:p w:rsidR="003B06B3" w:rsidRPr="007D5A30" w:rsidRDefault="003B06B3" w:rsidP="00055296">
            <w:pPr>
              <w:jc w:val="center"/>
              <w:rPr>
                <w:rFonts w:eastAsia="Times New Roman" w:cs="Times New Roman"/>
                <w:iCs/>
                <w:spacing w:val="4"/>
                <w:sz w:val="22"/>
                <w:szCs w:val="22"/>
                <w:lang w:eastAsia="pl-PL"/>
              </w:rPr>
            </w:pPr>
            <w:r w:rsidRPr="007D5A30">
              <w:rPr>
                <w:rFonts w:eastAsia="Times New Roman" w:cs="Times New Roman"/>
                <w:iCs/>
                <w:spacing w:val="4"/>
                <w:sz w:val="22"/>
                <w:szCs w:val="22"/>
                <w:lang w:eastAsia="pl-PL"/>
              </w:rPr>
              <w:t>W / 22.23.</w:t>
            </w:r>
          </w:p>
        </w:tc>
        <w:tc>
          <w:tcPr>
            <w:tcW w:w="2236" w:type="dxa"/>
          </w:tcPr>
          <w:p w:rsidR="003B06B3" w:rsidRPr="007D5A30" w:rsidRDefault="002C3872" w:rsidP="00055296">
            <w:pPr>
              <w:jc w:val="center"/>
              <w:rPr>
                <w:rFonts w:eastAsia="Times New Roman" w:cs="Times New Roman"/>
                <w:iCs/>
                <w:spacing w:val="4"/>
                <w:sz w:val="22"/>
                <w:szCs w:val="22"/>
                <w:lang w:eastAsia="pl-PL"/>
              </w:rPr>
            </w:pPr>
            <w:r>
              <w:rPr>
                <w:rFonts w:eastAsia="Times New Roman" w:cs="Times New Roman"/>
                <w:iCs/>
                <w:spacing w:val="4"/>
                <w:sz w:val="22"/>
                <w:szCs w:val="22"/>
                <w:lang w:eastAsia="pl-PL"/>
              </w:rPr>
              <w:t>h</w:t>
            </w:r>
          </w:p>
        </w:tc>
        <w:tc>
          <w:tcPr>
            <w:tcW w:w="2421" w:type="dxa"/>
            <w:shd w:val="clear" w:color="auto" w:fill="auto"/>
          </w:tcPr>
          <w:p w:rsidR="003B06B3" w:rsidRPr="00695913" w:rsidRDefault="00695913" w:rsidP="00055296">
            <w:pPr>
              <w:jc w:val="center"/>
              <w:rPr>
                <w:rFonts w:eastAsia="Times New Roman" w:cs="Times New Roman"/>
                <w:iCs/>
                <w:spacing w:val="4"/>
                <w:sz w:val="22"/>
                <w:szCs w:val="22"/>
                <w:lang w:eastAsia="pl-PL"/>
              </w:rPr>
            </w:pPr>
            <w:r w:rsidRPr="00695913">
              <w:rPr>
                <w:rFonts w:eastAsia="Times New Roman" w:cs="Times New Roman"/>
                <w:iCs/>
                <w:spacing w:val="4"/>
                <w:sz w:val="22"/>
                <w:szCs w:val="22"/>
                <w:lang w:eastAsia="pl-PL"/>
              </w:rPr>
              <w:t>0,05</w:t>
            </w:r>
          </w:p>
        </w:tc>
      </w:tr>
      <w:tr w:rsidR="003B06B3" w:rsidRPr="00C51D52" w:rsidTr="00055296">
        <w:tc>
          <w:tcPr>
            <w:tcW w:w="7433" w:type="dxa"/>
            <w:gridSpan w:val="3"/>
            <w:shd w:val="clear" w:color="auto" w:fill="auto"/>
          </w:tcPr>
          <w:p w:rsidR="003B06B3" w:rsidRPr="00C51D52" w:rsidRDefault="003B06B3" w:rsidP="00055296">
            <w:pPr>
              <w:jc w:val="center"/>
              <w:rPr>
                <w:rFonts w:eastAsia="Times New Roman" w:cs="Times New Roman"/>
                <w:b/>
                <w:iCs/>
                <w:spacing w:val="4"/>
                <w:lang w:eastAsia="pl-PL"/>
              </w:rPr>
            </w:pPr>
            <w:r w:rsidRPr="00C51D52">
              <w:rPr>
                <w:rFonts w:eastAsia="Times New Roman" w:cs="Times New Roman"/>
                <w:b/>
                <w:iCs/>
                <w:spacing w:val="4"/>
                <w:lang w:eastAsia="pl-PL"/>
              </w:rPr>
              <w:t xml:space="preserve">                                                                                   SUMA</w:t>
            </w:r>
          </w:p>
        </w:tc>
        <w:tc>
          <w:tcPr>
            <w:tcW w:w="2421" w:type="dxa"/>
            <w:shd w:val="clear" w:color="auto" w:fill="auto"/>
          </w:tcPr>
          <w:p w:rsidR="003B06B3" w:rsidRPr="00C51D52" w:rsidRDefault="003B06B3" w:rsidP="00055296">
            <w:pPr>
              <w:jc w:val="center"/>
              <w:rPr>
                <w:rFonts w:eastAsia="Times New Roman" w:cs="Times New Roman"/>
                <w:b/>
                <w:iCs/>
                <w:spacing w:val="4"/>
                <w:lang w:eastAsia="pl-PL"/>
              </w:rPr>
            </w:pPr>
            <w:r w:rsidRPr="00252A83">
              <w:rPr>
                <w:rFonts w:eastAsia="Times New Roman" w:cs="Times New Roman"/>
                <w:b/>
                <w:iCs/>
                <w:spacing w:val="4"/>
                <w:lang w:eastAsia="pl-PL"/>
              </w:rPr>
              <w:t>0,</w:t>
            </w:r>
            <w:r w:rsidRPr="00C51D52">
              <w:rPr>
                <w:rFonts w:eastAsia="Times New Roman" w:cs="Times New Roman"/>
                <w:b/>
                <w:iCs/>
                <w:spacing w:val="4"/>
                <w:lang w:eastAsia="pl-PL"/>
              </w:rPr>
              <w:t>5</w:t>
            </w:r>
          </w:p>
        </w:tc>
      </w:tr>
    </w:tbl>
    <w:p w:rsidR="005343A2" w:rsidRPr="00052B57" w:rsidRDefault="005343A2" w:rsidP="00F92240">
      <w:pPr>
        <w:jc w:val="both"/>
        <w:rPr>
          <w:rFonts w:eastAsia="Times New Roman" w:cs="Times New Roman"/>
          <w:iCs/>
          <w:spacing w:val="4"/>
          <w:highlight w:val="yellow"/>
          <w:lang w:eastAsia="pl-PL"/>
        </w:rPr>
      </w:pPr>
    </w:p>
    <w:p w:rsidR="00F92240" w:rsidRPr="00052B57" w:rsidRDefault="00F92240" w:rsidP="00236320">
      <w:pPr>
        <w:tabs>
          <w:tab w:val="left" w:pos="426"/>
        </w:tabs>
        <w:overflowPunct w:val="0"/>
        <w:jc w:val="both"/>
        <w:textAlignment w:val="baseline"/>
        <w:rPr>
          <w:rFonts w:eastAsia="Calibri" w:cs="Times New Roman"/>
          <w:lang w:eastAsia="pl-PL"/>
        </w:rPr>
      </w:pPr>
      <w:r w:rsidRPr="00052B57">
        <w:rPr>
          <w:rFonts w:eastAsia="Calibri" w:cs="Times New Roman"/>
          <w:lang w:eastAsia="pl-PL"/>
        </w:rPr>
        <w:t>W przypadku braku aktualnych wskaźników (publikacja wskaźników w biuletynach GUS odbywa się z opóźnieniem) waloryzacja z bieżącego okresu rozliczeniowego zostanie wyliczona, gdy Prezes GUS ogłosi wskaźniki dla danego miesiąca objętego rozliczeniem. Przedstawiając rozliczenie, Wykonawca obliczy wstępne wartości zwaloryzowanych kwo</w:t>
      </w:r>
      <w:r w:rsidR="00E138C5">
        <w:rPr>
          <w:rFonts w:eastAsia="Calibri" w:cs="Times New Roman"/>
          <w:lang w:eastAsia="pl-PL"/>
        </w:rPr>
        <w:t>t za wykonaną część przedmiotu u</w:t>
      </w:r>
      <w:r w:rsidRPr="00052B57">
        <w:rPr>
          <w:rFonts w:eastAsia="Calibri" w:cs="Times New Roman"/>
          <w:lang w:eastAsia="pl-PL"/>
        </w:rPr>
        <w:t>mowy w każdym miesiącu, używając ostatniego z opublikowanych miesięcznych wskaźników GUS. Ustalone w ten sposób wartości będą skorygowane z zastosowaniem wskaźników GUS dotyczących miesiąca, którego dotyczy rozliczenie, n</w:t>
      </w:r>
      <w:r>
        <w:rPr>
          <w:rFonts w:eastAsia="Calibri" w:cs="Times New Roman"/>
          <w:lang w:eastAsia="pl-PL"/>
        </w:rPr>
        <w:t xml:space="preserve">iezwłocznie po ich publikacji. </w:t>
      </w:r>
    </w:p>
    <w:p w:rsidR="00F92240" w:rsidRPr="00052B57" w:rsidRDefault="00236320"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kern w:val="2"/>
          <w:lang w:eastAsia="pl-PL"/>
        </w:rPr>
        <w:t xml:space="preserve">19. </w:t>
      </w:r>
      <w:r w:rsidR="00F92240" w:rsidRPr="00F26A03">
        <w:rPr>
          <w:kern w:val="2"/>
          <w:lang w:eastAsia="pl-PL"/>
        </w:rPr>
        <w:t xml:space="preserve">W umowach zawieranych pomiędzy Wykonawcą, a Podwykonawcą lub Podwykonawcą,                      a dalszym Podwykonawcą, których przedmiotem jest wykonanie robót budowlanych, Wykonawca lub Podwykonawca jest zobowiązany zawrzeć postanowienia przewidujące, iż w przypadku gdy umowa o podwykonawstwo lub współpraca pomiędzy stronami przekracza lub przekroczy </w:t>
      </w:r>
      <w:r w:rsidR="00F92240">
        <w:rPr>
          <w:kern w:val="2"/>
          <w:lang w:eastAsia="pl-PL"/>
        </w:rPr>
        <w:t>6</w:t>
      </w:r>
      <w:r w:rsidR="00F92240" w:rsidRPr="00F26A03">
        <w:rPr>
          <w:kern w:val="2"/>
          <w:lang w:eastAsia="pl-PL"/>
        </w:rPr>
        <w:t xml:space="preserve"> miesięcy (np. w wyniku zawarcia aneksu lub kolejnej umowy</w:t>
      </w:r>
      <w:r>
        <w:rPr>
          <w:kern w:val="2"/>
          <w:lang w:eastAsia="pl-PL"/>
        </w:rPr>
        <w:t xml:space="preserve"> </w:t>
      </w:r>
      <w:r w:rsidR="00F92240" w:rsidRPr="00F26A03">
        <w:rPr>
          <w:kern w:val="2"/>
          <w:lang w:eastAsia="pl-PL"/>
        </w:rPr>
        <w:t>z Podwykonawcą lub dalszym podwykonawcą), kwoty płatne Podwykonawcy lub dalszemu Podwykonawcy będą korygowane dla oddania wzrostów lub spadków cen, zgodnie z niniejszym ustępem.</w:t>
      </w:r>
    </w:p>
    <w:p w:rsidR="00F92240" w:rsidRDefault="008313BF" w:rsidP="00236320">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Calibri" w:cs="Times New Roman"/>
          <w:lang w:eastAsia="pl-PL"/>
        </w:rPr>
        <w:t>20</w:t>
      </w:r>
      <w:r w:rsidR="00236320">
        <w:rPr>
          <w:rFonts w:eastAsia="Calibri" w:cs="Times New Roman"/>
          <w:lang w:eastAsia="pl-PL"/>
        </w:rPr>
        <w:t xml:space="preserve">. </w:t>
      </w:r>
      <w:r w:rsidR="00F92240" w:rsidRPr="00052B57">
        <w:rPr>
          <w:rFonts w:eastAsia="Calibri" w:cs="Times New Roman"/>
          <w:lang w:eastAsia="pl-PL"/>
        </w:rPr>
        <w:t>Waloryzacja kwot płatnych Podwykonawcy lub dalszemu Podwykonawcy będzie się odb</w:t>
      </w:r>
      <w:r w:rsidR="00F92240">
        <w:rPr>
          <w:rFonts w:eastAsia="Calibri" w:cs="Times New Roman"/>
          <w:lang w:eastAsia="pl-PL"/>
        </w:rPr>
        <w:t>ywać w oparciu o wskaźnik dla: c</w:t>
      </w:r>
      <w:r w:rsidR="00F92240" w:rsidRPr="00052B57">
        <w:rPr>
          <w:rFonts w:eastAsia="Calibri" w:cs="Times New Roman"/>
          <w:lang w:eastAsia="pl-PL"/>
        </w:rPr>
        <w:t xml:space="preserve">en towarów i usług konsumpcyjnych (jako CPI) oraz o minimum jeden inny wskaźnik (adekwatny do zakresu robót podwykonawcy lub dalszego podwykonawcy) wybrany z tabeli „Koszyk waloryzacyjny” publikowany przez Prezesa GUS. Wskaźnik CPI określony będzie na poziomie od 15% do 30%, a wybrane, pozostałe wskaźniki zostaną określone na poziomie </w:t>
      </w:r>
      <w:r w:rsidR="00443576">
        <w:rPr>
          <w:rFonts w:eastAsia="Calibri" w:cs="Times New Roman"/>
          <w:lang w:eastAsia="pl-PL"/>
        </w:rPr>
        <w:t xml:space="preserve">                 </w:t>
      </w:r>
      <w:r w:rsidR="00F92240" w:rsidRPr="00052B57">
        <w:rPr>
          <w:rFonts w:eastAsia="Calibri" w:cs="Times New Roman"/>
          <w:lang w:eastAsia="pl-PL"/>
        </w:rPr>
        <w:t>od 1% do 20% każdy. Suma wszystkich wskaźników powinna wynosić 50%. Kwoty pł</w:t>
      </w:r>
      <w:r w:rsidR="00F92240">
        <w:rPr>
          <w:rFonts w:eastAsia="Calibri" w:cs="Times New Roman"/>
          <w:lang w:eastAsia="pl-PL"/>
        </w:rPr>
        <w:t>atne Podwykonawcy lub dalszemu P</w:t>
      </w:r>
      <w:r w:rsidR="00F92240" w:rsidRPr="00052B57">
        <w:rPr>
          <w:rFonts w:eastAsia="Calibri" w:cs="Times New Roman"/>
          <w:lang w:eastAsia="pl-PL"/>
        </w:rPr>
        <w:t>odwykonawcy podlegać będą waloryzacji o współczynnik zmiany cen (</w:t>
      </w:r>
      <w:proofErr w:type="spellStart"/>
      <w:r w:rsidR="00F92240" w:rsidRPr="00052B57">
        <w:rPr>
          <w:rFonts w:eastAsia="Calibri" w:cs="Times New Roman"/>
          <w:lang w:eastAsia="pl-PL"/>
        </w:rPr>
        <w:t>W</w:t>
      </w:r>
      <w:r w:rsidR="00F92240" w:rsidRPr="00A256D1">
        <w:rPr>
          <w:rFonts w:eastAsia="Calibri" w:cs="Times New Roman"/>
          <w:vertAlign w:val="subscript"/>
          <w:lang w:eastAsia="pl-PL"/>
        </w:rPr>
        <w:t>P</w:t>
      </w:r>
      <w:r w:rsidR="00F92240" w:rsidRPr="00052B57">
        <w:rPr>
          <w:rFonts w:eastAsia="Calibri" w:cs="Times New Roman"/>
          <w:vertAlign w:val="subscript"/>
          <w:lang w:eastAsia="pl-PL"/>
        </w:rPr>
        <w:t>n</w:t>
      </w:r>
      <w:proofErr w:type="spellEnd"/>
      <w:r w:rsidR="00F92240" w:rsidRPr="00052B57">
        <w:rPr>
          <w:rFonts w:eastAsia="Calibri" w:cs="Times New Roman"/>
          <w:lang w:eastAsia="pl-PL"/>
        </w:rPr>
        <w:t>) wyliczony według wzoru:</w:t>
      </w:r>
    </w:p>
    <w:p w:rsidR="00F92240" w:rsidRDefault="00F92240" w:rsidP="00F92240">
      <w:pPr>
        <w:jc w:val="both"/>
        <w:rPr>
          <w:rFonts w:eastAsia="Times New Roman" w:cs="Times New Roman"/>
          <w:kern w:val="0"/>
          <w:lang w:eastAsia="pl-PL" w:bidi="ar-SA"/>
        </w:rPr>
      </w:pPr>
    </w:p>
    <w:p w:rsidR="00F92240" w:rsidRPr="003C1BEB" w:rsidRDefault="00BF34F0" w:rsidP="00F92240">
      <w:pPr>
        <w:jc w:val="both"/>
        <w:rPr>
          <w:rFonts w:ascii="Arial" w:eastAsia="Times New Roman" w:hAnsi="Arial" w:cs="Arial"/>
          <w:iCs/>
          <w:spacing w:val="4"/>
          <w:lang w:eastAsia="pl-PL"/>
        </w:rPr>
      </w:pPr>
      <m:oMathPara>
        <m:oMathParaPr>
          <m:jc m:val="center"/>
        </m:oMathParaPr>
        <m:oMath>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W</m:t>
              </m:r>
            </m:e>
            <m:sub>
              <m:r>
                <w:rPr>
                  <w:rFonts w:ascii="Cambria Math" w:eastAsia="Times New Roman" w:hAnsi="Cambria Math" w:cs="Arial"/>
                  <w:spacing w:val="4"/>
                  <w:lang w:eastAsia="pl-PL"/>
                </w:rPr>
                <m:t>Pn</m:t>
              </m:r>
            </m:sub>
          </m:sSub>
          <m:r>
            <m:rPr>
              <m:sty m:val="p"/>
            </m:rPr>
            <w:rPr>
              <w:rFonts w:ascii="Cambria Math" w:eastAsia="Times New Roman" w:hAnsi="Cambria Math" w:cs="Arial"/>
              <w:spacing w:val="4"/>
              <w:lang w:eastAsia="pl-PL"/>
            </w:rPr>
            <m:t>=</m:t>
          </m:r>
          <m:r>
            <w:rPr>
              <w:rFonts w:ascii="Cambria Math" w:eastAsia="Times New Roman" w:hAnsi="Cambria Math" w:cs="Arial"/>
              <w:spacing w:val="4"/>
              <w:lang w:eastAsia="pl-PL"/>
            </w:rPr>
            <m:t>a</m:t>
          </m:r>
          <m:r>
            <m:rPr>
              <m:sty m:val="p"/>
            </m:rPr>
            <w:rPr>
              <w:rFonts w:ascii="Cambria Math" w:eastAsia="Times New Roman" w:hAnsi="Cambria Math" w:cs="Arial"/>
              <w:spacing w:val="4"/>
              <w:lang w:eastAsia="pl-PL"/>
            </w:rPr>
            <m:t>+</m:t>
          </m:r>
          <m:r>
            <w:rPr>
              <w:rFonts w:ascii="Cambria Math" w:eastAsia="Times New Roman" w:hAnsi="Cambria Math" w:cs="Arial"/>
              <w:spacing w:val="4"/>
              <w:lang w:eastAsia="pl-PL"/>
            </w:rPr>
            <m:t>b</m:t>
          </m:r>
          <m:f>
            <m:fPr>
              <m:ctrlPr>
                <w:rPr>
                  <w:rFonts w:ascii="Cambria Math" w:eastAsia="Times New Roman" w:hAnsi="Cambria Math" w:cs="Arial"/>
                  <w:iCs/>
                  <w:spacing w:val="4"/>
                  <w:lang w:eastAsia="pl-PL"/>
                </w:rPr>
              </m:ctrlPr>
            </m:fPr>
            <m:num>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CPI</m:t>
                  </m:r>
                </m:e>
                <m:sub>
                  <m:r>
                    <w:rPr>
                      <w:rFonts w:ascii="Cambria Math" w:eastAsia="Times New Roman" w:hAnsi="Cambria Math" w:cs="Arial"/>
                      <w:spacing w:val="4"/>
                      <w:lang w:eastAsia="pl-PL"/>
                    </w:rPr>
                    <m:t>n</m:t>
                  </m:r>
                </m:sub>
              </m:sSub>
            </m:num>
            <m:den>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CPI</m:t>
                  </m:r>
                </m:e>
                <m:sub>
                  <m:r>
                    <w:rPr>
                      <w:rFonts w:ascii="Cambria Math" w:eastAsia="Times New Roman" w:hAnsi="Cambria Math" w:cs="Arial"/>
                      <w:spacing w:val="4"/>
                      <w:lang w:eastAsia="pl-PL"/>
                    </w:rPr>
                    <m:t>o</m:t>
                  </m:r>
                </m:sub>
              </m:sSub>
            </m:den>
          </m:f>
          <m:r>
            <m:rPr>
              <m:sty m:val="p"/>
            </m:rPr>
            <w:rPr>
              <w:rFonts w:ascii="Cambria Math" w:eastAsia="Times New Roman" w:hAnsi="Cambria Math" w:cs="Arial"/>
              <w:spacing w:val="4"/>
              <w:lang w:eastAsia="pl-PL"/>
            </w:rPr>
            <m:t>+…+</m:t>
          </m:r>
          <m:r>
            <w:rPr>
              <w:rFonts w:ascii="Cambria Math" w:eastAsia="Times New Roman" w:hAnsi="Cambria Math" w:cs="Arial"/>
              <w:spacing w:val="4"/>
              <w:lang w:eastAsia="pl-PL"/>
            </w:rPr>
            <m:t>h</m:t>
          </m:r>
        </m:oMath>
      </m:oMathPara>
    </w:p>
    <w:p w:rsidR="007B5D20" w:rsidRDefault="007B5D20" w:rsidP="00F92240">
      <w:pPr>
        <w:jc w:val="both"/>
        <w:rPr>
          <w:rFonts w:eastAsia="Times New Roman" w:cs="Times New Roman"/>
          <w:iCs/>
          <w:spacing w:val="4"/>
          <w:lang w:eastAsia="pl-PL"/>
        </w:rPr>
      </w:pPr>
    </w:p>
    <w:p w:rsidR="00F92240" w:rsidRDefault="00F92240" w:rsidP="00F92240">
      <w:pPr>
        <w:jc w:val="both"/>
        <w:rPr>
          <w:rFonts w:eastAsia="Times New Roman" w:cs="Times New Roman"/>
          <w:iCs/>
          <w:spacing w:val="4"/>
          <w:lang w:eastAsia="pl-PL"/>
        </w:rPr>
      </w:pPr>
      <w:r w:rsidRPr="00052B57">
        <w:rPr>
          <w:rFonts w:eastAsia="Times New Roman" w:cs="Times New Roman"/>
          <w:iCs/>
          <w:spacing w:val="4"/>
          <w:lang w:eastAsia="pl-PL"/>
        </w:rPr>
        <w:t>gdzie:</w:t>
      </w:r>
    </w:p>
    <w:p w:rsidR="00F92240" w:rsidRPr="00052B57" w:rsidRDefault="00F92240" w:rsidP="00F92240">
      <w:pPr>
        <w:jc w:val="both"/>
        <w:rPr>
          <w:rFonts w:eastAsia="Times New Roman" w:cs="Times New Roman"/>
          <w:iCs/>
          <w:spacing w:val="4"/>
          <w:lang w:eastAsia="pl-PL"/>
        </w:rPr>
      </w:pPr>
    </w:p>
    <w:p w:rsidR="00F92240" w:rsidRPr="006448CF" w:rsidRDefault="00F92240" w:rsidP="00F92240">
      <w:pPr>
        <w:jc w:val="both"/>
        <w:rPr>
          <w:rFonts w:eastAsia="Times New Roman" w:cs="Times New Roman"/>
          <w:iCs/>
          <w:spacing w:val="4"/>
          <w:lang w:eastAsia="pl-PL"/>
        </w:rPr>
      </w:pPr>
      <w:r>
        <w:rPr>
          <w:rFonts w:eastAsia="Times New Roman" w:cs="Times New Roman"/>
          <w:iCs/>
          <w:spacing w:val="4"/>
          <w:lang w:eastAsia="pl-PL"/>
        </w:rPr>
        <w:t>„a”, …, „g”</w:t>
      </w:r>
      <w:r w:rsidRPr="00052B57" w:rsidDel="00FF4A0C">
        <w:rPr>
          <w:rFonts w:eastAsia="Times New Roman" w:cs="Times New Roman"/>
          <w:iCs/>
          <w:spacing w:val="4"/>
          <w:lang w:eastAsia="pl-PL"/>
        </w:rPr>
        <w:t xml:space="preserve"> </w:t>
      </w:r>
      <w:r w:rsidRPr="00052B57">
        <w:rPr>
          <w:rFonts w:eastAsia="Times New Roman" w:cs="Times New Roman"/>
          <w:iCs/>
          <w:spacing w:val="4"/>
          <w:lang w:eastAsia="pl-PL"/>
        </w:rPr>
        <w:t>uzależnione są od wybranych  elementów z Koszy</w:t>
      </w:r>
      <w:r>
        <w:rPr>
          <w:rFonts w:eastAsia="Times New Roman" w:cs="Times New Roman"/>
          <w:iCs/>
          <w:spacing w:val="4"/>
          <w:lang w:eastAsia="pl-PL"/>
        </w:rPr>
        <w:t xml:space="preserve">ka Waloryzacyjnego składających </w:t>
      </w:r>
      <w:r w:rsidRPr="00052B57">
        <w:rPr>
          <w:rFonts w:eastAsia="Times New Roman" w:cs="Times New Roman"/>
          <w:iCs/>
          <w:spacing w:val="4"/>
          <w:lang w:eastAsia="pl-PL"/>
        </w:rPr>
        <w:t xml:space="preserve">się z: </w:t>
      </w:r>
      <m:oMath>
        <m:r>
          <w:rPr>
            <w:rFonts w:ascii="Cambria Math" w:eastAsia="Times New Roman" w:hAnsi="Cambria Math" w:cs="Arial"/>
            <w:spacing w:val="4"/>
            <w:lang w:eastAsia="pl-PL"/>
          </w:rPr>
          <m:t>c</m:t>
        </m:r>
        <m:f>
          <m:fPr>
            <m:ctrlPr>
              <w:rPr>
                <w:rFonts w:ascii="Cambria Math" w:eastAsia="Times New Roman" w:hAnsi="Cambria Math" w:cs="Arial"/>
                <w:iCs/>
                <w:spacing w:val="4"/>
                <w:lang w:eastAsia="pl-PL"/>
              </w:rPr>
            </m:ctrlPr>
          </m:fPr>
          <m:num>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R</m:t>
                </m:r>
              </m:e>
              <m:sub>
                <m:r>
                  <w:rPr>
                    <w:rFonts w:ascii="Cambria Math" w:eastAsia="Times New Roman" w:hAnsi="Cambria Math" w:cs="Arial"/>
                    <w:spacing w:val="4"/>
                    <w:lang w:eastAsia="pl-PL"/>
                  </w:rPr>
                  <m:t>n</m:t>
                </m:r>
              </m:sub>
            </m:sSub>
          </m:num>
          <m:den>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R</m:t>
                </m:r>
              </m:e>
              <m:sub>
                <m:r>
                  <w:rPr>
                    <w:rFonts w:ascii="Cambria Math" w:eastAsia="Times New Roman" w:hAnsi="Cambria Math" w:cs="Arial"/>
                    <w:spacing w:val="4"/>
                    <w:lang w:eastAsia="pl-PL"/>
                  </w:rPr>
                  <m:t>o</m:t>
                </m:r>
              </m:sub>
            </m:sSub>
          </m:den>
        </m:f>
      </m:oMath>
      <w:r w:rsidR="009F0FDC">
        <w:rPr>
          <w:rFonts w:eastAsia="Times New Roman" w:cs="Times New Roman"/>
          <w:iCs/>
          <w:spacing w:val="4"/>
          <w:lang w:eastAsia="pl-PL"/>
        </w:rPr>
        <w:t xml:space="preserve"> </w:t>
      </w:r>
      <w:r w:rsidR="009F0FDC" w:rsidRPr="00FD3607">
        <w:rPr>
          <w:rFonts w:ascii="Arial" w:eastAsia="Times New Roman" w:hAnsi="Arial" w:cs="Arial"/>
          <w:iCs/>
          <w:spacing w:val="4"/>
          <w:lang w:eastAsia="pl-PL"/>
        </w:rPr>
        <w:t xml:space="preserve">lub </w:t>
      </w:r>
      <m:oMath>
        <m:r>
          <w:rPr>
            <w:rFonts w:ascii="Cambria Math" w:eastAsia="Times New Roman" w:hAnsi="Cambria Math" w:cs="Arial"/>
            <w:spacing w:val="4"/>
            <w:lang w:eastAsia="pl-PL"/>
          </w:rPr>
          <m:t>d</m:t>
        </m:r>
        <m:f>
          <m:fPr>
            <m:ctrlPr>
              <w:rPr>
                <w:rFonts w:ascii="Cambria Math" w:eastAsia="Times New Roman" w:hAnsi="Cambria Math" w:cs="Arial"/>
                <w:iCs/>
                <w:spacing w:val="4"/>
                <w:lang w:eastAsia="pl-PL"/>
              </w:rPr>
            </m:ctrlPr>
          </m:fPr>
          <m:num>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P</m:t>
                </m:r>
              </m:e>
              <m:sub>
                <m:r>
                  <w:rPr>
                    <w:rFonts w:ascii="Cambria Math" w:eastAsia="Times New Roman" w:hAnsi="Cambria Math" w:cs="Arial"/>
                    <w:spacing w:val="4"/>
                    <w:lang w:eastAsia="pl-PL"/>
                  </w:rPr>
                  <m:t>n</m:t>
                </m:r>
              </m:sub>
            </m:sSub>
          </m:num>
          <m:den>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P</m:t>
                </m:r>
              </m:e>
              <m:sub>
                <m:r>
                  <w:rPr>
                    <w:rFonts w:ascii="Cambria Math" w:eastAsia="Times New Roman" w:hAnsi="Cambria Math" w:cs="Arial"/>
                    <w:spacing w:val="4"/>
                    <w:lang w:eastAsia="pl-PL"/>
                  </w:rPr>
                  <m:t>o</m:t>
                </m:r>
              </m:sub>
            </m:sSub>
          </m:den>
        </m:f>
      </m:oMath>
      <w:r w:rsidR="009F0FDC" w:rsidRPr="00FD3607">
        <w:rPr>
          <w:rFonts w:ascii="Arial" w:eastAsia="Times New Roman" w:hAnsi="Arial" w:cs="Arial"/>
          <w:iCs/>
          <w:spacing w:val="4"/>
          <w:lang w:eastAsia="pl-PL"/>
        </w:rPr>
        <w:t xml:space="preserve"> lub </w:t>
      </w:r>
      <m:oMath>
        <m:r>
          <w:rPr>
            <w:rFonts w:ascii="Cambria Math" w:eastAsia="Times New Roman" w:hAnsi="Cambria Math" w:cs="Arial"/>
            <w:spacing w:val="4"/>
            <w:lang w:eastAsia="pl-PL"/>
          </w:rPr>
          <m:t>e</m:t>
        </m:r>
        <m:f>
          <m:fPr>
            <m:ctrlPr>
              <w:rPr>
                <w:rFonts w:ascii="Cambria Math" w:eastAsia="Times New Roman" w:hAnsi="Cambria Math" w:cs="Arial"/>
                <w:iCs/>
                <w:spacing w:val="4"/>
                <w:lang w:eastAsia="pl-PL"/>
              </w:rPr>
            </m:ctrlPr>
          </m:fPr>
          <m:num>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C</m:t>
                </m:r>
              </m:e>
              <m:sub>
                <m:r>
                  <w:rPr>
                    <w:rFonts w:ascii="Cambria Math" w:eastAsia="Times New Roman" w:hAnsi="Cambria Math" w:cs="Arial"/>
                    <w:spacing w:val="4"/>
                    <w:lang w:eastAsia="pl-PL"/>
                  </w:rPr>
                  <m:t>n</m:t>
                </m:r>
              </m:sub>
            </m:sSub>
          </m:num>
          <m:den>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C</m:t>
                </m:r>
              </m:e>
              <m:sub>
                <m:r>
                  <w:rPr>
                    <w:rFonts w:ascii="Cambria Math" w:eastAsia="Times New Roman" w:hAnsi="Cambria Math" w:cs="Arial"/>
                    <w:spacing w:val="4"/>
                    <w:lang w:eastAsia="pl-PL"/>
                  </w:rPr>
                  <m:t>o</m:t>
                </m:r>
              </m:sub>
            </m:sSub>
          </m:den>
        </m:f>
      </m:oMath>
      <w:r w:rsidR="009F0FDC" w:rsidRPr="00FD3607">
        <w:rPr>
          <w:rFonts w:ascii="Arial" w:eastAsia="Times New Roman" w:hAnsi="Arial" w:cs="Arial"/>
          <w:iCs/>
          <w:spacing w:val="4"/>
          <w:lang w:eastAsia="pl-PL"/>
        </w:rPr>
        <w:t xml:space="preserve"> lub </w:t>
      </w:r>
      <m:oMath>
        <m:r>
          <w:rPr>
            <w:rFonts w:ascii="Cambria Math" w:eastAsia="Times New Roman" w:hAnsi="Cambria Math" w:cs="Arial"/>
            <w:spacing w:val="4"/>
            <w:lang w:eastAsia="pl-PL"/>
          </w:rPr>
          <m:t>f</m:t>
        </m:r>
        <m:f>
          <m:fPr>
            <m:ctrlPr>
              <w:rPr>
                <w:rFonts w:ascii="Cambria Math" w:eastAsia="Times New Roman" w:hAnsi="Cambria Math" w:cs="Arial"/>
                <w:iCs/>
                <w:spacing w:val="4"/>
                <w:lang w:eastAsia="pl-PL"/>
              </w:rPr>
            </m:ctrlPr>
          </m:fPr>
          <m:num>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M</m:t>
                </m:r>
              </m:e>
              <m:sub>
                <m:r>
                  <w:rPr>
                    <w:rFonts w:ascii="Cambria Math" w:eastAsia="Times New Roman" w:hAnsi="Cambria Math" w:cs="Arial"/>
                    <w:spacing w:val="4"/>
                    <w:lang w:eastAsia="pl-PL"/>
                  </w:rPr>
                  <m:t>n</m:t>
                </m:r>
              </m:sub>
            </m:sSub>
          </m:num>
          <m:den>
            <m:r>
              <m:rPr>
                <m:sty m:val="p"/>
              </m:rPr>
              <w:rPr>
                <w:rFonts w:ascii="Cambria Math" w:eastAsia="Times New Roman" w:hAnsi="Cambria Math" w:cs="Arial"/>
                <w:spacing w:val="4"/>
                <w:lang w:eastAsia="pl-PL"/>
              </w:rPr>
              <m:t>M</m:t>
            </m:r>
          </m:den>
        </m:f>
      </m:oMath>
      <w:r w:rsidR="009F0FDC">
        <w:rPr>
          <w:rFonts w:ascii="Arial" w:eastAsia="Times New Roman" w:hAnsi="Arial" w:cs="Arial"/>
          <w:iCs/>
          <w:spacing w:val="4"/>
          <w:lang w:eastAsia="pl-PL"/>
        </w:rPr>
        <w:t xml:space="preserve"> </w:t>
      </w:r>
      <w:r w:rsidR="009F0FDC" w:rsidRPr="00FD3607">
        <w:rPr>
          <w:rFonts w:ascii="Arial" w:eastAsia="Times New Roman" w:hAnsi="Arial" w:cs="Arial"/>
          <w:iCs/>
          <w:spacing w:val="4"/>
          <w:lang w:eastAsia="pl-PL"/>
        </w:rPr>
        <w:t xml:space="preserve">lub </w:t>
      </w:r>
      <m:oMath>
        <m:r>
          <w:rPr>
            <w:rFonts w:ascii="Cambria Math" w:eastAsia="Times New Roman" w:hAnsi="Cambria Math" w:cs="Arial"/>
            <w:spacing w:val="4"/>
            <w:lang w:eastAsia="pl-PL"/>
          </w:rPr>
          <m:t>g</m:t>
        </m:r>
        <m:f>
          <m:fPr>
            <m:ctrlPr>
              <w:rPr>
                <w:rFonts w:ascii="Cambria Math" w:eastAsia="Times New Roman" w:hAnsi="Cambria Math" w:cs="Arial"/>
                <w:iCs/>
                <w:spacing w:val="4"/>
                <w:lang w:eastAsia="pl-PL"/>
              </w:rPr>
            </m:ctrlPr>
          </m:fPr>
          <m:num>
            <m:r>
              <m:rPr>
                <m:sty m:val="p"/>
              </m:rPr>
              <w:rPr>
                <w:rFonts w:ascii="Cambria Math" w:eastAsia="Times New Roman" w:hAnsi="Cambria Math" w:cs="Arial"/>
                <w:spacing w:val="4"/>
                <w:lang w:eastAsia="pl-PL"/>
              </w:rPr>
              <m:t>PŁn</m:t>
            </m:r>
          </m:num>
          <m:den>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PŁ</m:t>
                </m:r>
              </m:e>
              <m:sub>
                <m:r>
                  <w:rPr>
                    <w:rFonts w:ascii="Cambria Math" w:eastAsia="Times New Roman" w:hAnsi="Cambria Math" w:cs="Arial"/>
                    <w:spacing w:val="4"/>
                    <w:lang w:eastAsia="pl-PL"/>
                  </w:rPr>
                  <m:t>o</m:t>
                </m:r>
              </m:sub>
            </m:sSub>
          </m:den>
        </m:f>
      </m:oMath>
      <w:r w:rsidR="002C3872">
        <w:rPr>
          <w:rFonts w:ascii="Arial" w:eastAsia="Times New Roman" w:hAnsi="Arial" w:cs="Arial"/>
          <w:iCs/>
          <w:spacing w:val="4"/>
          <w:lang w:eastAsia="pl-PL"/>
        </w:rPr>
        <w:t xml:space="preserve"> lub </w:t>
      </w:r>
      <m:oMath>
        <m:r>
          <w:rPr>
            <w:rFonts w:ascii="Cambria Math" w:eastAsia="Times New Roman" w:hAnsi="Cambria Math" w:cs="Arial"/>
            <w:spacing w:val="4"/>
            <w:lang w:eastAsia="pl-PL"/>
          </w:rPr>
          <m:t>h</m:t>
        </m:r>
        <m:f>
          <m:fPr>
            <m:ctrlPr>
              <w:rPr>
                <w:rFonts w:ascii="Cambria Math" w:eastAsia="Times New Roman" w:hAnsi="Cambria Math" w:cs="Arial"/>
                <w:iCs/>
                <w:spacing w:val="4"/>
                <w:lang w:eastAsia="pl-PL"/>
              </w:rPr>
            </m:ctrlPr>
          </m:fPr>
          <m:num>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W</m:t>
                </m:r>
              </m:e>
              <m:sub>
                <m:r>
                  <w:rPr>
                    <w:rFonts w:ascii="Cambria Math" w:eastAsia="Times New Roman" w:hAnsi="Cambria Math" w:cs="Arial"/>
                    <w:spacing w:val="4"/>
                    <w:lang w:eastAsia="pl-PL"/>
                  </w:rPr>
                  <m:t>n</m:t>
                </m:r>
              </m:sub>
            </m:sSub>
          </m:num>
          <m:den>
            <m:sSub>
              <m:sSubPr>
                <m:ctrlPr>
                  <w:rPr>
                    <w:rFonts w:ascii="Cambria Math" w:eastAsia="Times New Roman" w:hAnsi="Cambria Math" w:cs="Arial"/>
                    <w:iCs/>
                    <w:spacing w:val="4"/>
                    <w:lang w:eastAsia="pl-PL"/>
                  </w:rPr>
                </m:ctrlPr>
              </m:sSubPr>
              <m:e>
                <m:r>
                  <w:rPr>
                    <w:rFonts w:ascii="Cambria Math" w:eastAsia="Times New Roman" w:hAnsi="Cambria Math" w:cs="Arial"/>
                    <w:spacing w:val="4"/>
                    <w:lang w:eastAsia="pl-PL"/>
                  </w:rPr>
                  <m:t>W</m:t>
                </m:r>
              </m:e>
              <m:sub>
                <m:r>
                  <w:rPr>
                    <w:rFonts w:ascii="Cambria Math" w:eastAsia="Times New Roman" w:hAnsi="Cambria Math" w:cs="Arial"/>
                    <w:spacing w:val="4"/>
                    <w:lang w:eastAsia="pl-PL"/>
                  </w:rPr>
                  <m:t>o</m:t>
                </m:r>
              </m:sub>
            </m:sSub>
          </m:den>
        </m:f>
      </m:oMath>
    </w:p>
    <w:p w:rsidR="00F92240" w:rsidRPr="00052B57" w:rsidRDefault="00F92240" w:rsidP="00F92240">
      <w:pPr>
        <w:jc w:val="both"/>
        <w:rPr>
          <w:rFonts w:eastAsia="Times New Roman" w:cs="Times New Roman"/>
          <w:iCs/>
          <w:spacing w:val="4"/>
          <w:highlight w:val="yellow"/>
          <w:lang w:eastAsia="pl-PL"/>
        </w:rPr>
      </w:pPr>
    </w:p>
    <w:p w:rsidR="00F92240" w:rsidRPr="00052B57" w:rsidRDefault="00DD0AAD" w:rsidP="008313BF">
      <w:pPr>
        <w:widowControl/>
        <w:suppressAutoHyphens w:val="0"/>
        <w:overflowPunct w:val="0"/>
        <w:autoSpaceDE w:val="0"/>
        <w:autoSpaceDN w:val="0"/>
        <w:adjustRightInd w:val="0"/>
        <w:contextualSpacing/>
        <w:jc w:val="both"/>
        <w:textAlignment w:val="baseline"/>
        <w:rPr>
          <w:rFonts w:eastAsia="Times New Roman" w:cs="Times New Roman"/>
          <w:lang w:eastAsia="pl-PL"/>
        </w:rPr>
      </w:pPr>
      <w:r>
        <w:rPr>
          <w:rFonts w:eastAsia="Times New Roman" w:cs="Times New Roman"/>
          <w:lang w:eastAsia="pl-PL"/>
        </w:rPr>
        <w:t>1)</w:t>
      </w:r>
      <w:r w:rsidR="008313BF">
        <w:rPr>
          <w:rFonts w:eastAsia="Times New Roman" w:cs="Times New Roman"/>
          <w:lang w:eastAsia="pl-PL"/>
        </w:rPr>
        <w:t xml:space="preserve"> </w:t>
      </w:r>
      <w:r w:rsidR="00F92240" w:rsidRPr="00052B57">
        <w:rPr>
          <w:rFonts w:eastAsia="Times New Roman" w:cs="Times New Roman"/>
          <w:lang w:eastAsia="pl-PL"/>
        </w:rPr>
        <w:t>„</w:t>
      </w:r>
      <w:proofErr w:type="spellStart"/>
      <w:r w:rsidR="00F92240" w:rsidRPr="00052B57">
        <w:rPr>
          <w:rFonts w:eastAsia="Times New Roman" w:cs="Times New Roman"/>
          <w:lang w:eastAsia="pl-PL"/>
        </w:rPr>
        <w:t>W</w:t>
      </w:r>
      <w:r w:rsidR="00F92240" w:rsidRPr="00B4537D">
        <w:rPr>
          <w:rFonts w:eastAsia="Times New Roman" w:cs="Times New Roman"/>
          <w:vertAlign w:val="subscript"/>
          <w:lang w:eastAsia="pl-PL"/>
        </w:rPr>
        <w:t>P</w:t>
      </w:r>
      <w:r w:rsidR="00F92240" w:rsidRPr="00052B57">
        <w:rPr>
          <w:rFonts w:eastAsia="Times New Roman" w:cs="Times New Roman"/>
          <w:vertAlign w:val="subscript"/>
          <w:lang w:eastAsia="pl-PL"/>
        </w:rPr>
        <w:t>n</w:t>
      </w:r>
      <w:proofErr w:type="spellEnd"/>
      <w:r w:rsidR="00F92240" w:rsidRPr="00052B57">
        <w:rPr>
          <w:rFonts w:eastAsia="Times New Roman" w:cs="Times New Roman"/>
          <w:lang w:eastAsia="pl-PL"/>
        </w:rPr>
        <w:t>" jest mnożnikiem korygującym, do zastosowania w stosunku do szacunkowej kontraktowej wartości pracy wykonanej w okresie „n”; przy czym okresem tym jest miesiąc, jeśli nie j</w:t>
      </w:r>
      <w:r w:rsidR="00F92240">
        <w:rPr>
          <w:rFonts w:eastAsia="Times New Roman" w:cs="Times New Roman"/>
          <w:lang w:eastAsia="pl-PL"/>
        </w:rPr>
        <w:t>est inaczej podane w Kontrakcie.</w:t>
      </w:r>
    </w:p>
    <w:p w:rsidR="00F92240" w:rsidRPr="00052B57" w:rsidRDefault="00DD0AAD" w:rsidP="008313BF">
      <w:pPr>
        <w:widowControl/>
        <w:tabs>
          <w:tab w:val="num" w:pos="3905"/>
        </w:tabs>
        <w:suppressAutoHyphens w:val="0"/>
        <w:overflowPunct w:val="0"/>
        <w:autoSpaceDE w:val="0"/>
        <w:autoSpaceDN w:val="0"/>
        <w:adjustRightInd w:val="0"/>
        <w:jc w:val="both"/>
        <w:textAlignment w:val="baseline"/>
        <w:rPr>
          <w:rFonts w:eastAsia="Times New Roman" w:cs="Times New Roman"/>
          <w:iCs/>
          <w:lang w:eastAsia="pl-PL"/>
        </w:rPr>
      </w:pPr>
      <w:r>
        <w:rPr>
          <w:rFonts w:eastAsia="Times New Roman" w:cs="Times New Roman"/>
          <w:iCs/>
          <w:lang w:eastAsia="pl-PL"/>
        </w:rPr>
        <w:t>2)</w:t>
      </w:r>
      <w:r w:rsidR="008313BF">
        <w:rPr>
          <w:rFonts w:eastAsia="Times New Roman" w:cs="Times New Roman"/>
          <w:iCs/>
          <w:lang w:eastAsia="pl-PL"/>
        </w:rPr>
        <w:t xml:space="preserve"> </w:t>
      </w:r>
      <w:r w:rsidR="00F92240" w:rsidRPr="00052B57">
        <w:rPr>
          <w:rFonts w:eastAsia="Times New Roman" w:cs="Times New Roman"/>
          <w:iCs/>
          <w:lang w:eastAsia="pl-PL"/>
        </w:rPr>
        <w:t>„a” jest stałym współczynnikiem o wartości: 0,5</w:t>
      </w:r>
      <w:r w:rsidR="00F92240">
        <w:rPr>
          <w:rFonts w:eastAsia="Times New Roman" w:cs="Times New Roman"/>
          <w:iCs/>
          <w:lang w:eastAsia="pl-PL"/>
        </w:rPr>
        <w:t xml:space="preserve"> (50%) niepodlegającym korekcie.</w:t>
      </w:r>
    </w:p>
    <w:p w:rsidR="00F92240" w:rsidRPr="00052B57" w:rsidRDefault="00DD0AAD" w:rsidP="008313BF">
      <w:pPr>
        <w:widowControl/>
        <w:tabs>
          <w:tab w:val="num" w:pos="3905"/>
        </w:tabs>
        <w:suppressAutoHyphens w:val="0"/>
        <w:overflowPunct w:val="0"/>
        <w:autoSpaceDE w:val="0"/>
        <w:autoSpaceDN w:val="0"/>
        <w:adjustRightInd w:val="0"/>
        <w:jc w:val="both"/>
        <w:textAlignment w:val="baseline"/>
        <w:rPr>
          <w:rFonts w:eastAsia="Times New Roman" w:cs="Times New Roman"/>
          <w:iCs/>
          <w:lang w:eastAsia="pl-PL"/>
        </w:rPr>
      </w:pPr>
      <w:r>
        <w:rPr>
          <w:rFonts w:eastAsia="Times New Roman" w:cs="Times New Roman"/>
          <w:iCs/>
          <w:lang w:eastAsia="pl-PL"/>
        </w:rPr>
        <w:t>3)</w:t>
      </w:r>
      <w:r w:rsidR="008313BF">
        <w:rPr>
          <w:rFonts w:eastAsia="Times New Roman" w:cs="Times New Roman"/>
          <w:iCs/>
          <w:lang w:eastAsia="pl-PL"/>
        </w:rPr>
        <w:t xml:space="preserve"> </w:t>
      </w:r>
      <w:r w:rsidR="00F92240">
        <w:rPr>
          <w:rFonts w:eastAsia="Times New Roman" w:cs="Times New Roman"/>
          <w:iCs/>
          <w:lang w:eastAsia="pl-PL"/>
        </w:rPr>
        <w:t xml:space="preserve">„b”, „c”, „d”, „e”, „f”, „g” </w:t>
      </w:r>
      <w:r w:rsidR="00F92240" w:rsidRPr="00052B57">
        <w:rPr>
          <w:rFonts w:eastAsia="Times New Roman" w:cs="Times New Roman"/>
          <w:iCs/>
          <w:lang w:eastAsia="pl-PL"/>
        </w:rPr>
        <w:t xml:space="preserve">są współczynnikami stałymi określonymi w tabeli Koszyk Waloryzacyjny, niepodlegającymi korekcie, z zastrzeżeniem sytuacji gdy Zamawiający stanie się dostawcą któregokolwiek z elementów robót ujętych w tabeli Koszyk Waloryzacyjny, wówczas waga tego elementu zostanie przyjęta jako „0” we wzorze na </w:t>
      </w:r>
      <w:r w:rsidR="00F92240">
        <w:rPr>
          <w:rFonts w:eastAsia="Times New Roman" w:cs="Times New Roman"/>
          <w:iCs/>
          <w:lang w:eastAsia="pl-PL"/>
        </w:rPr>
        <w:t>„</w:t>
      </w:r>
      <w:proofErr w:type="spellStart"/>
      <w:r w:rsidR="00F92240" w:rsidRPr="00052B57">
        <w:rPr>
          <w:rFonts w:eastAsia="Times New Roman" w:cs="Times New Roman"/>
          <w:iCs/>
          <w:lang w:eastAsia="pl-PL"/>
        </w:rPr>
        <w:t>W</w:t>
      </w:r>
      <w:r w:rsidR="00F92240" w:rsidRPr="00052B57">
        <w:rPr>
          <w:rFonts w:eastAsia="Times New Roman" w:cs="Times New Roman"/>
          <w:iCs/>
          <w:vertAlign w:val="subscript"/>
          <w:lang w:eastAsia="pl-PL"/>
        </w:rPr>
        <w:t>n</w:t>
      </w:r>
      <w:proofErr w:type="spellEnd"/>
      <w:r w:rsidR="00F92240" w:rsidRPr="00B64025">
        <w:rPr>
          <w:rFonts w:eastAsia="Times New Roman" w:cs="Times New Roman"/>
          <w:iCs/>
          <w:lang w:eastAsia="pl-PL"/>
        </w:rPr>
        <w:t>”</w:t>
      </w:r>
      <w:r w:rsidR="00F92240" w:rsidRPr="00B64025">
        <w:rPr>
          <w:rFonts w:eastAsia="Times New Roman" w:cs="Times New Roman"/>
          <w:iCs/>
          <w:lang w:eastAsia="pl-PL"/>
        </w:rPr>
        <w:fldChar w:fldCharType="begin"/>
      </w:r>
      <w:r w:rsidR="00F92240" w:rsidRPr="00B64025">
        <w:rPr>
          <w:rFonts w:eastAsia="Times New Roman" w:cs="Times New Roman"/>
          <w:iCs/>
          <w:lang w:eastAsia="pl-PL"/>
        </w:rPr>
        <w:instrText xml:space="preserve"> QUOTE </w:instrText>
      </w:r>
      <m:oMath>
        <m:sSub>
          <m:sSubPr>
            <m:ctrlPr>
              <w:rPr>
                <w:rFonts w:ascii="Cambria Math" w:eastAsia="Times New Roman" w:hAnsi="Cambria Math" w:cs="Arial"/>
                <w:i/>
                <w:lang w:eastAsia="pl-PL"/>
              </w:rPr>
            </m:ctrlPr>
          </m:sSubPr>
          <m:e>
            <m:r>
              <m:rPr>
                <m:sty m:val="p"/>
              </m:rPr>
              <w:rPr>
                <w:rFonts w:ascii="Cambria Math" w:eastAsia="Times New Roman" w:hAnsi="Cambria Math" w:cs="Arial"/>
                <w:lang w:eastAsia="pl-PL"/>
              </w:rPr>
              <m:t>W</m:t>
            </m:r>
          </m:e>
          <m:sub>
            <m:r>
              <m:rPr>
                <m:sty m:val="p"/>
              </m:rPr>
              <w:rPr>
                <w:rFonts w:ascii="Cambria Math" w:eastAsia="Times New Roman" w:hAnsi="Cambria Math" w:cs="Arial"/>
                <w:lang w:eastAsia="pl-PL"/>
              </w:rPr>
              <m:t>Pn</m:t>
            </m:r>
          </m:sub>
        </m:sSub>
      </m:oMath>
      <w:r w:rsidR="00F92240" w:rsidRPr="00B64025">
        <w:rPr>
          <w:rFonts w:eastAsia="Times New Roman" w:cs="Times New Roman"/>
          <w:iCs/>
          <w:lang w:eastAsia="pl-PL"/>
        </w:rPr>
        <w:instrText xml:space="preserve"> </w:instrText>
      </w:r>
      <w:r w:rsidR="00F92240" w:rsidRPr="00B64025">
        <w:rPr>
          <w:rFonts w:eastAsia="Times New Roman" w:cs="Times New Roman"/>
          <w:iCs/>
          <w:lang w:eastAsia="pl-PL"/>
        </w:rPr>
        <w:fldChar w:fldCharType="end"/>
      </w:r>
      <w:r w:rsidR="00F92240" w:rsidRPr="00B64025">
        <w:rPr>
          <w:rFonts w:eastAsia="Times New Roman" w:cs="Times New Roman"/>
          <w:iCs/>
          <w:lang w:eastAsia="pl-PL"/>
        </w:rPr>
        <w:t xml:space="preserve"> </w:t>
      </w:r>
      <w:r w:rsidR="00F92240" w:rsidRPr="00052B57">
        <w:rPr>
          <w:rFonts w:eastAsia="Times New Roman" w:cs="Times New Roman"/>
          <w:iCs/>
          <w:lang w:eastAsia="pl-PL"/>
        </w:rPr>
        <w:t>W takim przypadku waga CPI zostanie powiększona o wartość wagi, która została przyjęta jako „0”, tak aby suma wartości wszystkich wag z Koszyka Waloryzacyjnego wynosiła 0,5 (50%),</w:t>
      </w:r>
    </w:p>
    <w:p w:rsidR="001F25D1" w:rsidRDefault="001F25D1" w:rsidP="008313BF">
      <w:pPr>
        <w:widowControl/>
        <w:tabs>
          <w:tab w:val="num" w:pos="3905"/>
        </w:tabs>
        <w:suppressAutoHyphens w:val="0"/>
        <w:overflowPunct w:val="0"/>
        <w:autoSpaceDE w:val="0"/>
        <w:autoSpaceDN w:val="0"/>
        <w:adjustRightInd w:val="0"/>
        <w:jc w:val="both"/>
        <w:textAlignment w:val="baseline"/>
        <w:rPr>
          <w:rFonts w:eastAsia="Times New Roman" w:cs="Times New Roman"/>
          <w:iCs/>
          <w:lang w:eastAsia="pl-PL"/>
        </w:rPr>
      </w:pPr>
    </w:p>
    <w:p w:rsidR="00F92240" w:rsidRPr="00052B57" w:rsidRDefault="00DD0AAD" w:rsidP="008313BF">
      <w:pPr>
        <w:widowControl/>
        <w:tabs>
          <w:tab w:val="num" w:pos="3905"/>
        </w:tabs>
        <w:suppressAutoHyphens w:val="0"/>
        <w:overflowPunct w:val="0"/>
        <w:autoSpaceDE w:val="0"/>
        <w:autoSpaceDN w:val="0"/>
        <w:adjustRightInd w:val="0"/>
        <w:jc w:val="both"/>
        <w:textAlignment w:val="baseline"/>
        <w:rPr>
          <w:rFonts w:eastAsia="Times New Roman" w:cs="Times New Roman"/>
          <w:lang w:eastAsia="pl-PL"/>
        </w:rPr>
      </w:pPr>
      <w:r>
        <w:rPr>
          <w:rFonts w:eastAsia="Times New Roman" w:cs="Times New Roman"/>
          <w:iCs/>
          <w:lang w:eastAsia="pl-PL"/>
        </w:rPr>
        <w:t>4)</w:t>
      </w:r>
      <w:r w:rsidR="008313BF">
        <w:rPr>
          <w:rFonts w:eastAsia="Times New Roman" w:cs="Times New Roman"/>
          <w:iCs/>
          <w:lang w:eastAsia="pl-PL"/>
        </w:rPr>
        <w:t xml:space="preserve"> </w:t>
      </w:r>
      <w:r w:rsidR="00F92240">
        <w:rPr>
          <w:rFonts w:eastAsia="Times New Roman" w:cs="Times New Roman"/>
          <w:iCs/>
          <w:lang w:eastAsia="pl-PL"/>
        </w:rPr>
        <w:t>S</w:t>
      </w:r>
      <w:r w:rsidR="00F92240" w:rsidRPr="00052B57">
        <w:rPr>
          <w:rFonts w:eastAsia="Times New Roman" w:cs="Times New Roman"/>
          <w:iCs/>
          <w:lang w:eastAsia="pl-PL"/>
        </w:rPr>
        <w:t xml:space="preserve">ymbole wskaźnika z indexem dolnym „n” są narastającymi wskaźnikami kosztu bieżącego okresu (cenami porównawczymi dla okresu „n”), </w:t>
      </w:r>
      <w:r w:rsidR="00F92240" w:rsidRPr="00052B57">
        <w:rPr>
          <w:rFonts w:eastAsia="Times New Roman" w:cs="Times New Roman"/>
          <w:lang w:eastAsia="pl-PL"/>
        </w:rPr>
        <w:t xml:space="preserve">publikowanymi przez Prezesa GUS </w:t>
      </w:r>
      <w:r w:rsidR="00F92240">
        <w:rPr>
          <w:rFonts w:eastAsia="Times New Roman" w:cs="Times New Roman"/>
          <w:lang w:eastAsia="pl-PL"/>
        </w:rPr>
        <w:t xml:space="preserve">                     </w:t>
      </w:r>
      <w:r w:rsidR="00F92240" w:rsidRPr="00052B57">
        <w:rPr>
          <w:rFonts w:eastAsia="Times New Roman" w:cs="Times New Roman"/>
          <w:lang w:eastAsia="pl-PL"/>
        </w:rPr>
        <w:t>w Dziedzinowej Bazie Wiedzy obowiązującymi w danym okresie rozliczeniowym</w:t>
      </w:r>
      <w:r>
        <w:rPr>
          <w:rFonts w:eastAsia="Times New Roman" w:cs="Times New Roman"/>
          <w:lang w:eastAsia="pl-PL"/>
        </w:rPr>
        <w:t>.</w:t>
      </w:r>
    </w:p>
    <w:p w:rsidR="00950C99" w:rsidRPr="00C6261A" w:rsidRDefault="00DD0AAD" w:rsidP="008313BF">
      <w:pPr>
        <w:widowControl/>
        <w:tabs>
          <w:tab w:val="num" w:pos="3905"/>
        </w:tabs>
        <w:suppressAutoHyphens w:val="0"/>
        <w:overflowPunct w:val="0"/>
        <w:autoSpaceDE w:val="0"/>
        <w:autoSpaceDN w:val="0"/>
        <w:adjustRightInd w:val="0"/>
        <w:jc w:val="both"/>
        <w:textAlignment w:val="baseline"/>
        <w:rPr>
          <w:rFonts w:eastAsia="Times New Roman" w:cs="Times New Roman"/>
          <w:lang w:eastAsia="pl-PL"/>
        </w:rPr>
      </w:pPr>
      <w:r>
        <w:rPr>
          <w:rFonts w:eastAsia="Times New Roman" w:cs="Times New Roman"/>
          <w:iCs/>
          <w:lang w:eastAsia="pl-PL"/>
        </w:rPr>
        <w:t>5)</w:t>
      </w:r>
      <w:r w:rsidR="008313BF">
        <w:rPr>
          <w:rFonts w:eastAsia="Times New Roman" w:cs="Times New Roman"/>
          <w:iCs/>
          <w:lang w:eastAsia="pl-PL"/>
        </w:rPr>
        <w:t xml:space="preserve"> </w:t>
      </w:r>
      <w:r w:rsidR="00F92240">
        <w:rPr>
          <w:rFonts w:eastAsia="Times New Roman" w:cs="Times New Roman"/>
          <w:iCs/>
          <w:lang w:eastAsia="pl-PL"/>
        </w:rPr>
        <w:t>S</w:t>
      </w:r>
      <w:r w:rsidR="00F92240" w:rsidRPr="00052B57">
        <w:rPr>
          <w:rFonts w:eastAsia="Times New Roman" w:cs="Times New Roman"/>
          <w:iCs/>
          <w:lang w:eastAsia="pl-PL"/>
        </w:rPr>
        <w:t xml:space="preserve">ymbole wskaźnika z indexem dolnym „o” są narastającymi wskaźnikami kosztu odniesienia (cenami odniesienia) na datę zawarcia umowy o podwykonawstwo, </w:t>
      </w:r>
      <w:r w:rsidR="00F92240" w:rsidRPr="00052B57">
        <w:rPr>
          <w:rFonts w:eastAsia="Times New Roman" w:cs="Times New Roman"/>
          <w:lang w:eastAsia="pl-PL"/>
        </w:rPr>
        <w:t>publikowanymi przez Prezesa GUS w Dziedzinowej Bazie Wiedzy obowiązującymi  w danym okresie rozliczeniowym</w:t>
      </w:r>
      <w:r>
        <w:rPr>
          <w:rFonts w:eastAsia="Times New Roman" w:cs="Times New Roman"/>
          <w:lang w:eastAsia="pl-PL"/>
        </w:rPr>
        <w:t>.</w:t>
      </w:r>
    </w:p>
    <w:p w:rsidR="00595B8A" w:rsidRPr="005F05D4" w:rsidRDefault="008313BF" w:rsidP="008313BF">
      <w:pPr>
        <w:widowControl/>
        <w:tabs>
          <w:tab w:val="num" w:pos="786"/>
        </w:tabs>
        <w:suppressAutoHyphens w:val="0"/>
        <w:autoSpaceDE w:val="0"/>
        <w:autoSpaceDN w:val="0"/>
        <w:adjustRightInd w:val="0"/>
        <w:jc w:val="both"/>
        <w:rPr>
          <w:rFonts w:eastAsia="Times New Roman" w:cs="Times New Roman"/>
          <w:kern w:val="0"/>
          <w:lang w:eastAsia="pl-PL" w:bidi="ar-SA"/>
        </w:rPr>
      </w:pPr>
      <w:r>
        <w:rPr>
          <w:rFonts w:eastAsia="Calibri" w:cs="Times New Roman"/>
          <w:lang w:eastAsia="pl-PL"/>
        </w:rPr>
        <w:t xml:space="preserve">21. </w:t>
      </w:r>
      <w:r w:rsidR="00F92240" w:rsidRPr="006072FD">
        <w:rPr>
          <w:rFonts w:eastAsia="Calibri" w:cs="Times New Roman"/>
          <w:lang w:eastAsia="pl-PL"/>
        </w:rPr>
        <w:t xml:space="preserve">Kwoty płatne Podwykonawcy lub dalszemu Podwykonawcy będą waloryzowane na dzień złożenia Zamawiającemu, przez Wykonawcę, protokołu rozliczenia </w:t>
      </w:r>
      <w:r w:rsidR="00F92240">
        <w:rPr>
          <w:rFonts w:eastAsia="Calibri" w:cs="Times New Roman"/>
          <w:lang w:eastAsia="pl-PL"/>
        </w:rPr>
        <w:t>za wykonane roboty objęte</w:t>
      </w:r>
      <w:r w:rsidR="00F92240" w:rsidRPr="006072FD">
        <w:rPr>
          <w:rFonts w:eastAsia="Calibri" w:cs="Times New Roman"/>
          <w:lang w:eastAsia="pl-PL"/>
        </w:rPr>
        <w:t xml:space="preserve"> umową o podwykonawstwo do momentu, w którym łączna wartość korekt dla oddania wzrostu lub spadku cen, wynikających z niniejsz</w:t>
      </w:r>
      <w:r w:rsidR="00764CC8">
        <w:rPr>
          <w:rFonts w:eastAsia="Calibri" w:cs="Times New Roman"/>
          <w:lang w:eastAsia="pl-PL"/>
        </w:rPr>
        <w:t xml:space="preserve">ego ustępu, osiągnie limit +/- </w:t>
      </w:r>
      <w:r w:rsidR="00E64645">
        <w:rPr>
          <w:rFonts w:eastAsia="Calibri" w:cs="Times New Roman"/>
          <w:lang w:eastAsia="pl-PL"/>
        </w:rPr>
        <w:t>2</w:t>
      </w:r>
      <w:r w:rsidR="00F92240" w:rsidRPr="006072FD">
        <w:rPr>
          <w:rFonts w:eastAsia="Calibri" w:cs="Times New Roman"/>
          <w:lang w:eastAsia="pl-PL"/>
        </w:rPr>
        <w:t xml:space="preserve"> % wartości zawartej umowy </w:t>
      </w:r>
      <w:r>
        <w:rPr>
          <w:rFonts w:eastAsia="Calibri" w:cs="Times New Roman"/>
          <w:lang w:eastAsia="pl-PL"/>
        </w:rPr>
        <w:t xml:space="preserve">                  </w:t>
      </w:r>
      <w:r w:rsidR="00F92240" w:rsidRPr="006072FD">
        <w:rPr>
          <w:rFonts w:eastAsia="Calibri" w:cs="Times New Roman"/>
          <w:lang w:eastAsia="pl-PL"/>
        </w:rPr>
        <w:t>o podwykonawstwo</w:t>
      </w:r>
      <w:r w:rsidR="00F92240">
        <w:rPr>
          <w:rFonts w:eastAsia="Times New Roman" w:cs="Times New Roman"/>
          <w:kern w:val="0"/>
          <w:lang w:eastAsia="pl-PL" w:bidi="ar-SA"/>
        </w:rPr>
        <w:t>.</w:t>
      </w:r>
    </w:p>
    <w:p w:rsidR="006F03CE" w:rsidRPr="00D753F1" w:rsidRDefault="00521517" w:rsidP="00D753F1">
      <w:pPr>
        <w:widowControl/>
        <w:suppressAutoHyphens w:val="0"/>
        <w:autoSpaceDE w:val="0"/>
        <w:autoSpaceDN w:val="0"/>
        <w:adjustRightInd w:val="0"/>
        <w:ind w:left="426"/>
        <w:jc w:val="center"/>
        <w:rPr>
          <w:rFonts w:eastAsia="Times New Roman" w:cs="Times New Roman"/>
          <w:b/>
          <w:bCs/>
        </w:rPr>
      </w:pPr>
      <w:r>
        <w:rPr>
          <w:rFonts w:eastAsia="Times New Roman" w:cs="Times New Roman"/>
          <w:b/>
          <w:bCs/>
        </w:rPr>
        <w:t>§</w:t>
      </w:r>
      <w:r w:rsidR="00C76C2B">
        <w:rPr>
          <w:rFonts w:eastAsia="Times New Roman" w:cs="Times New Roman"/>
          <w:b/>
          <w:bCs/>
        </w:rPr>
        <w:t xml:space="preserve"> 20</w:t>
      </w:r>
    </w:p>
    <w:p w:rsidR="006F03CE" w:rsidRDefault="006F03CE" w:rsidP="006F03CE">
      <w:pPr>
        <w:spacing w:line="100" w:lineRule="atLeast"/>
        <w:jc w:val="center"/>
        <w:rPr>
          <w:rFonts w:eastAsia="Times New Roman" w:cs="Times New Roman"/>
          <w:b/>
          <w:bCs/>
        </w:rPr>
      </w:pPr>
      <w:r>
        <w:rPr>
          <w:rFonts w:eastAsia="Times New Roman" w:cs="Times New Roman"/>
          <w:b/>
          <w:bCs/>
        </w:rPr>
        <w:t>Zmiana umowy i p</w:t>
      </w:r>
      <w:r w:rsidRPr="00500F92">
        <w:rPr>
          <w:rFonts w:eastAsia="Times New Roman" w:cs="Times New Roman"/>
          <w:b/>
          <w:bCs/>
        </w:rPr>
        <w:t xml:space="preserve">ostanowienia końcowe </w:t>
      </w:r>
    </w:p>
    <w:p w:rsidR="006F03CE" w:rsidRPr="00B77C61" w:rsidRDefault="008313BF" w:rsidP="008313BF">
      <w:pPr>
        <w:rPr>
          <w:rFonts w:eastAsia="Times New Roman" w:cs="Times New Roman"/>
        </w:rPr>
      </w:pPr>
      <w:r>
        <w:rPr>
          <w:rFonts w:eastAsia="Times New Roman" w:cs="Times New Roman"/>
        </w:rPr>
        <w:t xml:space="preserve">1. </w:t>
      </w:r>
      <w:r w:rsidR="006F03CE" w:rsidRPr="00B77C61">
        <w:rPr>
          <w:rFonts w:eastAsia="Times New Roman" w:cs="Times New Roman"/>
        </w:rPr>
        <w:t>Zmiana niniejszej umowy jest możliwa</w:t>
      </w:r>
      <w:r w:rsidR="006F03CE">
        <w:rPr>
          <w:rFonts w:eastAsia="Times New Roman" w:cs="Times New Roman"/>
        </w:rPr>
        <w:t>, w przypadkach</w:t>
      </w:r>
      <w:r w:rsidR="006F03CE" w:rsidRPr="00B77C61">
        <w:rPr>
          <w:rFonts w:eastAsia="Times New Roman" w:cs="Times New Roman"/>
        </w:rPr>
        <w:t xml:space="preserve">: </w:t>
      </w:r>
    </w:p>
    <w:p w:rsidR="006F03CE" w:rsidRPr="00B77C61" w:rsidRDefault="008313BF" w:rsidP="008313BF">
      <w:pPr>
        <w:jc w:val="both"/>
        <w:rPr>
          <w:rFonts w:cs="Times New Roman"/>
        </w:rPr>
      </w:pPr>
      <w:r>
        <w:rPr>
          <w:rFonts w:cs="Times New Roman"/>
        </w:rPr>
        <w:t xml:space="preserve">2) </w:t>
      </w:r>
      <w:r w:rsidR="006F03CE">
        <w:rPr>
          <w:rFonts w:cs="Times New Roman"/>
        </w:rPr>
        <w:t>Z</w:t>
      </w:r>
      <w:r w:rsidR="006F03CE" w:rsidRPr="00B77C61">
        <w:rPr>
          <w:rFonts w:cs="Times New Roman"/>
        </w:rPr>
        <w:t>miany terminu wykonania zamówienia z przyczyn niezależnych od Wykonawcy</w:t>
      </w:r>
      <w:r w:rsidR="009E35F2">
        <w:rPr>
          <w:rFonts w:cs="Times New Roman"/>
        </w:rPr>
        <w:t xml:space="preserve"> </w:t>
      </w:r>
      <w:r w:rsidR="006F03CE" w:rsidRPr="00B77C61">
        <w:rPr>
          <w:rFonts w:cs="Times New Roman"/>
        </w:rPr>
        <w:t xml:space="preserve">w tym </w:t>
      </w:r>
      <w:r w:rsidR="009E35F2">
        <w:rPr>
          <w:rFonts w:cs="Times New Roman"/>
        </w:rPr>
        <w:t xml:space="preserve">                        </w:t>
      </w:r>
      <w:r w:rsidR="006F03CE" w:rsidRPr="00B77C61">
        <w:rPr>
          <w:rFonts w:cs="Times New Roman"/>
        </w:rPr>
        <w:t xml:space="preserve">w szczególności określonych </w:t>
      </w:r>
      <w:r w:rsidR="006F03CE" w:rsidRPr="00941810">
        <w:rPr>
          <w:rFonts w:cs="Times New Roman"/>
        </w:rPr>
        <w:t xml:space="preserve">w </w:t>
      </w:r>
      <w:r w:rsidR="009D1820" w:rsidRPr="00941810">
        <w:rPr>
          <w:rFonts w:cs="Times New Roman"/>
        </w:rPr>
        <w:t xml:space="preserve">§ 5 ust. 2 </w:t>
      </w:r>
      <w:r w:rsidR="006F03CE" w:rsidRPr="00941810">
        <w:rPr>
          <w:rFonts w:cs="Times New Roman"/>
        </w:rPr>
        <w:t xml:space="preserve"> umowy.</w:t>
      </w:r>
    </w:p>
    <w:p w:rsidR="006F03CE" w:rsidRDefault="008313BF" w:rsidP="008313BF">
      <w:pPr>
        <w:rPr>
          <w:rFonts w:eastAsia="Times New Roman" w:cs="Times New Roman"/>
        </w:rPr>
      </w:pPr>
      <w:r>
        <w:rPr>
          <w:rFonts w:eastAsia="Times New Roman" w:cs="Times New Roman"/>
        </w:rPr>
        <w:t xml:space="preserve">3) </w:t>
      </w:r>
      <w:r w:rsidR="006F03CE" w:rsidRPr="00B77C61">
        <w:rPr>
          <w:rFonts w:eastAsia="Times New Roman" w:cs="Times New Roman"/>
        </w:rPr>
        <w:t>Z</w:t>
      </w:r>
      <w:r w:rsidR="006F03CE" w:rsidRPr="00E50750">
        <w:rPr>
          <w:rFonts w:eastAsia="Times New Roman" w:cs="Times New Roman"/>
        </w:rPr>
        <w:t>miany osób upoważnionych do re</w:t>
      </w:r>
      <w:r w:rsidR="006F03CE">
        <w:rPr>
          <w:rFonts w:eastAsia="Times New Roman" w:cs="Times New Roman"/>
        </w:rPr>
        <w:t xml:space="preserve">alizacji umowy </w:t>
      </w:r>
      <w:r w:rsidR="006F03CE" w:rsidRPr="00B91BDA">
        <w:rPr>
          <w:rFonts w:eastAsia="Times New Roman" w:cs="Times New Roman"/>
        </w:rPr>
        <w:t>wskazanych w § 6.</w:t>
      </w:r>
    </w:p>
    <w:p w:rsidR="007D7F84" w:rsidRPr="00A9610D" w:rsidRDefault="008313BF" w:rsidP="008313BF">
      <w:pPr>
        <w:rPr>
          <w:rFonts w:eastAsia="Times New Roman" w:cs="Times New Roman"/>
        </w:rPr>
      </w:pPr>
      <w:r>
        <w:rPr>
          <w:rFonts w:eastAsia="Times New Roman" w:cs="Times New Roman"/>
        </w:rPr>
        <w:t xml:space="preserve">4) </w:t>
      </w:r>
      <w:r w:rsidR="007D7F84" w:rsidRPr="00A9610D">
        <w:rPr>
          <w:rFonts w:eastAsia="Times New Roman" w:cs="Times New Roman"/>
        </w:rPr>
        <w:t xml:space="preserve">Zmian określonych w </w:t>
      </w:r>
      <w:r w:rsidR="007D7F84" w:rsidRPr="00A9610D">
        <w:rPr>
          <w:rFonts w:cs="Times New Roman"/>
        </w:rPr>
        <w:t>§ 1</w:t>
      </w:r>
      <w:r w:rsidR="00323D37">
        <w:rPr>
          <w:rFonts w:cs="Times New Roman"/>
        </w:rPr>
        <w:t>8</w:t>
      </w:r>
      <w:r w:rsidR="007D7F84" w:rsidRPr="00A9610D">
        <w:rPr>
          <w:rFonts w:cs="Times New Roman"/>
        </w:rPr>
        <w:t>.</w:t>
      </w:r>
    </w:p>
    <w:p w:rsidR="006F03CE" w:rsidRPr="00C6261A" w:rsidRDefault="008313BF" w:rsidP="008313BF">
      <w:pPr>
        <w:rPr>
          <w:rFonts w:eastAsia="Times New Roman" w:cs="Times New Roman"/>
        </w:rPr>
      </w:pPr>
      <w:r>
        <w:rPr>
          <w:rFonts w:eastAsia="Times New Roman" w:cs="Times New Roman"/>
        </w:rPr>
        <w:t xml:space="preserve">5) </w:t>
      </w:r>
      <w:r w:rsidR="006F03CE">
        <w:rPr>
          <w:rFonts w:eastAsia="Times New Roman" w:cs="Times New Roman"/>
        </w:rPr>
        <w:t>Przewid</w:t>
      </w:r>
      <w:r>
        <w:rPr>
          <w:rFonts w:eastAsia="Times New Roman" w:cs="Times New Roman"/>
        </w:rPr>
        <w:t xml:space="preserve">zianych </w:t>
      </w:r>
      <w:r w:rsidR="00F4394E">
        <w:rPr>
          <w:rFonts w:eastAsia="Times New Roman" w:cs="Times New Roman"/>
        </w:rPr>
        <w:t xml:space="preserve">w </w:t>
      </w:r>
      <w:r w:rsidR="00F4394E">
        <w:rPr>
          <w:rFonts w:cs="Times New Roman"/>
        </w:rPr>
        <w:t xml:space="preserve">ustawie </w:t>
      </w:r>
      <w:proofErr w:type="spellStart"/>
      <w:r w:rsidR="00EB6B3F">
        <w:rPr>
          <w:rFonts w:cs="Times New Roman"/>
        </w:rPr>
        <w:t>Pzp</w:t>
      </w:r>
      <w:proofErr w:type="spellEnd"/>
      <w:r w:rsidR="00EB6B3F">
        <w:rPr>
          <w:rFonts w:cs="Times New Roman"/>
        </w:rPr>
        <w:t>.</w:t>
      </w:r>
    </w:p>
    <w:p w:rsidR="006F03CE" w:rsidRDefault="008313BF" w:rsidP="008313BF">
      <w:pPr>
        <w:rPr>
          <w:rFonts w:eastAsia="Times New Roman" w:cs="Times New Roman"/>
        </w:rPr>
      </w:pPr>
      <w:r>
        <w:rPr>
          <w:rFonts w:eastAsia="Times New Roman" w:cs="Times New Roman"/>
        </w:rPr>
        <w:t xml:space="preserve">2. </w:t>
      </w:r>
      <w:r w:rsidR="006F03CE" w:rsidRPr="00B77C61">
        <w:rPr>
          <w:rFonts w:eastAsia="Times New Roman" w:cs="Times New Roman"/>
        </w:rPr>
        <w:t>Zmiana niniejszej umowy wymaga formy pisemnej pod rygorem nieważności.</w:t>
      </w:r>
    </w:p>
    <w:p w:rsidR="008313BF" w:rsidRDefault="008313BF" w:rsidP="008313BF">
      <w:pPr>
        <w:jc w:val="both"/>
        <w:rPr>
          <w:rFonts w:cs="Times New Roman"/>
        </w:rPr>
      </w:pPr>
      <w:r>
        <w:rPr>
          <w:rFonts w:cs="Times New Roman"/>
        </w:rPr>
        <w:t xml:space="preserve">3. </w:t>
      </w:r>
      <w:r w:rsidR="006F03CE" w:rsidRPr="00D71691">
        <w:rPr>
          <w:rFonts w:cs="Times New Roman"/>
        </w:rPr>
        <w:t>Ewentualne spory w relacjach Zamawiającego z Wykonawcami o roszczenia cywilnoprawne                           w sprawach, w których zawarcie ugody jest dopuszczalne,</w:t>
      </w:r>
      <w:r w:rsidR="006F03CE">
        <w:rPr>
          <w:rFonts w:cs="Times New Roman"/>
        </w:rPr>
        <w:t xml:space="preserve"> podlegają</w:t>
      </w:r>
      <w:r w:rsidR="006F03CE" w:rsidRPr="00D71691">
        <w:rPr>
          <w:rFonts w:cs="Times New Roman"/>
        </w:rPr>
        <w:t xml:space="preserve"> mediacjom lub innemu polubownemu rozwiązaniu sporu przed Sądem Polubownym przy Prokuratorii Generalnej Rzeczypospolitej Polskiej, wybranym </w:t>
      </w:r>
      <w:r w:rsidR="006F03CE">
        <w:rPr>
          <w:rFonts w:cs="Times New Roman"/>
        </w:rPr>
        <w:t>mediatorom albo osobą prowadzącą</w:t>
      </w:r>
      <w:r w:rsidR="006F03CE" w:rsidRPr="00D71691">
        <w:rPr>
          <w:rFonts w:cs="Times New Roman"/>
        </w:rPr>
        <w:t xml:space="preserve"> inne polubowne rozwiązanie sporu. Wybór należy do Wnioskodawcy.</w:t>
      </w:r>
    </w:p>
    <w:p w:rsidR="000A401A" w:rsidRPr="003B3D46" w:rsidRDefault="008313BF" w:rsidP="008313BF">
      <w:pPr>
        <w:jc w:val="both"/>
        <w:rPr>
          <w:rFonts w:cs="Times New Roman"/>
        </w:rPr>
      </w:pPr>
      <w:r>
        <w:rPr>
          <w:rFonts w:cs="Times New Roman"/>
        </w:rPr>
        <w:t xml:space="preserve">4. </w:t>
      </w:r>
      <w:r w:rsidR="006F03CE">
        <w:rPr>
          <w:rFonts w:cs="Times New Roman"/>
        </w:rPr>
        <w:t xml:space="preserve">W przypadku braku rozwiązania sporu w sposób określony w ust. 3, spory wynikające z niniejszej umowy będzie rozstrzygał sąd właściwy miejscowo dla siedziby Zamawiającego. </w:t>
      </w:r>
    </w:p>
    <w:p w:rsidR="006F03CE" w:rsidRDefault="008313BF" w:rsidP="008313BF">
      <w:pPr>
        <w:jc w:val="both"/>
        <w:rPr>
          <w:rFonts w:eastAsia="Times New Roman" w:cs="Times New Roman"/>
        </w:rPr>
      </w:pPr>
      <w:r>
        <w:rPr>
          <w:rFonts w:cs="Times New Roman"/>
        </w:rPr>
        <w:t xml:space="preserve">5. </w:t>
      </w:r>
      <w:r w:rsidR="006F03CE">
        <w:rPr>
          <w:rFonts w:cs="Times New Roman"/>
        </w:rPr>
        <w:t xml:space="preserve">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 </w:t>
      </w:r>
    </w:p>
    <w:p w:rsidR="00492FC2" w:rsidRPr="009E35F2" w:rsidRDefault="008313BF" w:rsidP="008313BF">
      <w:pPr>
        <w:jc w:val="both"/>
        <w:rPr>
          <w:rFonts w:eastAsia="Times New Roman" w:cs="Times New Roman"/>
        </w:rPr>
      </w:pPr>
      <w:r>
        <w:rPr>
          <w:rFonts w:cs="Times New Roman"/>
        </w:rPr>
        <w:t xml:space="preserve">6. </w:t>
      </w:r>
      <w:r w:rsidR="006F03CE">
        <w:rPr>
          <w:rFonts w:cs="Times New Roman"/>
        </w:rPr>
        <w:t>W sprawach nieuregulowanych postanowieniami niniejszej umowy mają zastosowanie przepisy Ustawy z dnia 23 kwietnia 1964 r.</w:t>
      </w:r>
      <w:r w:rsidR="00037711">
        <w:rPr>
          <w:rFonts w:cs="Times New Roman"/>
        </w:rPr>
        <w:t xml:space="preserve"> - Kodeks cywilny (Dz. U. z 202</w:t>
      </w:r>
      <w:r w:rsidR="000A401A">
        <w:rPr>
          <w:rFonts w:cs="Times New Roman"/>
        </w:rPr>
        <w:t>5 r. poz. 1071</w:t>
      </w:r>
      <w:r w:rsidR="006F03CE">
        <w:rPr>
          <w:rFonts w:cs="Times New Roman"/>
        </w:rPr>
        <w:t xml:space="preserve"> z </w:t>
      </w:r>
      <w:proofErr w:type="spellStart"/>
      <w:r w:rsidR="006F03CE">
        <w:rPr>
          <w:rFonts w:cs="Times New Roman"/>
        </w:rPr>
        <w:t>póź</w:t>
      </w:r>
      <w:proofErr w:type="spellEnd"/>
      <w:r w:rsidR="006F03CE">
        <w:rPr>
          <w:rFonts w:cs="Times New Roman"/>
        </w:rPr>
        <w:t>. zm.), ustawy z dnia 11 września 2019 r. - Prawo Zamówi</w:t>
      </w:r>
      <w:r w:rsidR="00037711">
        <w:rPr>
          <w:rFonts w:cs="Times New Roman"/>
        </w:rPr>
        <w:t>eń Publicznych (Dz. U. poz. 202</w:t>
      </w:r>
      <w:r w:rsidR="002C3872">
        <w:rPr>
          <w:rFonts w:cs="Times New Roman"/>
        </w:rPr>
        <w:t>4</w:t>
      </w:r>
      <w:r w:rsidR="006F03CE">
        <w:rPr>
          <w:rFonts w:cs="Times New Roman"/>
        </w:rPr>
        <w:t xml:space="preserve"> r.                     </w:t>
      </w:r>
      <w:r w:rsidR="00037711">
        <w:rPr>
          <w:rFonts w:cs="Times New Roman"/>
        </w:rPr>
        <w:t>poz. 1</w:t>
      </w:r>
      <w:r w:rsidR="002C3872">
        <w:rPr>
          <w:rFonts w:cs="Times New Roman"/>
        </w:rPr>
        <w:t>320</w:t>
      </w:r>
      <w:r w:rsidR="006F03CE">
        <w:rPr>
          <w:rFonts w:cs="Times New Roman"/>
        </w:rPr>
        <w:t xml:space="preserve"> z </w:t>
      </w:r>
      <w:proofErr w:type="spellStart"/>
      <w:r w:rsidR="006F03CE">
        <w:rPr>
          <w:rFonts w:cs="Times New Roman"/>
        </w:rPr>
        <w:t>późn</w:t>
      </w:r>
      <w:proofErr w:type="spellEnd"/>
      <w:r w:rsidR="006F03CE">
        <w:rPr>
          <w:rFonts w:cs="Times New Roman"/>
        </w:rPr>
        <w:t>. zm.).</w:t>
      </w:r>
    </w:p>
    <w:p w:rsidR="009E35F2" w:rsidRDefault="008313BF" w:rsidP="008313BF">
      <w:pPr>
        <w:jc w:val="both"/>
        <w:rPr>
          <w:rFonts w:eastAsia="Times New Roman" w:cs="Times New Roman"/>
        </w:rPr>
      </w:pPr>
      <w:r>
        <w:rPr>
          <w:rFonts w:eastAsia="Times New Roman" w:cs="Times New Roman"/>
        </w:rPr>
        <w:t xml:space="preserve">7. </w:t>
      </w:r>
      <w:r w:rsidR="006F03CE">
        <w:rPr>
          <w:rFonts w:eastAsia="Times New Roman" w:cs="Times New Roman"/>
        </w:rPr>
        <w:t xml:space="preserve">Niniejszą umowę sporządzono </w:t>
      </w:r>
      <w:r w:rsidR="006F03CE" w:rsidRPr="00830AF9">
        <w:rPr>
          <w:rFonts w:eastAsia="Times New Roman" w:cs="Times New Roman"/>
        </w:rPr>
        <w:t xml:space="preserve">w </w:t>
      </w:r>
      <w:r w:rsidR="00706958">
        <w:rPr>
          <w:rFonts w:eastAsia="Times New Roman" w:cs="Times New Roman"/>
        </w:rPr>
        <w:t>dwóch</w:t>
      </w:r>
      <w:r w:rsidR="006F03CE" w:rsidRPr="00830AF9">
        <w:rPr>
          <w:rFonts w:eastAsia="Times New Roman" w:cs="Times New Roman"/>
        </w:rPr>
        <w:t xml:space="preserve"> jednobrzmiących egzemplarzach </w:t>
      </w:r>
      <w:r w:rsidR="00706958">
        <w:rPr>
          <w:rFonts w:eastAsia="Times New Roman" w:cs="Times New Roman"/>
        </w:rPr>
        <w:t>jeden</w:t>
      </w:r>
      <w:r w:rsidR="006F03CE">
        <w:rPr>
          <w:rFonts w:eastAsia="Times New Roman" w:cs="Times New Roman"/>
        </w:rPr>
        <w:t xml:space="preserve"> dla Zamawiającego jeden dla Wykonawcy. </w:t>
      </w:r>
    </w:p>
    <w:p w:rsidR="009E35F2" w:rsidRDefault="009E35F2" w:rsidP="009E35F2">
      <w:pPr>
        <w:ind w:left="284"/>
        <w:jc w:val="both"/>
        <w:rPr>
          <w:rFonts w:eastAsia="Times New Roman" w:cs="Times New Roman"/>
        </w:rPr>
      </w:pPr>
    </w:p>
    <w:p w:rsidR="00521517" w:rsidRDefault="00521517" w:rsidP="009E35F2">
      <w:pPr>
        <w:ind w:left="284"/>
        <w:jc w:val="both"/>
        <w:rPr>
          <w:rFonts w:eastAsia="Times New Roman" w:cs="Times New Roman"/>
        </w:rPr>
      </w:pPr>
    </w:p>
    <w:p w:rsidR="00521517" w:rsidRDefault="00521517" w:rsidP="009E35F2">
      <w:pPr>
        <w:ind w:left="284"/>
        <w:jc w:val="both"/>
        <w:rPr>
          <w:rFonts w:eastAsia="Times New Roman" w:cs="Times New Roman"/>
        </w:rPr>
      </w:pPr>
    </w:p>
    <w:p w:rsidR="006F03CE" w:rsidRPr="009E35F2" w:rsidRDefault="006F03CE" w:rsidP="009E35F2">
      <w:pPr>
        <w:ind w:left="284"/>
        <w:jc w:val="both"/>
        <w:rPr>
          <w:rFonts w:eastAsia="Times New Roman" w:cs="Times New Roman"/>
        </w:rPr>
      </w:pPr>
      <w:r w:rsidRPr="009E35F2">
        <w:rPr>
          <w:rFonts w:eastAsia="Times New Roman" w:cs="Times New Roman"/>
        </w:rPr>
        <w:t>...........................................</w:t>
      </w:r>
      <w:r w:rsidRPr="009E35F2">
        <w:rPr>
          <w:rFonts w:eastAsia="Times New Roman" w:cs="Times New Roman"/>
        </w:rPr>
        <w:tab/>
      </w:r>
      <w:r w:rsidR="009E35F2">
        <w:rPr>
          <w:rFonts w:eastAsia="Times New Roman" w:cs="Times New Roman"/>
        </w:rPr>
        <w:t xml:space="preserve">                                              </w:t>
      </w:r>
      <w:r w:rsidRPr="009E35F2">
        <w:rPr>
          <w:rFonts w:eastAsia="Times New Roman" w:cs="Times New Roman"/>
        </w:rPr>
        <w:t>.........................................</w:t>
      </w:r>
    </w:p>
    <w:p w:rsidR="00601A72" w:rsidRPr="002D467F" w:rsidRDefault="006F03CE" w:rsidP="009E35F2">
      <w:pPr>
        <w:tabs>
          <w:tab w:val="left" w:pos="7230"/>
        </w:tabs>
        <w:spacing w:line="100" w:lineRule="atLeast"/>
        <w:ind w:left="1246"/>
        <w:jc w:val="both"/>
        <w:rPr>
          <w:rFonts w:eastAsia="Times New Roman" w:cs="Times New Roman"/>
          <w:sz w:val="20"/>
          <w:szCs w:val="20"/>
        </w:rPr>
      </w:pPr>
      <w:r w:rsidRPr="006730EE">
        <w:rPr>
          <w:rFonts w:eastAsia="Times New Roman" w:cs="Times New Roman"/>
          <w:sz w:val="20"/>
          <w:szCs w:val="20"/>
        </w:rPr>
        <w:t>(Wykonawca)</w:t>
      </w:r>
      <w:r w:rsidRPr="006730EE">
        <w:rPr>
          <w:rFonts w:eastAsia="Times New Roman" w:cs="Times New Roman"/>
          <w:sz w:val="20"/>
          <w:szCs w:val="20"/>
        </w:rPr>
        <w:tab/>
        <w:t>(Zamawiający)</w:t>
      </w:r>
    </w:p>
    <w:sectPr w:rsidR="00601A72" w:rsidRPr="002D467F" w:rsidSect="00D60E16">
      <w:headerReference w:type="default" r:id="rId9"/>
      <w:footerReference w:type="default" r:id="rId10"/>
      <w:pgSz w:w="11906" w:h="16838"/>
      <w:pgMar w:top="737" w:right="1134" w:bottom="567" w:left="1134" w:header="709" w:footer="1134"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4F0" w:rsidRDefault="00BF34F0">
      <w:r>
        <w:separator/>
      </w:r>
    </w:p>
  </w:endnote>
  <w:endnote w:type="continuationSeparator" w:id="0">
    <w:p w:rsidR="00BF34F0" w:rsidRDefault="00BF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Courier New"/>
    <w:charset w:val="00"/>
    <w:family w:val="auto"/>
    <w:pitch w:val="variable"/>
    <w:sig w:usb0="800000AF"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altName w:val="Lucida Sans Unicode"/>
    <w:panose1 w:val="020B0602030504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 w:name="ArialMT">
    <w:altName w:val="MS Gothic"/>
    <w:panose1 w:val="00000000000000000000"/>
    <w:charset w:val="80"/>
    <w:family w:val="auto"/>
    <w:notTrueType/>
    <w:pitch w:val="default"/>
    <w:sig w:usb0="00000000" w:usb1="08070000" w:usb2="00000010" w:usb3="00000000" w:csb0="00020000" w:csb1="00000000"/>
  </w:font>
  <w:font w:name="CIDFont+F1">
    <w:altName w:val="MS Gothic"/>
    <w:panose1 w:val="00000000000000000000"/>
    <w:charset w:val="80"/>
    <w:family w:val="auto"/>
    <w:notTrueType/>
    <w:pitch w:val="default"/>
    <w:sig w:usb0="00000001" w:usb1="08070000" w:usb2="00000010" w:usb3="00000000" w:csb0="00020000" w:csb1="00000000"/>
  </w:font>
  <w:font w:name="CIDFont+F4">
    <w:altName w:val="MS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Light">
    <w:altName w:val="MS Gothic"/>
    <w:charset w:val="80"/>
    <w:family w:val="roman"/>
    <w:pitch w:val="variable"/>
    <w:sig w:usb0="00000000" w:usb1="2AC7FCF0" w:usb2="00000012" w:usb3="00000000" w:csb0="0002009F" w:csb1="00000000"/>
  </w:font>
  <w:font w:name="Vinci Sans">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296" w:rsidRDefault="00055296" w:rsidP="005A7E18">
    <w:pPr>
      <w:pStyle w:val="Stopka"/>
      <w:jc w:val="right"/>
    </w:pPr>
    <w:r>
      <w:fldChar w:fldCharType="begin"/>
    </w:r>
    <w:r>
      <w:instrText xml:space="preserve"> PAGE </w:instrText>
    </w:r>
    <w:r>
      <w:fldChar w:fldCharType="separate"/>
    </w:r>
    <w:r w:rsidR="00A630B1">
      <w:rPr>
        <w:noProof/>
      </w:rPr>
      <w:t>25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4F0" w:rsidRDefault="00BF34F0">
      <w:r>
        <w:separator/>
      </w:r>
    </w:p>
  </w:footnote>
  <w:footnote w:type="continuationSeparator" w:id="0">
    <w:p w:rsidR="00BF34F0" w:rsidRDefault="00BF3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296" w:rsidRDefault="00055296">
    <w:pPr>
      <w:pStyle w:val="Nagwek"/>
      <w:rPr>
        <w:b/>
      </w:rPr>
    </w:pPr>
    <w:r w:rsidRPr="00C90DFA">
      <w:rPr>
        <w:b/>
      </w:rPr>
      <w:t xml:space="preserve">                                                                                                                                             </w:t>
    </w:r>
    <w:r>
      <w:rPr>
        <w:b/>
      </w:rPr>
      <w:t xml:space="preserve">       </w:t>
    </w:r>
  </w:p>
  <w:p w:rsidR="00055296" w:rsidRDefault="00055296">
    <w:pPr>
      <w:pStyle w:val="Nagwek"/>
      <w:rPr>
        <w:b/>
      </w:rPr>
    </w:pPr>
    <w:r>
      <w:rPr>
        <w:noProof/>
        <w:lang w:eastAsia="pl-PL" w:bidi="ar-SA"/>
      </w:rPr>
      <w:drawing>
        <wp:inline distT="0" distB="0" distL="0" distR="0" wp14:anchorId="6AD6FB7B" wp14:editId="547A98A4">
          <wp:extent cx="5765165" cy="492760"/>
          <wp:effectExtent l="0" t="0" r="0" b="0"/>
          <wp:docPr id="3" name="Obraz 3" descr="Logo systemu 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systemu I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165" cy="492760"/>
                  </a:xfrm>
                  <a:prstGeom prst="rect">
                    <a:avLst/>
                  </a:prstGeom>
                  <a:noFill/>
                  <a:ln>
                    <a:noFill/>
                  </a:ln>
                </pic:spPr>
              </pic:pic>
            </a:graphicData>
          </a:graphic>
        </wp:inline>
      </w:drawing>
    </w:r>
  </w:p>
  <w:p w:rsidR="00055296" w:rsidRPr="00C90DFA" w:rsidRDefault="00055296">
    <w:pPr>
      <w:pStyle w:val="Nagwek"/>
      <w:rPr>
        <w:b/>
      </w:rPr>
    </w:pPr>
    <w:r>
      <w:rPr>
        <w:b/>
      </w:rPr>
      <w:t xml:space="preserve">                                                                                                                                                         </w:t>
    </w:r>
  </w:p>
  <w:p w:rsidR="00055296" w:rsidRPr="00C37F02" w:rsidRDefault="007B5D20" w:rsidP="005A7E18">
    <w:pPr>
      <w:pStyle w:val="Nagwek"/>
      <w:jc w:val="right"/>
      <w:rPr>
        <w:b/>
        <w:sz w:val="22"/>
        <w:szCs w:val="22"/>
      </w:rPr>
    </w:pPr>
    <w:r>
      <w:rPr>
        <w:b/>
        <w:sz w:val="22"/>
        <w:szCs w:val="22"/>
      </w:rPr>
      <w:t>271.4.2026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548410"/>
    <w:multiLevelType w:val="hybridMultilevel"/>
    <w:tmpl w:val="1478776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FE"/>
    <w:multiLevelType w:val="singleLevel"/>
    <w:tmpl w:val="890E7A14"/>
    <w:lvl w:ilvl="0">
      <w:numFmt w:val="bullet"/>
      <w:lvlText w:val="*"/>
      <w:lvlJc w:val="left"/>
    </w:lvl>
  </w:abstractNum>
  <w:abstractNum w:abstractNumId="2">
    <w:nsid w:val="00000001"/>
    <w:multiLevelType w:val="multilevel"/>
    <w:tmpl w:val="00000001"/>
    <w:name w:val="WW8Num1"/>
    <w:lvl w:ilvl="0">
      <w:start w:val="1"/>
      <w:numFmt w:val="bullet"/>
      <w:lvlText w:val="-"/>
      <w:lvlJc w:val="left"/>
      <w:pPr>
        <w:tabs>
          <w:tab w:val="num" w:pos="360"/>
        </w:tabs>
        <w:ind w:left="360" w:hanging="360"/>
      </w:pPr>
      <w:rPr>
        <w:rFonts w:ascii="OpenSymbol" w:eastAsia="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2"/>
    <w:multiLevelType w:val="multilevel"/>
    <w:tmpl w:val="00000002"/>
    <w:name w:val="WW8Num2"/>
    <w:lvl w:ilvl="0">
      <w:start w:val="1"/>
      <w:numFmt w:val="decimal"/>
      <w:lvlText w:val="%1."/>
      <w:lvlJc w:val="left"/>
      <w:pPr>
        <w:tabs>
          <w:tab w:val="num" w:pos="435"/>
        </w:tabs>
        <w:ind w:left="435" w:hanging="360"/>
      </w:pPr>
      <w:rPr>
        <w:rFonts w:ascii="Times New Roman" w:eastAsia="Times New Roman" w:hAnsi="Times New Roman" w:cs="Times New Roman"/>
        <w:b w:val="0"/>
        <w:bCs w:val="0"/>
        <w:i w:val="0"/>
        <w:iCs w:val="0"/>
        <w:sz w:val="24"/>
        <w:szCs w:val="24"/>
      </w:rPr>
    </w:lvl>
    <w:lvl w:ilvl="1">
      <w:start w:val="1"/>
      <w:numFmt w:val="lowerLetter"/>
      <w:lvlText w:val="%2."/>
      <w:lvlJc w:val="left"/>
      <w:pPr>
        <w:tabs>
          <w:tab w:val="num" w:pos="1155"/>
        </w:tabs>
        <w:ind w:left="1155" w:hanging="360"/>
      </w:pPr>
      <w:rPr>
        <w:rFonts w:cs="Times New Roman"/>
      </w:rPr>
    </w:lvl>
    <w:lvl w:ilvl="2">
      <w:start w:val="1"/>
      <w:numFmt w:val="lowerRoman"/>
      <w:lvlText w:val="%2.%3."/>
      <w:lvlJc w:val="right"/>
      <w:pPr>
        <w:tabs>
          <w:tab w:val="num" w:pos="1875"/>
        </w:tabs>
        <w:ind w:left="1875" w:hanging="180"/>
      </w:pPr>
      <w:rPr>
        <w:rFonts w:cs="Times New Roman"/>
      </w:rPr>
    </w:lvl>
    <w:lvl w:ilvl="3">
      <w:start w:val="1"/>
      <w:numFmt w:val="decimal"/>
      <w:lvlText w:val="%2.%3.%4."/>
      <w:lvlJc w:val="left"/>
      <w:pPr>
        <w:tabs>
          <w:tab w:val="num" w:pos="2595"/>
        </w:tabs>
        <w:ind w:left="2595" w:hanging="360"/>
      </w:pPr>
      <w:rPr>
        <w:rFonts w:cs="Times New Roman"/>
      </w:rPr>
    </w:lvl>
    <w:lvl w:ilvl="4">
      <w:start w:val="1"/>
      <w:numFmt w:val="lowerLetter"/>
      <w:lvlText w:val="%2.%3.%4.%5."/>
      <w:lvlJc w:val="left"/>
      <w:pPr>
        <w:tabs>
          <w:tab w:val="num" w:pos="3315"/>
        </w:tabs>
        <w:ind w:left="3315" w:hanging="360"/>
      </w:pPr>
      <w:rPr>
        <w:rFonts w:cs="Times New Roman"/>
      </w:rPr>
    </w:lvl>
    <w:lvl w:ilvl="5">
      <w:start w:val="1"/>
      <w:numFmt w:val="lowerRoman"/>
      <w:lvlText w:val="%2.%3.%4.%5.%6."/>
      <w:lvlJc w:val="right"/>
      <w:pPr>
        <w:tabs>
          <w:tab w:val="num" w:pos="4035"/>
        </w:tabs>
        <w:ind w:left="4035" w:hanging="180"/>
      </w:pPr>
      <w:rPr>
        <w:rFonts w:cs="Times New Roman"/>
      </w:rPr>
    </w:lvl>
    <w:lvl w:ilvl="6">
      <w:start w:val="1"/>
      <w:numFmt w:val="decimal"/>
      <w:lvlText w:val="%2.%3.%4.%5.%6.%7."/>
      <w:lvlJc w:val="left"/>
      <w:pPr>
        <w:tabs>
          <w:tab w:val="num" w:pos="4755"/>
        </w:tabs>
        <w:ind w:left="4755" w:hanging="360"/>
      </w:pPr>
      <w:rPr>
        <w:rFonts w:cs="Times New Roman"/>
      </w:rPr>
    </w:lvl>
    <w:lvl w:ilvl="7">
      <w:start w:val="1"/>
      <w:numFmt w:val="lowerLetter"/>
      <w:lvlText w:val="%2.%3.%4.%5.%6.%7.%8."/>
      <w:lvlJc w:val="left"/>
      <w:pPr>
        <w:tabs>
          <w:tab w:val="num" w:pos="5475"/>
        </w:tabs>
        <w:ind w:left="5475" w:hanging="360"/>
      </w:pPr>
      <w:rPr>
        <w:rFonts w:cs="Times New Roman"/>
      </w:rPr>
    </w:lvl>
    <w:lvl w:ilvl="8">
      <w:start w:val="1"/>
      <w:numFmt w:val="lowerRoman"/>
      <w:lvlText w:val="%2.%3.%4.%5.%6.%7.%8.%9."/>
      <w:lvlJc w:val="right"/>
      <w:pPr>
        <w:tabs>
          <w:tab w:val="num" w:pos="6195"/>
        </w:tabs>
        <w:ind w:left="6195" w:hanging="180"/>
      </w:pPr>
      <w:rPr>
        <w:rFonts w:cs="Times New Roman"/>
      </w:rPr>
    </w:lvl>
  </w:abstractNum>
  <w:abstractNum w:abstractNumId="4">
    <w:nsid w:val="00000003"/>
    <w:multiLevelType w:val="multilevel"/>
    <w:tmpl w:val="00000003"/>
    <w:name w:val="WW8Num3"/>
    <w:lvl w:ilvl="0">
      <w:start w:val="1"/>
      <w:numFmt w:val="decimal"/>
      <w:lvlText w:val="%1."/>
      <w:lvlJc w:val="left"/>
      <w:pPr>
        <w:tabs>
          <w:tab w:val="num" w:pos="435"/>
        </w:tabs>
        <w:ind w:left="435"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5">
    <w:nsid w:val="00000004"/>
    <w:multiLevelType w:val="multilevel"/>
    <w:tmpl w:val="00000004"/>
    <w:name w:val="WW8Num4"/>
    <w:lvl w:ilvl="0">
      <w:start w:val="1"/>
      <w:numFmt w:val="decimal"/>
      <w:lvlText w:val="%1."/>
      <w:lvlJc w:val="left"/>
      <w:pPr>
        <w:tabs>
          <w:tab w:val="num" w:pos="435"/>
        </w:tabs>
        <w:ind w:left="435" w:hanging="435"/>
      </w:pPr>
      <w:rPr>
        <w:rFonts w:ascii="Symbol" w:hAnsi="Symbol" w:cs="Symbol"/>
      </w:rPr>
    </w:lvl>
    <w:lvl w:ilvl="1">
      <w:start w:val="1"/>
      <w:numFmt w:val="decimal"/>
      <w:lvlText w:val="%2."/>
      <w:lvlJc w:val="left"/>
      <w:pPr>
        <w:tabs>
          <w:tab w:val="num" w:pos="1080"/>
        </w:tabs>
        <w:ind w:left="1080" w:hanging="360"/>
      </w:pPr>
      <w:rPr>
        <w:rFonts w:cs="Times New Roman"/>
        <w:b w:val="0"/>
        <w:i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0B"/>
    <w:multiLevelType w:val="multilevel"/>
    <w:tmpl w:val="0000000B"/>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imes New Roman" w:hAnsi="Times New Roman" w:cs="Times New Roman"/>
        <w:color w:val="00000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0000000D"/>
    <w:multiLevelType w:val="singleLevel"/>
    <w:tmpl w:val="0000000D"/>
    <w:name w:val="WW8Num19"/>
    <w:lvl w:ilvl="0">
      <w:start w:val="1"/>
      <w:numFmt w:val="decimal"/>
      <w:lvlText w:val="%1."/>
      <w:lvlJc w:val="left"/>
      <w:pPr>
        <w:tabs>
          <w:tab w:val="num" w:pos="0"/>
        </w:tabs>
        <w:ind w:left="720" w:hanging="360"/>
      </w:pPr>
      <w:rPr>
        <w:rFonts w:cs="Times New Roman"/>
      </w:rPr>
    </w:lvl>
  </w:abstractNum>
  <w:abstractNum w:abstractNumId="9">
    <w:nsid w:val="00000013"/>
    <w:multiLevelType w:val="multilevel"/>
    <w:tmpl w:val="00000013"/>
    <w:name w:val="WW8Num26"/>
    <w:lvl w:ilvl="0">
      <w:start w:val="1"/>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nsid w:val="00000016"/>
    <w:multiLevelType w:val="multilevel"/>
    <w:tmpl w:val="00000016"/>
    <w:name w:val="WW8Num3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85"/>
        </w:tabs>
        <w:ind w:left="1485" w:hanging="405"/>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1">
    <w:nsid w:val="0000001C"/>
    <w:multiLevelType w:val="multilevel"/>
    <w:tmpl w:val="5E1E2C06"/>
    <w:lvl w:ilvl="0">
      <w:start w:val="1"/>
      <w:numFmt w:val="decimal"/>
      <w:lvlText w:val="%1)"/>
      <w:lvlJc w:val="left"/>
      <w:pPr>
        <w:tabs>
          <w:tab w:val="num" w:pos="680"/>
        </w:tabs>
        <w:ind w:left="680" w:hanging="397"/>
      </w:pPr>
      <w:rPr>
        <w:rFonts w:ascii="Times New Roman" w:hAnsi="Times New Roman" w:cs="Times New Roman"/>
        <w:b w:val="0"/>
        <w:sz w:val="24"/>
        <w:szCs w:val="24"/>
      </w:rPr>
    </w:lvl>
    <w:lvl w:ilvl="1">
      <w:start w:val="1"/>
      <w:numFmt w:val="lowerLetter"/>
      <w:lvlText w:val="%2)"/>
      <w:lvlJc w:val="left"/>
      <w:pPr>
        <w:tabs>
          <w:tab w:val="num" w:pos="1440"/>
        </w:tabs>
        <w:ind w:left="1440" w:hanging="360"/>
      </w:pPr>
      <w:rPr>
        <w:rFonts w:eastAsia="Times New Roman"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0000001F"/>
    <w:multiLevelType w:val="multilevel"/>
    <w:tmpl w:val="0000001F"/>
    <w:lvl w:ilvl="0">
      <w:start w:val="1"/>
      <w:numFmt w:val="decimal"/>
      <w:lvlText w:val="%1. "/>
      <w:lvlJc w:val="left"/>
      <w:pPr>
        <w:tabs>
          <w:tab w:val="num" w:pos="0"/>
        </w:tabs>
        <w:ind w:left="709" w:hanging="283"/>
      </w:pPr>
      <w:rPr>
        <w:rFonts w:ascii="Times New Roman" w:hAnsi="Times New Roman" w:cs="Times New Roman"/>
        <w:b w:val="0"/>
        <w:i w:val="0"/>
        <w:strike w:val="0"/>
        <w:dstrike w:val="0"/>
        <w:sz w:val="24"/>
        <w:u w:val="no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00000020"/>
    <w:multiLevelType w:val="multilevel"/>
    <w:tmpl w:val="848EDFA4"/>
    <w:lvl w:ilvl="0">
      <w:start w:val="1"/>
      <w:numFmt w:val="lowerLetter"/>
      <w:lvlText w:val="%1)"/>
      <w:lvlJc w:val="left"/>
      <w:pPr>
        <w:tabs>
          <w:tab w:val="num" w:pos="680"/>
        </w:tabs>
        <w:ind w:left="680" w:hanging="397"/>
      </w:pPr>
      <w:rPr>
        <w:rFonts w:cs="Times New Roman"/>
        <w:b w:val="0"/>
        <w:sz w:val="24"/>
        <w:szCs w:val="24"/>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nsid w:val="00000021"/>
    <w:multiLevelType w:val="multilevel"/>
    <w:tmpl w:val="4A7625C6"/>
    <w:lvl w:ilvl="0">
      <w:start w:val="2"/>
      <w:numFmt w:val="decimal"/>
      <w:lvlText w:val="%1. "/>
      <w:lvlJc w:val="left"/>
      <w:pPr>
        <w:tabs>
          <w:tab w:val="num" w:pos="0"/>
        </w:tabs>
        <w:ind w:left="709" w:hanging="283"/>
      </w:pPr>
      <w:rPr>
        <w:rFonts w:ascii="Times New Roman" w:hAnsi="Times New Roman" w:cs="Times New Roman"/>
        <w:b w:val="0"/>
        <w:i w:val="0"/>
        <w:strike w:val="0"/>
        <w:dstrike w:val="0"/>
        <w:sz w:val="24"/>
        <w:u w:val="none"/>
      </w:rPr>
    </w:lvl>
    <w:lvl w:ilvl="1">
      <w:start w:val="1"/>
      <w:numFmt w:val="decimal"/>
      <w:lvlText w:val="%2."/>
      <w:lvlJc w:val="left"/>
      <w:pPr>
        <w:tabs>
          <w:tab w:val="num" w:pos="1080"/>
        </w:tabs>
        <w:ind w:left="1080" w:hanging="360"/>
      </w:pPr>
      <w:rPr>
        <w:rFonts w:cs="Times New Roman"/>
        <w:b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02246011"/>
    <w:multiLevelType w:val="multilevel"/>
    <w:tmpl w:val="828490B0"/>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color w:val="auto"/>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590117D"/>
    <w:multiLevelType w:val="hybridMultilevel"/>
    <w:tmpl w:val="F70885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68832CF"/>
    <w:multiLevelType w:val="hybridMultilevel"/>
    <w:tmpl w:val="92FC4776"/>
    <w:lvl w:ilvl="0" w:tplc="0415000F">
      <w:start w:val="1"/>
      <w:numFmt w:val="decimal"/>
      <w:lvlText w:val="%1."/>
      <w:lvlJc w:val="left"/>
      <w:pPr>
        <w:ind w:left="720" w:hanging="360"/>
      </w:pPr>
    </w:lvl>
    <w:lvl w:ilvl="1" w:tplc="0415000F">
      <w:start w:val="1"/>
      <w:numFmt w:val="decimal"/>
      <w:lvlText w:val="%2."/>
      <w:lvlJc w:val="left"/>
      <w:pPr>
        <w:ind w:left="376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C9260DD"/>
    <w:multiLevelType w:val="hybridMultilevel"/>
    <w:tmpl w:val="0BC4B052"/>
    <w:lvl w:ilvl="0" w:tplc="AACCCBCE">
      <w:start w:val="1"/>
      <w:numFmt w:val="decimal"/>
      <w:lvlText w:val="%1."/>
      <w:lvlJc w:val="left"/>
      <w:pPr>
        <w:ind w:left="720" w:hanging="360"/>
      </w:pPr>
      <w:rPr>
        <w:color w:val="auto"/>
      </w:rPr>
    </w:lvl>
    <w:lvl w:ilvl="1" w:tplc="65145130">
      <w:start w:val="1"/>
      <w:numFmt w:val="decimal"/>
      <w:lvlText w:val="%2)"/>
      <w:lvlJc w:val="left"/>
      <w:pPr>
        <w:ind w:left="1460" w:hanging="38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3153326"/>
    <w:multiLevelType w:val="hybridMultilevel"/>
    <w:tmpl w:val="ED4C0AF2"/>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20">
    <w:nsid w:val="14EC5347"/>
    <w:multiLevelType w:val="hybridMultilevel"/>
    <w:tmpl w:val="3DBCE6CA"/>
    <w:lvl w:ilvl="0" w:tplc="04150017">
      <w:start w:val="1"/>
      <w:numFmt w:val="lowerLetter"/>
      <w:lvlText w:val="%1)"/>
      <w:lvlJc w:val="left"/>
      <w:pPr>
        <w:tabs>
          <w:tab w:val="num" w:pos="720"/>
        </w:tabs>
        <w:ind w:left="720" w:hanging="360"/>
      </w:pPr>
      <w:rPr>
        <w:rFonts w:cs="Times New Roman"/>
      </w:rPr>
    </w:lvl>
    <w:lvl w:ilvl="1" w:tplc="88B64888">
      <w:start w:val="1"/>
      <w:numFmt w:val="decimal"/>
      <w:lvlText w:val="%2)"/>
      <w:lvlJc w:val="left"/>
      <w:pPr>
        <w:ind w:left="1460" w:hanging="38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nsid w:val="1502316A"/>
    <w:multiLevelType w:val="hybridMultilevel"/>
    <w:tmpl w:val="3EAE23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0AC782A">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5AB7E26"/>
    <w:multiLevelType w:val="multilevel"/>
    <w:tmpl w:val="32CC3F06"/>
    <w:lvl w:ilvl="0">
      <w:start w:val="1"/>
      <w:numFmt w:val="decimal"/>
      <w:lvlText w:val="%1. "/>
      <w:lvlJc w:val="left"/>
      <w:pPr>
        <w:tabs>
          <w:tab w:val="num" w:pos="0"/>
        </w:tabs>
        <w:ind w:left="709" w:hanging="283"/>
      </w:pPr>
      <w:rPr>
        <w:rFonts w:ascii="Times New Roman" w:hAnsi="Times New Roman" w:cs="Times New Roman" w:hint="default"/>
        <w:b w:val="0"/>
        <w:i w:val="0"/>
        <w:strike w:val="0"/>
        <w:dstrike w:val="0"/>
        <w:sz w:val="24"/>
        <w:u w:val="none"/>
      </w:rPr>
    </w:lvl>
    <w:lvl w:ilvl="1">
      <w:start w:val="1"/>
      <w:numFmt w:val="decimal"/>
      <w:lvlText w:val="%2."/>
      <w:lvlJc w:val="left"/>
      <w:pPr>
        <w:tabs>
          <w:tab w:val="num" w:pos="2204"/>
        </w:tabs>
        <w:ind w:left="2204" w:hanging="360"/>
      </w:pPr>
      <w:rPr>
        <w:rFonts w:cs="Times New Roman" w:hint="default"/>
        <w:b w:val="0"/>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23">
    <w:nsid w:val="1887383D"/>
    <w:multiLevelType w:val="multilevel"/>
    <w:tmpl w:val="540A99D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nsid w:val="1D4064AD"/>
    <w:multiLevelType w:val="hybridMultilevel"/>
    <w:tmpl w:val="0970931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02B545F"/>
    <w:multiLevelType w:val="hybridMultilevel"/>
    <w:tmpl w:val="3DCC08E6"/>
    <w:lvl w:ilvl="0" w:tplc="0415000F">
      <w:start w:val="1"/>
      <w:numFmt w:val="decimal"/>
      <w:lvlText w:val="%1."/>
      <w:lvlJc w:val="left"/>
      <w:pPr>
        <w:tabs>
          <w:tab w:val="num" w:pos="5180"/>
        </w:tabs>
        <w:ind w:left="5180" w:hanging="360"/>
      </w:pPr>
      <w:rPr>
        <w:rFonts w:hint="default"/>
      </w:rPr>
    </w:lvl>
    <w:lvl w:ilvl="1" w:tplc="2B54B86E">
      <w:start w:val="1"/>
      <w:numFmt w:val="lowerLetter"/>
      <w:lvlText w:val="%2)"/>
      <w:lvlJc w:val="left"/>
      <w:pPr>
        <w:tabs>
          <w:tab w:val="num" w:pos="6104"/>
        </w:tabs>
        <w:ind w:left="6104" w:hanging="630"/>
      </w:pPr>
      <w:rPr>
        <w:rFonts w:cs="Times New Roman" w:hint="default"/>
      </w:rPr>
    </w:lvl>
    <w:lvl w:ilvl="2" w:tplc="0415001B" w:tentative="1">
      <w:start w:val="1"/>
      <w:numFmt w:val="lowerRoman"/>
      <w:lvlText w:val="%3."/>
      <w:lvlJc w:val="right"/>
      <w:pPr>
        <w:tabs>
          <w:tab w:val="num" w:pos="6554"/>
        </w:tabs>
        <w:ind w:left="6554" w:hanging="180"/>
      </w:pPr>
      <w:rPr>
        <w:rFonts w:cs="Times New Roman"/>
      </w:rPr>
    </w:lvl>
    <w:lvl w:ilvl="3" w:tplc="0415000F" w:tentative="1">
      <w:start w:val="1"/>
      <w:numFmt w:val="decimal"/>
      <w:lvlText w:val="%4."/>
      <w:lvlJc w:val="left"/>
      <w:pPr>
        <w:tabs>
          <w:tab w:val="num" w:pos="7274"/>
        </w:tabs>
        <w:ind w:left="7274" w:hanging="360"/>
      </w:pPr>
      <w:rPr>
        <w:rFonts w:cs="Times New Roman"/>
      </w:rPr>
    </w:lvl>
    <w:lvl w:ilvl="4" w:tplc="04150019" w:tentative="1">
      <w:start w:val="1"/>
      <w:numFmt w:val="lowerLetter"/>
      <w:lvlText w:val="%5."/>
      <w:lvlJc w:val="left"/>
      <w:pPr>
        <w:tabs>
          <w:tab w:val="num" w:pos="7994"/>
        </w:tabs>
        <w:ind w:left="7994" w:hanging="360"/>
      </w:pPr>
      <w:rPr>
        <w:rFonts w:cs="Times New Roman"/>
      </w:rPr>
    </w:lvl>
    <w:lvl w:ilvl="5" w:tplc="0415001B" w:tentative="1">
      <w:start w:val="1"/>
      <w:numFmt w:val="lowerRoman"/>
      <w:lvlText w:val="%6."/>
      <w:lvlJc w:val="right"/>
      <w:pPr>
        <w:tabs>
          <w:tab w:val="num" w:pos="8714"/>
        </w:tabs>
        <w:ind w:left="8714" w:hanging="180"/>
      </w:pPr>
      <w:rPr>
        <w:rFonts w:cs="Times New Roman"/>
      </w:rPr>
    </w:lvl>
    <w:lvl w:ilvl="6" w:tplc="0415000F" w:tentative="1">
      <w:start w:val="1"/>
      <w:numFmt w:val="decimal"/>
      <w:lvlText w:val="%7."/>
      <w:lvlJc w:val="left"/>
      <w:pPr>
        <w:tabs>
          <w:tab w:val="num" w:pos="9434"/>
        </w:tabs>
        <w:ind w:left="9434" w:hanging="360"/>
      </w:pPr>
      <w:rPr>
        <w:rFonts w:cs="Times New Roman"/>
      </w:rPr>
    </w:lvl>
    <w:lvl w:ilvl="7" w:tplc="04150019" w:tentative="1">
      <w:start w:val="1"/>
      <w:numFmt w:val="lowerLetter"/>
      <w:lvlText w:val="%8."/>
      <w:lvlJc w:val="left"/>
      <w:pPr>
        <w:tabs>
          <w:tab w:val="num" w:pos="10154"/>
        </w:tabs>
        <w:ind w:left="10154" w:hanging="360"/>
      </w:pPr>
      <w:rPr>
        <w:rFonts w:cs="Times New Roman"/>
      </w:rPr>
    </w:lvl>
    <w:lvl w:ilvl="8" w:tplc="0415001B" w:tentative="1">
      <w:start w:val="1"/>
      <w:numFmt w:val="lowerRoman"/>
      <w:lvlText w:val="%9."/>
      <w:lvlJc w:val="right"/>
      <w:pPr>
        <w:tabs>
          <w:tab w:val="num" w:pos="10874"/>
        </w:tabs>
        <w:ind w:left="10874" w:hanging="180"/>
      </w:pPr>
      <w:rPr>
        <w:rFonts w:cs="Times New Roman"/>
      </w:rPr>
    </w:lvl>
  </w:abstractNum>
  <w:abstractNum w:abstractNumId="26">
    <w:nsid w:val="27C15AB4"/>
    <w:multiLevelType w:val="hybridMultilevel"/>
    <w:tmpl w:val="F612987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nsid w:val="2E77458D"/>
    <w:multiLevelType w:val="hybridMultilevel"/>
    <w:tmpl w:val="12885E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2E937CD6"/>
    <w:multiLevelType w:val="hybridMultilevel"/>
    <w:tmpl w:val="5BC28D0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CB726E96">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0B7272A"/>
    <w:multiLevelType w:val="multilevel"/>
    <w:tmpl w:val="A8427AD4"/>
    <w:lvl w:ilvl="0">
      <w:start w:val="1"/>
      <w:numFmt w:val="bullet"/>
      <w:lvlText w:val="-"/>
      <w:lvlJc w:val="left"/>
      <w:pPr>
        <w:tabs>
          <w:tab w:val="num" w:pos="360"/>
        </w:tabs>
        <w:ind w:left="360" w:hanging="360"/>
      </w:pPr>
      <w:rPr>
        <w:rFonts w:ascii="OpenSymbol" w:eastAsia="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color w:val="auto"/>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nsid w:val="32594768"/>
    <w:multiLevelType w:val="hybridMultilevel"/>
    <w:tmpl w:val="3F727D9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6F0416C"/>
    <w:multiLevelType w:val="hybridMultilevel"/>
    <w:tmpl w:val="E126E9E6"/>
    <w:lvl w:ilvl="0" w:tplc="04150017">
      <w:start w:val="1"/>
      <w:numFmt w:val="lowerLetter"/>
      <w:lvlText w:val="%1)"/>
      <w:lvlJc w:val="left"/>
      <w:pPr>
        <w:ind w:left="720" w:hanging="360"/>
      </w:pPr>
      <w:rPr>
        <w:rFonts w:cs="Times New Roman"/>
      </w:rPr>
    </w:lvl>
    <w:lvl w:ilvl="1" w:tplc="AAAE578A">
      <w:start w:val="1"/>
      <w:numFmt w:val="decimal"/>
      <w:lvlText w:val="%2)"/>
      <w:lvlJc w:val="left"/>
      <w:pPr>
        <w:ind w:left="1530" w:hanging="45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nsid w:val="38E31849"/>
    <w:multiLevelType w:val="hybridMultilevel"/>
    <w:tmpl w:val="D1065BD4"/>
    <w:lvl w:ilvl="0" w:tplc="04150017">
      <w:start w:val="1"/>
      <w:numFmt w:val="lowerLetter"/>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nsid w:val="39750B9C"/>
    <w:multiLevelType w:val="hybridMultilevel"/>
    <w:tmpl w:val="701A30DE"/>
    <w:lvl w:ilvl="0" w:tplc="1AC6952E">
      <w:start w:val="1"/>
      <w:numFmt w:val="decimal"/>
      <w:lvlText w:val="%1."/>
      <w:lvlJc w:val="left"/>
      <w:pPr>
        <w:tabs>
          <w:tab w:val="num" w:pos="5039"/>
        </w:tabs>
        <w:ind w:left="5039" w:hanging="360"/>
      </w:pPr>
      <w:rPr>
        <w:color w:val="000000" w:themeColor="text1"/>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nsid w:val="3B96320E"/>
    <w:multiLevelType w:val="hybridMultilevel"/>
    <w:tmpl w:val="147A1386"/>
    <w:lvl w:ilvl="0" w:tplc="08B6786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40E1437F"/>
    <w:multiLevelType w:val="multilevel"/>
    <w:tmpl w:val="4E44DBE0"/>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44D01009"/>
    <w:multiLevelType w:val="hybridMultilevel"/>
    <w:tmpl w:val="DEF05F3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nsid w:val="46BA0170"/>
    <w:multiLevelType w:val="hybridMultilevel"/>
    <w:tmpl w:val="1078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91616D7"/>
    <w:multiLevelType w:val="hybridMultilevel"/>
    <w:tmpl w:val="E8B625FE"/>
    <w:lvl w:ilvl="0" w:tplc="D1CE5D02">
      <w:start w:val="1"/>
      <w:numFmt w:val="bullet"/>
      <w:lvlText w:val="–"/>
      <w:lvlJc w:val="left"/>
      <w:pPr>
        <w:tabs>
          <w:tab w:val="num" w:pos="720"/>
        </w:tabs>
        <w:ind w:left="720" w:hanging="360"/>
      </w:pPr>
      <w:rPr>
        <w:rFonts w:ascii="Arial" w:hAnsi="Arial" w:hint="default"/>
      </w:rPr>
    </w:lvl>
    <w:lvl w:ilvl="1" w:tplc="9A3A297A">
      <w:start w:val="1"/>
      <w:numFmt w:val="bullet"/>
      <w:lvlText w:val="–"/>
      <w:lvlJc w:val="left"/>
      <w:pPr>
        <w:tabs>
          <w:tab w:val="num" w:pos="3905"/>
        </w:tabs>
        <w:ind w:left="3905" w:hanging="360"/>
      </w:pPr>
      <w:rPr>
        <w:rFonts w:ascii="Arial" w:hAnsi="Arial" w:hint="default"/>
      </w:rPr>
    </w:lvl>
    <w:lvl w:ilvl="2" w:tplc="989C0B08" w:tentative="1">
      <w:start w:val="1"/>
      <w:numFmt w:val="bullet"/>
      <w:lvlText w:val="–"/>
      <w:lvlJc w:val="left"/>
      <w:pPr>
        <w:tabs>
          <w:tab w:val="num" w:pos="2160"/>
        </w:tabs>
        <w:ind w:left="2160" w:hanging="360"/>
      </w:pPr>
      <w:rPr>
        <w:rFonts w:ascii="Arial" w:hAnsi="Arial" w:hint="default"/>
      </w:rPr>
    </w:lvl>
    <w:lvl w:ilvl="3" w:tplc="9C423620" w:tentative="1">
      <w:start w:val="1"/>
      <w:numFmt w:val="bullet"/>
      <w:lvlText w:val="–"/>
      <w:lvlJc w:val="left"/>
      <w:pPr>
        <w:tabs>
          <w:tab w:val="num" w:pos="2880"/>
        </w:tabs>
        <w:ind w:left="2880" w:hanging="360"/>
      </w:pPr>
      <w:rPr>
        <w:rFonts w:ascii="Arial" w:hAnsi="Arial" w:hint="default"/>
      </w:rPr>
    </w:lvl>
    <w:lvl w:ilvl="4" w:tplc="BD4EE3A2" w:tentative="1">
      <w:start w:val="1"/>
      <w:numFmt w:val="bullet"/>
      <w:lvlText w:val="–"/>
      <w:lvlJc w:val="left"/>
      <w:pPr>
        <w:tabs>
          <w:tab w:val="num" w:pos="3600"/>
        </w:tabs>
        <w:ind w:left="3600" w:hanging="360"/>
      </w:pPr>
      <w:rPr>
        <w:rFonts w:ascii="Arial" w:hAnsi="Arial" w:hint="default"/>
      </w:rPr>
    </w:lvl>
    <w:lvl w:ilvl="5" w:tplc="6EBC9F4C" w:tentative="1">
      <w:start w:val="1"/>
      <w:numFmt w:val="bullet"/>
      <w:lvlText w:val="–"/>
      <w:lvlJc w:val="left"/>
      <w:pPr>
        <w:tabs>
          <w:tab w:val="num" w:pos="4320"/>
        </w:tabs>
        <w:ind w:left="4320" w:hanging="360"/>
      </w:pPr>
      <w:rPr>
        <w:rFonts w:ascii="Arial" w:hAnsi="Arial" w:hint="default"/>
      </w:rPr>
    </w:lvl>
    <w:lvl w:ilvl="6" w:tplc="D1C29B04" w:tentative="1">
      <w:start w:val="1"/>
      <w:numFmt w:val="bullet"/>
      <w:lvlText w:val="–"/>
      <w:lvlJc w:val="left"/>
      <w:pPr>
        <w:tabs>
          <w:tab w:val="num" w:pos="5040"/>
        </w:tabs>
        <w:ind w:left="5040" w:hanging="360"/>
      </w:pPr>
      <w:rPr>
        <w:rFonts w:ascii="Arial" w:hAnsi="Arial" w:hint="default"/>
      </w:rPr>
    </w:lvl>
    <w:lvl w:ilvl="7" w:tplc="5F4ECFB2" w:tentative="1">
      <w:start w:val="1"/>
      <w:numFmt w:val="bullet"/>
      <w:lvlText w:val="–"/>
      <w:lvlJc w:val="left"/>
      <w:pPr>
        <w:tabs>
          <w:tab w:val="num" w:pos="5760"/>
        </w:tabs>
        <w:ind w:left="5760" w:hanging="360"/>
      </w:pPr>
      <w:rPr>
        <w:rFonts w:ascii="Arial" w:hAnsi="Arial" w:hint="default"/>
      </w:rPr>
    </w:lvl>
    <w:lvl w:ilvl="8" w:tplc="80442CF2" w:tentative="1">
      <w:start w:val="1"/>
      <w:numFmt w:val="bullet"/>
      <w:lvlText w:val="–"/>
      <w:lvlJc w:val="left"/>
      <w:pPr>
        <w:tabs>
          <w:tab w:val="num" w:pos="6480"/>
        </w:tabs>
        <w:ind w:left="6480" w:hanging="360"/>
      </w:pPr>
      <w:rPr>
        <w:rFonts w:ascii="Arial" w:hAnsi="Arial" w:hint="default"/>
      </w:rPr>
    </w:lvl>
  </w:abstractNum>
  <w:abstractNum w:abstractNumId="39">
    <w:nsid w:val="496D1834"/>
    <w:multiLevelType w:val="hybridMultilevel"/>
    <w:tmpl w:val="5E763F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9877193"/>
    <w:multiLevelType w:val="hybridMultilevel"/>
    <w:tmpl w:val="68666E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AE15CE9"/>
    <w:multiLevelType w:val="hybridMultilevel"/>
    <w:tmpl w:val="553681EA"/>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nsid w:val="4BB51402"/>
    <w:multiLevelType w:val="hybridMultilevel"/>
    <w:tmpl w:val="2BD055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889"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6A12955"/>
    <w:multiLevelType w:val="hybridMultilevel"/>
    <w:tmpl w:val="399EEE52"/>
    <w:lvl w:ilvl="0" w:tplc="04150017">
      <w:start w:val="1"/>
      <w:numFmt w:val="lowerLetter"/>
      <w:lvlText w:val="%1)"/>
      <w:lvlJc w:val="left"/>
      <w:pPr>
        <w:ind w:left="720" w:hanging="360"/>
      </w:pPr>
    </w:lvl>
    <w:lvl w:ilvl="1" w:tplc="7A78AF90">
      <w:start w:val="1"/>
      <w:numFmt w:val="lowerLetter"/>
      <w:lvlText w:val="%2."/>
      <w:lvlJc w:val="left"/>
      <w:pPr>
        <w:ind w:left="1440" w:hanging="360"/>
      </w:pPr>
      <w:rPr>
        <w:rFonts w:ascii="Times New Roman" w:hAnsi="Times New Roman" w:cs="Times New Roman" w:hint="default"/>
        <w:color w:val="auto"/>
      </w:rPr>
    </w:lvl>
    <w:lvl w:ilvl="2" w:tplc="BC36E74C">
      <w:start w:val="1"/>
      <w:numFmt w:val="decimal"/>
      <w:lvlText w:val="%3)"/>
      <w:lvlJc w:val="left"/>
      <w:pPr>
        <w:ind w:left="2375" w:hanging="39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7A17A32"/>
    <w:multiLevelType w:val="hybridMultilevel"/>
    <w:tmpl w:val="212845D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nsid w:val="5DE90CD8"/>
    <w:multiLevelType w:val="hybridMultilevel"/>
    <w:tmpl w:val="D78A7DE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nsid w:val="60B079BB"/>
    <w:multiLevelType w:val="hybridMultilevel"/>
    <w:tmpl w:val="4754BC9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7">
    <w:nsid w:val="62A64D31"/>
    <w:multiLevelType w:val="hybridMultilevel"/>
    <w:tmpl w:val="F684C5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36F67C6"/>
    <w:multiLevelType w:val="hybridMultilevel"/>
    <w:tmpl w:val="CA84DF5A"/>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nsid w:val="646E1583"/>
    <w:multiLevelType w:val="multilevel"/>
    <w:tmpl w:val="00000022"/>
    <w:lvl w:ilvl="0">
      <w:start w:val="1"/>
      <w:numFmt w:val="decimal"/>
      <w:lvlText w:val="%1."/>
      <w:lvlJc w:val="left"/>
      <w:pPr>
        <w:tabs>
          <w:tab w:val="num" w:pos="644"/>
        </w:tabs>
        <w:ind w:left="644" w:hanging="360"/>
      </w:pPr>
      <w:rPr>
        <w:rFonts w:ascii="Times New Roman" w:hAnsi="Times New Roman" w:cs="Times New Roman"/>
        <w:b w:val="0"/>
        <w:i w:val="0"/>
        <w:sz w:val="24"/>
      </w:rPr>
    </w:lvl>
    <w:lvl w:ilvl="1">
      <w:start w:val="2"/>
      <w:numFmt w:val="decimal"/>
      <w:lvlText w:val="%2."/>
      <w:lvlJc w:val="left"/>
      <w:pPr>
        <w:tabs>
          <w:tab w:val="num" w:pos="1724"/>
        </w:tabs>
        <w:ind w:left="1724" w:hanging="360"/>
      </w:pPr>
      <w:rPr>
        <w:rFonts w:ascii="Arial" w:hAnsi="Arial" w:cs="Times New Roman"/>
        <w:b w:val="0"/>
        <w:i w:val="0"/>
        <w:sz w:val="24"/>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3164"/>
        </w:tabs>
        <w:ind w:left="3164" w:hanging="360"/>
      </w:pPr>
      <w:rPr>
        <w:rFonts w:cs="Times New Roman"/>
      </w:rPr>
    </w:lvl>
    <w:lvl w:ilvl="4">
      <w:start w:val="1"/>
      <w:numFmt w:val="decimal"/>
      <w:lvlText w:val="%5."/>
      <w:lvlJc w:val="left"/>
      <w:pPr>
        <w:tabs>
          <w:tab w:val="num" w:pos="3884"/>
        </w:tabs>
        <w:ind w:left="3884" w:hanging="360"/>
      </w:pPr>
      <w:rPr>
        <w:rFonts w:cs="Times New Roman"/>
      </w:rPr>
    </w:lvl>
    <w:lvl w:ilvl="5">
      <w:start w:val="1"/>
      <w:numFmt w:val="decimal"/>
      <w:lvlText w:val="%6."/>
      <w:lvlJc w:val="left"/>
      <w:pPr>
        <w:tabs>
          <w:tab w:val="num" w:pos="4604"/>
        </w:tabs>
        <w:ind w:left="4604" w:hanging="360"/>
      </w:pPr>
      <w:rPr>
        <w:rFonts w:cs="Times New Roman"/>
      </w:rPr>
    </w:lvl>
    <w:lvl w:ilvl="6">
      <w:start w:val="1"/>
      <w:numFmt w:val="decimal"/>
      <w:lvlText w:val="%7."/>
      <w:lvlJc w:val="left"/>
      <w:pPr>
        <w:tabs>
          <w:tab w:val="num" w:pos="5324"/>
        </w:tabs>
        <w:ind w:left="5324" w:hanging="360"/>
      </w:pPr>
      <w:rPr>
        <w:rFonts w:cs="Times New Roman"/>
      </w:rPr>
    </w:lvl>
    <w:lvl w:ilvl="7">
      <w:start w:val="1"/>
      <w:numFmt w:val="decimal"/>
      <w:lvlText w:val="%8."/>
      <w:lvlJc w:val="left"/>
      <w:pPr>
        <w:tabs>
          <w:tab w:val="num" w:pos="6044"/>
        </w:tabs>
        <w:ind w:left="6044" w:hanging="360"/>
      </w:pPr>
      <w:rPr>
        <w:rFonts w:cs="Times New Roman"/>
      </w:rPr>
    </w:lvl>
    <w:lvl w:ilvl="8">
      <w:start w:val="1"/>
      <w:numFmt w:val="decimal"/>
      <w:lvlText w:val="%9."/>
      <w:lvlJc w:val="left"/>
      <w:pPr>
        <w:tabs>
          <w:tab w:val="num" w:pos="6764"/>
        </w:tabs>
        <w:ind w:left="6764" w:hanging="360"/>
      </w:pPr>
      <w:rPr>
        <w:rFonts w:cs="Times New Roman"/>
      </w:rPr>
    </w:lvl>
  </w:abstractNum>
  <w:abstractNum w:abstractNumId="50">
    <w:nsid w:val="64DA46A9"/>
    <w:multiLevelType w:val="hybridMultilevel"/>
    <w:tmpl w:val="B0A4FB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1">
    <w:nsid w:val="6A6A3B5E"/>
    <w:multiLevelType w:val="hybridMultilevel"/>
    <w:tmpl w:val="7DB859C4"/>
    <w:lvl w:ilvl="0" w:tplc="6D360DC8">
      <w:start w:val="1"/>
      <w:numFmt w:val="decimal"/>
      <w:lvlText w:val="%1."/>
      <w:lvlJc w:val="left"/>
      <w:pPr>
        <w:tabs>
          <w:tab w:val="num" w:pos="786"/>
        </w:tabs>
        <w:ind w:left="786" w:hanging="360"/>
      </w:pPr>
      <w:rPr>
        <w:rFonts w:cs="Times New Roman" w:hint="default"/>
      </w:rPr>
    </w:lvl>
    <w:lvl w:ilvl="1" w:tplc="04150019">
      <w:start w:val="1"/>
      <w:numFmt w:val="lowerLetter"/>
      <w:lvlText w:val="%2."/>
      <w:lvlJc w:val="left"/>
      <w:pPr>
        <w:tabs>
          <w:tab w:val="num" w:pos="1710"/>
        </w:tabs>
        <w:ind w:left="1710" w:hanging="63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nsid w:val="6A89499B"/>
    <w:multiLevelType w:val="hybridMultilevel"/>
    <w:tmpl w:val="F6AA7620"/>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3">
    <w:nsid w:val="6E201196"/>
    <w:multiLevelType w:val="hybridMultilevel"/>
    <w:tmpl w:val="93CA1654"/>
    <w:lvl w:ilvl="0" w:tplc="04150017">
      <w:start w:val="1"/>
      <w:numFmt w:val="lowerLetter"/>
      <w:lvlText w:val="%1)"/>
      <w:lvlJc w:val="left"/>
      <w:pPr>
        <w:tabs>
          <w:tab w:val="num" w:pos="1146"/>
        </w:tabs>
        <w:ind w:left="1146" w:hanging="360"/>
      </w:pPr>
      <w:rPr>
        <w:rFonts w:cs="Times New Roman"/>
      </w:rPr>
    </w:lvl>
    <w:lvl w:ilvl="1" w:tplc="04150019" w:tentative="1">
      <w:start w:val="1"/>
      <w:numFmt w:val="lowerLetter"/>
      <w:lvlText w:val="%2."/>
      <w:lvlJc w:val="left"/>
      <w:pPr>
        <w:tabs>
          <w:tab w:val="num" w:pos="1866"/>
        </w:tabs>
        <w:ind w:left="1866" w:hanging="360"/>
      </w:pPr>
      <w:rPr>
        <w:rFonts w:cs="Times New Roman"/>
      </w:rPr>
    </w:lvl>
    <w:lvl w:ilvl="2" w:tplc="0415001B" w:tentative="1">
      <w:start w:val="1"/>
      <w:numFmt w:val="lowerRoman"/>
      <w:lvlText w:val="%3."/>
      <w:lvlJc w:val="right"/>
      <w:pPr>
        <w:tabs>
          <w:tab w:val="num" w:pos="2586"/>
        </w:tabs>
        <w:ind w:left="2586" w:hanging="180"/>
      </w:pPr>
      <w:rPr>
        <w:rFonts w:cs="Times New Roman"/>
      </w:rPr>
    </w:lvl>
    <w:lvl w:ilvl="3" w:tplc="0415000F" w:tentative="1">
      <w:start w:val="1"/>
      <w:numFmt w:val="decimal"/>
      <w:lvlText w:val="%4."/>
      <w:lvlJc w:val="left"/>
      <w:pPr>
        <w:tabs>
          <w:tab w:val="num" w:pos="3306"/>
        </w:tabs>
        <w:ind w:left="3306" w:hanging="360"/>
      </w:pPr>
      <w:rPr>
        <w:rFonts w:cs="Times New Roman"/>
      </w:rPr>
    </w:lvl>
    <w:lvl w:ilvl="4" w:tplc="04150019" w:tentative="1">
      <w:start w:val="1"/>
      <w:numFmt w:val="lowerLetter"/>
      <w:lvlText w:val="%5."/>
      <w:lvlJc w:val="left"/>
      <w:pPr>
        <w:tabs>
          <w:tab w:val="num" w:pos="4026"/>
        </w:tabs>
        <w:ind w:left="4026" w:hanging="360"/>
      </w:pPr>
      <w:rPr>
        <w:rFonts w:cs="Times New Roman"/>
      </w:rPr>
    </w:lvl>
    <w:lvl w:ilvl="5" w:tplc="0415001B" w:tentative="1">
      <w:start w:val="1"/>
      <w:numFmt w:val="lowerRoman"/>
      <w:lvlText w:val="%6."/>
      <w:lvlJc w:val="right"/>
      <w:pPr>
        <w:tabs>
          <w:tab w:val="num" w:pos="4746"/>
        </w:tabs>
        <w:ind w:left="4746" w:hanging="180"/>
      </w:pPr>
      <w:rPr>
        <w:rFonts w:cs="Times New Roman"/>
      </w:rPr>
    </w:lvl>
    <w:lvl w:ilvl="6" w:tplc="0415000F" w:tentative="1">
      <w:start w:val="1"/>
      <w:numFmt w:val="decimal"/>
      <w:lvlText w:val="%7."/>
      <w:lvlJc w:val="left"/>
      <w:pPr>
        <w:tabs>
          <w:tab w:val="num" w:pos="5466"/>
        </w:tabs>
        <w:ind w:left="5466" w:hanging="360"/>
      </w:pPr>
      <w:rPr>
        <w:rFonts w:cs="Times New Roman"/>
      </w:rPr>
    </w:lvl>
    <w:lvl w:ilvl="7" w:tplc="04150019" w:tentative="1">
      <w:start w:val="1"/>
      <w:numFmt w:val="lowerLetter"/>
      <w:lvlText w:val="%8."/>
      <w:lvlJc w:val="left"/>
      <w:pPr>
        <w:tabs>
          <w:tab w:val="num" w:pos="6186"/>
        </w:tabs>
        <w:ind w:left="6186" w:hanging="360"/>
      </w:pPr>
      <w:rPr>
        <w:rFonts w:cs="Times New Roman"/>
      </w:rPr>
    </w:lvl>
    <w:lvl w:ilvl="8" w:tplc="0415001B" w:tentative="1">
      <w:start w:val="1"/>
      <w:numFmt w:val="lowerRoman"/>
      <w:lvlText w:val="%9."/>
      <w:lvlJc w:val="right"/>
      <w:pPr>
        <w:tabs>
          <w:tab w:val="num" w:pos="6906"/>
        </w:tabs>
        <w:ind w:left="6906" w:hanging="180"/>
      </w:pPr>
      <w:rPr>
        <w:rFonts w:cs="Times New Roman"/>
      </w:rPr>
    </w:lvl>
  </w:abstractNum>
  <w:abstractNum w:abstractNumId="54">
    <w:nsid w:val="71046A26"/>
    <w:multiLevelType w:val="multilevel"/>
    <w:tmpl w:val="F62EF6C0"/>
    <w:lvl w:ilvl="0">
      <w:start w:val="1"/>
      <w:numFmt w:val="decimal"/>
      <w:lvlText w:val="%1."/>
      <w:lvlJc w:val="left"/>
      <w:pPr>
        <w:ind w:left="435" w:hanging="435"/>
      </w:pPr>
      <w:rPr>
        <w:rFonts w:ascii="Symbol" w:hAnsi="Symbol" w:cs="Symbol"/>
      </w:rPr>
    </w:lvl>
    <w:lvl w:ilvl="1">
      <w:start w:val="1"/>
      <w:numFmt w:val="decimal"/>
      <w:lvlText w:val="%2."/>
      <w:lvlJc w:val="left"/>
      <w:pPr>
        <w:ind w:left="1080" w:hanging="360"/>
      </w:pPr>
      <w:rPr>
        <w:rFonts w:cs="Times New Roman"/>
        <w:b w:val="0"/>
        <w:i w:val="0"/>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5">
    <w:nsid w:val="75EE7AAE"/>
    <w:multiLevelType w:val="hybridMultilevel"/>
    <w:tmpl w:val="8A2E74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6305604"/>
    <w:multiLevelType w:val="hybridMultilevel"/>
    <w:tmpl w:val="5C2ECD1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EA020F9"/>
    <w:multiLevelType w:val="hybridMultilevel"/>
    <w:tmpl w:val="37901C94"/>
    <w:lvl w:ilvl="0" w:tplc="04150017">
      <w:start w:val="1"/>
      <w:numFmt w:val="lowerLetter"/>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33"/>
  </w:num>
  <w:num w:numId="3">
    <w:abstractNumId w:val="32"/>
  </w:num>
  <w:num w:numId="4">
    <w:abstractNumId w:val="52"/>
  </w:num>
  <w:num w:numId="5">
    <w:abstractNumId w:val="10"/>
  </w:num>
  <w:num w:numId="6">
    <w:abstractNumId w:val="11"/>
  </w:num>
  <w:num w:numId="7">
    <w:abstractNumId w:val="9"/>
  </w:num>
  <w:num w:numId="8">
    <w:abstractNumId w:val="45"/>
  </w:num>
  <w:num w:numId="9">
    <w:abstractNumId w:val="8"/>
  </w:num>
  <w:num w:numId="10">
    <w:abstractNumId w:val="12"/>
  </w:num>
  <w:num w:numId="11">
    <w:abstractNumId w:val="13"/>
  </w:num>
  <w:num w:numId="12">
    <w:abstractNumId w:val="14"/>
  </w:num>
  <w:num w:numId="13">
    <w:abstractNumId w:val="41"/>
  </w:num>
  <w:num w:numId="14">
    <w:abstractNumId w:val="53"/>
  </w:num>
  <w:num w:numId="15">
    <w:abstractNumId w:val="49"/>
  </w:num>
  <w:num w:numId="16">
    <w:abstractNumId w:val="25"/>
  </w:num>
  <w:num w:numId="17">
    <w:abstractNumId w:val="18"/>
  </w:num>
  <w:num w:numId="18">
    <w:abstractNumId w:val="43"/>
  </w:num>
  <w:num w:numId="19">
    <w:abstractNumId w:val="17"/>
  </w:num>
  <w:num w:numId="20">
    <w:abstractNumId w:val="42"/>
  </w:num>
  <w:num w:numId="21">
    <w:abstractNumId w:val="51"/>
  </w:num>
  <w:num w:numId="22">
    <w:abstractNumId w:val="21"/>
  </w:num>
  <w:num w:numId="23">
    <w:abstractNumId w:val="39"/>
  </w:num>
  <w:num w:numId="24">
    <w:abstractNumId w:val="40"/>
  </w:num>
  <w:num w:numId="25">
    <w:abstractNumId w:val="16"/>
  </w:num>
  <w:num w:numId="26">
    <w:abstractNumId w:val="22"/>
  </w:num>
  <w:num w:numId="27">
    <w:abstractNumId w:val="37"/>
  </w:num>
  <w:num w:numId="28">
    <w:abstractNumId w:val="28"/>
  </w:num>
  <w:num w:numId="29">
    <w:abstractNumId w:val="30"/>
  </w:num>
  <w:num w:numId="30">
    <w:abstractNumId w:val="24"/>
  </w:num>
  <w:num w:numId="31">
    <w:abstractNumId w:val="48"/>
  </w:num>
  <w:num w:numId="32">
    <w:abstractNumId w:val="29"/>
  </w:num>
  <w:num w:numId="33">
    <w:abstractNumId w:val="47"/>
  </w:num>
  <w:num w:numId="34">
    <w:abstractNumId w:val="38"/>
  </w:num>
  <w:num w:numId="35">
    <w:abstractNumId w:val="34"/>
  </w:num>
  <w:num w:numId="36">
    <w:abstractNumId w:val="54"/>
  </w:num>
  <w:num w:numId="37">
    <w:abstractNumId w:val="23"/>
  </w:num>
  <w:num w:numId="38">
    <w:abstractNumId w:val="35"/>
  </w:num>
  <w:num w:numId="39">
    <w:abstractNumId w:val="15"/>
  </w:num>
  <w:num w:numId="40">
    <w:abstractNumId w:val="55"/>
  </w:num>
  <w:num w:numId="41">
    <w:abstractNumId w:val="56"/>
  </w:num>
  <w:num w:numId="42">
    <w:abstractNumId w:val="19"/>
  </w:num>
  <w:num w:numId="43">
    <w:abstractNumId w:val="46"/>
  </w:num>
  <w:num w:numId="44">
    <w:abstractNumId w:val="44"/>
  </w:num>
  <w:num w:numId="45">
    <w:abstractNumId w:val="50"/>
  </w:num>
  <w:num w:numId="46">
    <w:abstractNumId w:val="1"/>
    <w:lvlOverride w:ilvl="0">
      <w:lvl w:ilvl="0">
        <w:numFmt w:val="bullet"/>
        <w:lvlText w:val=""/>
        <w:legacy w:legacy="1" w:legacySpace="0" w:legacyIndent="0"/>
        <w:lvlJc w:val="left"/>
        <w:rPr>
          <w:rFonts w:ascii="Symbol" w:hAnsi="Symbol" w:hint="default"/>
        </w:rPr>
      </w:lvl>
    </w:lvlOverride>
  </w:num>
  <w:num w:numId="47">
    <w:abstractNumId w:val="0"/>
  </w:num>
  <w:num w:numId="48">
    <w:abstractNumId w:val="26"/>
  </w:num>
  <w:num w:numId="49">
    <w:abstractNumId w:val="36"/>
  </w:num>
  <w:num w:numId="50">
    <w:abstractNumId w:val="27"/>
  </w:num>
  <w:num w:numId="51">
    <w:abstractNumId w:val="5"/>
  </w:num>
  <w:num w:numId="52">
    <w:abstractNumId w:val="20"/>
  </w:num>
  <w:num w:numId="53">
    <w:abstractNumId w:val="57"/>
  </w:num>
  <w:num w:numId="54">
    <w:abstractNumId w:val="31"/>
  </w:num>
  <w:num w:numId="55">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C5B"/>
    <w:rsid w:val="000004BB"/>
    <w:rsid w:val="000021A8"/>
    <w:rsid w:val="0000290D"/>
    <w:rsid w:val="00002A5B"/>
    <w:rsid w:val="0000696D"/>
    <w:rsid w:val="00011429"/>
    <w:rsid w:val="00012F27"/>
    <w:rsid w:val="000163A6"/>
    <w:rsid w:val="00017182"/>
    <w:rsid w:val="00017261"/>
    <w:rsid w:val="000203D4"/>
    <w:rsid w:val="0002112B"/>
    <w:rsid w:val="0002147B"/>
    <w:rsid w:val="00030310"/>
    <w:rsid w:val="00030B35"/>
    <w:rsid w:val="00030ECF"/>
    <w:rsid w:val="00031516"/>
    <w:rsid w:val="0003243D"/>
    <w:rsid w:val="00032F2B"/>
    <w:rsid w:val="00033144"/>
    <w:rsid w:val="00036227"/>
    <w:rsid w:val="00036335"/>
    <w:rsid w:val="0003677A"/>
    <w:rsid w:val="000368AC"/>
    <w:rsid w:val="00037711"/>
    <w:rsid w:val="00037AF1"/>
    <w:rsid w:val="00041443"/>
    <w:rsid w:val="00041836"/>
    <w:rsid w:val="00041E66"/>
    <w:rsid w:val="00043AD0"/>
    <w:rsid w:val="00043C51"/>
    <w:rsid w:val="0004403B"/>
    <w:rsid w:val="00044783"/>
    <w:rsid w:val="00046B63"/>
    <w:rsid w:val="000475F0"/>
    <w:rsid w:val="000501A5"/>
    <w:rsid w:val="0005271B"/>
    <w:rsid w:val="00052B57"/>
    <w:rsid w:val="00053EEE"/>
    <w:rsid w:val="00055296"/>
    <w:rsid w:val="0006251B"/>
    <w:rsid w:val="0006391A"/>
    <w:rsid w:val="00063C8A"/>
    <w:rsid w:val="00063D17"/>
    <w:rsid w:val="00064381"/>
    <w:rsid w:val="00064814"/>
    <w:rsid w:val="00066DD4"/>
    <w:rsid w:val="00070E9E"/>
    <w:rsid w:val="00074DD9"/>
    <w:rsid w:val="000774FE"/>
    <w:rsid w:val="00081F4F"/>
    <w:rsid w:val="00086AFC"/>
    <w:rsid w:val="0009520B"/>
    <w:rsid w:val="00095AC0"/>
    <w:rsid w:val="00096B8A"/>
    <w:rsid w:val="000A0AE8"/>
    <w:rsid w:val="000A0B38"/>
    <w:rsid w:val="000A1BD6"/>
    <w:rsid w:val="000A292E"/>
    <w:rsid w:val="000A401A"/>
    <w:rsid w:val="000B0094"/>
    <w:rsid w:val="000B017D"/>
    <w:rsid w:val="000B0DEF"/>
    <w:rsid w:val="000B111E"/>
    <w:rsid w:val="000B133C"/>
    <w:rsid w:val="000B1ADD"/>
    <w:rsid w:val="000B4E1D"/>
    <w:rsid w:val="000B5B21"/>
    <w:rsid w:val="000B6851"/>
    <w:rsid w:val="000B7498"/>
    <w:rsid w:val="000C02A8"/>
    <w:rsid w:val="000C0873"/>
    <w:rsid w:val="000C359E"/>
    <w:rsid w:val="000C398D"/>
    <w:rsid w:val="000C6EE5"/>
    <w:rsid w:val="000C7372"/>
    <w:rsid w:val="000C783E"/>
    <w:rsid w:val="000D0D59"/>
    <w:rsid w:val="000D0F20"/>
    <w:rsid w:val="000D1D77"/>
    <w:rsid w:val="000D2AAA"/>
    <w:rsid w:val="000D2BCE"/>
    <w:rsid w:val="000D3BF8"/>
    <w:rsid w:val="000D54D0"/>
    <w:rsid w:val="000D569A"/>
    <w:rsid w:val="000D5D57"/>
    <w:rsid w:val="000D74E2"/>
    <w:rsid w:val="000E04B9"/>
    <w:rsid w:val="000E142C"/>
    <w:rsid w:val="000E3519"/>
    <w:rsid w:val="000E3DB5"/>
    <w:rsid w:val="000E5919"/>
    <w:rsid w:val="000E6D55"/>
    <w:rsid w:val="000E774C"/>
    <w:rsid w:val="000F354C"/>
    <w:rsid w:val="000F3A6E"/>
    <w:rsid w:val="00100699"/>
    <w:rsid w:val="00101601"/>
    <w:rsid w:val="0010260C"/>
    <w:rsid w:val="00102B5A"/>
    <w:rsid w:val="00105109"/>
    <w:rsid w:val="001115C5"/>
    <w:rsid w:val="00112E56"/>
    <w:rsid w:val="00116128"/>
    <w:rsid w:val="00120C44"/>
    <w:rsid w:val="0012447E"/>
    <w:rsid w:val="0012518F"/>
    <w:rsid w:val="0012616D"/>
    <w:rsid w:val="00126DD2"/>
    <w:rsid w:val="00130209"/>
    <w:rsid w:val="001305E6"/>
    <w:rsid w:val="00131B6E"/>
    <w:rsid w:val="00131C52"/>
    <w:rsid w:val="00131D3E"/>
    <w:rsid w:val="001325BE"/>
    <w:rsid w:val="001328D6"/>
    <w:rsid w:val="00135A12"/>
    <w:rsid w:val="00135A81"/>
    <w:rsid w:val="00135B86"/>
    <w:rsid w:val="00135E8C"/>
    <w:rsid w:val="00136887"/>
    <w:rsid w:val="00136CAB"/>
    <w:rsid w:val="00136D94"/>
    <w:rsid w:val="00137CC8"/>
    <w:rsid w:val="00140F0D"/>
    <w:rsid w:val="00141DDE"/>
    <w:rsid w:val="00142669"/>
    <w:rsid w:val="00142CE8"/>
    <w:rsid w:val="001430C7"/>
    <w:rsid w:val="00144E3B"/>
    <w:rsid w:val="00145483"/>
    <w:rsid w:val="0014568A"/>
    <w:rsid w:val="00151AB6"/>
    <w:rsid w:val="00151DDC"/>
    <w:rsid w:val="0015238F"/>
    <w:rsid w:val="00154E6D"/>
    <w:rsid w:val="0016243F"/>
    <w:rsid w:val="00163284"/>
    <w:rsid w:val="0016381C"/>
    <w:rsid w:val="001645D1"/>
    <w:rsid w:val="00164F93"/>
    <w:rsid w:val="0016512E"/>
    <w:rsid w:val="0016757A"/>
    <w:rsid w:val="00173FFA"/>
    <w:rsid w:val="00176584"/>
    <w:rsid w:val="001776FF"/>
    <w:rsid w:val="00177835"/>
    <w:rsid w:val="0018096E"/>
    <w:rsid w:val="00180BEA"/>
    <w:rsid w:val="00180D5F"/>
    <w:rsid w:val="0018264C"/>
    <w:rsid w:val="00182F5F"/>
    <w:rsid w:val="001850D5"/>
    <w:rsid w:val="00190117"/>
    <w:rsid w:val="001956CB"/>
    <w:rsid w:val="00195B31"/>
    <w:rsid w:val="001966DC"/>
    <w:rsid w:val="0019713C"/>
    <w:rsid w:val="001975B8"/>
    <w:rsid w:val="001A00D4"/>
    <w:rsid w:val="001A1776"/>
    <w:rsid w:val="001A19E8"/>
    <w:rsid w:val="001A45E3"/>
    <w:rsid w:val="001B0B46"/>
    <w:rsid w:val="001B12C3"/>
    <w:rsid w:val="001B2963"/>
    <w:rsid w:val="001B2A43"/>
    <w:rsid w:val="001B3A0B"/>
    <w:rsid w:val="001B46D4"/>
    <w:rsid w:val="001B68B8"/>
    <w:rsid w:val="001B7A8B"/>
    <w:rsid w:val="001C0741"/>
    <w:rsid w:val="001C175D"/>
    <w:rsid w:val="001C18E2"/>
    <w:rsid w:val="001C5198"/>
    <w:rsid w:val="001D33B6"/>
    <w:rsid w:val="001D43C8"/>
    <w:rsid w:val="001D515F"/>
    <w:rsid w:val="001D6524"/>
    <w:rsid w:val="001E0392"/>
    <w:rsid w:val="001E0A6A"/>
    <w:rsid w:val="001E16AC"/>
    <w:rsid w:val="001E29FD"/>
    <w:rsid w:val="001E2BDB"/>
    <w:rsid w:val="001E6932"/>
    <w:rsid w:val="001E6DA0"/>
    <w:rsid w:val="001F09F8"/>
    <w:rsid w:val="001F25D1"/>
    <w:rsid w:val="001F38AE"/>
    <w:rsid w:val="001F50F9"/>
    <w:rsid w:val="001F7385"/>
    <w:rsid w:val="0020120B"/>
    <w:rsid w:val="00202055"/>
    <w:rsid w:val="00203597"/>
    <w:rsid w:val="002043EF"/>
    <w:rsid w:val="00205C7E"/>
    <w:rsid w:val="0020685E"/>
    <w:rsid w:val="00207E1B"/>
    <w:rsid w:val="002109CE"/>
    <w:rsid w:val="00212B45"/>
    <w:rsid w:val="00213269"/>
    <w:rsid w:val="002137DC"/>
    <w:rsid w:val="00215838"/>
    <w:rsid w:val="00215A62"/>
    <w:rsid w:val="00215CEC"/>
    <w:rsid w:val="00216160"/>
    <w:rsid w:val="00216933"/>
    <w:rsid w:val="0021747D"/>
    <w:rsid w:val="002174E5"/>
    <w:rsid w:val="002203B7"/>
    <w:rsid w:val="002207C0"/>
    <w:rsid w:val="002207C9"/>
    <w:rsid w:val="002208E6"/>
    <w:rsid w:val="00221C9F"/>
    <w:rsid w:val="00223CFF"/>
    <w:rsid w:val="00223E99"/>
    <w:rsid w:val="0022571A"/>
    <w:rsid w:val="0022738C"/>
    <w:rsid w:val="00227B80"/>
    <w:rsid w:val="00230B1B"/>
    <w:rsid w:val="002328EF"/>
    <w:rsid w:val="00232D35"/>
    <w:rsid w:val="002335C6"/>
    <w:rsid w:val="00233BDF"/>
    <w:rsid w:val="00234058"/>
    <w:rsid w:val="00235FC6"/>
    <w:rsid w:val="00236320"/>
    <w:rsid w:val="00237B17"/>
    <w:rsid w:val="00241A4F"/>
    <w:rsid w:val="00241B42"/>
    <w:rsid w:val="002436E0"/>
    <w:rsid w:val="0024506D"/>
    <w:rsid w:val="0024541F"/>
    <w:rsid w:val="00245537"/>
    <w:rsid w:val="00245970"/>
    <w:rsid w:val="00245D17"/>
    <w:rsid w:val="00246483"/>
    <w:rsid w:val="00247D45"/>
    <w:rsid w:val="0025169A"/>
    <w:rsid w:val="0025241A"/>
    <w:rsid w:val="002525D1"/>
    <w:rsid w:val="00252A83"/>
    <w:rsid w:val="00252E09"/>
    <w:rsid w:val="00254BE1"/>
    <w:rsid w:val="0025631E"/>
    <w:rsid w:val="002579C5"/>
    <w:rsid w:val="00257EF8"/>
    <w:rsid w:val="00257F8A"/>
    <w:rsid w:val="00260913"/>
    <w:rsid w:val="00264A48"/>
    <w:rsid w:val="00266DAE"/>
    <w:rsid w:val="002702CF"/>
    <w:rsid w:val="002703BB"/>
    <w:rsid w:val="00270F27"/>
    <w:rsid w:val="002730F2"/>
    <w:rsid w:val="0027422E"/>
    <w:rsid w:val="00274B64"/>
    <w:rsid w:val="0027706A"/>
    <w:rsid w:val="002771A0"/>
    <w:rsid w:val="00280156"/>
    <w:rsid w:val="002819E6"/>
    <w:rsid w:val="00284F76"/>
    <w:rsid w:val="00285B93"/>
    <w:rsid w:val="00287CAF"/>
    <w:rsid w:val="0029008F"/>
    <w:rsid w:val="00290824"/>
    <w:rsid w:val="002914F7"/>
    <w:rsid w:val="0029215E"/>
    <w:rsid w:val="00292B7E"/>
    <w:rsid w:val="002935F4"/>
    <w:rsid w:val="00293CC4"/>
    <w:rsid w:val="00294E06"/>
    <w:rsid w:val="00294EEE"/>
    <w:rsid w:val="00295120"/>
    <w:rsid w:val="00295562"/>
    <w:rsid w:val="00297D3D"/>
    <w:rsid w:val="002A08EB"/>
    <w:rsid w:val="002A16BE"/>
    <w:rsid w:val="002A2AE4"/>
    <w:rsid w:val="002A3B1E"/>
    <w:rsid w:val="002A3FF2"/>
    <w:rsid w:val="002A412F"/>
    <w:rsid w:val="002A4305"/>
    <w:rsid w:val="002A4627"/>
    <w:rsid w:val="002A4D64"/>
    <w:rsid w:val="002A571E"/>
    <w:rsid w:val="002A6DD8"/>
    <w:rsid w:val="002A78EF"/>
    <w:rsid w:val="002A7A26"/>
    <w:rsid w:val="002A7B0D"/>
    <w:rsid w:val="002A7C1D"/>
    <w:rsid w:val="002A7D29"/>
    <w:rsid w:val="002B024C"/>
    <w:rsid w:val="002B074F"/>
    <w:rsid w:val="002B0DA9"/>
    <w:rsid w:val="002B4773"/>
    <w:rsid w:val="002B4CD3"/>
    <w:rsid w:val="002B5360"/>
    <w:rsid w:val="002B6C81"/>
    <w:rsid w:val="002C19F6"/>
    <w:rsid w:val="002C1A59"/>
    <w:rsid w:val="002C30C3"/>
    <w:rsid w:val="002C3872"/>
    <w:rsid w:val="002C4175"/>
    <w:rsid w:val="002C5718"/>
    <w:rsid w:val="002C6BA3"/>
    <w:rsid w:val="002D04D8"/>
    <w:rsid w:val="002D1539"/>
    <w:rsid w:val="002D4078"/>
    <w:rsid w:val="002D45DA"/>
    <w:rsid w:val="002D467F"/>
    <w:rsid w:val="002D4BA9"/>
    <w:rsid w:val="002D56B4"/>
    <w:rsid w:val="002D5AFB"/>
    <w:rsid w:val="002D738A"/>
    <w:rsid w:val="002D7500"/>
    <w:rsid w:val="002E0FF7"/>
    <w:rsid w:val="002E138A"/>
    <w:rsid w:val="002E2280"/>
    <w:rsid w:val="002E5317"/>
    <w:rsid w:val="002E5C0C"/>
    <w:rsid w:val="002F1D02"/>
    <w:rsid w:val="002F1F44"/>
    <w:rsid w:val="002F293C"/>
    <w:rsid w:val="002F3A9E"/>
    <w:rsid w:val="002F4C23"/>
    <w:rsid w:val="002F5C0B"/>
    <w:rsid w:val="002F5DD2"/>
    <w:rsid w:val="002F7476"/>
    <w:rsid w:val="00300F3E"/>
    <w:rsid w:val="00301833"/>
    <w:rsid w:val="00302226"/>
    <w:rsid w:val="00303539"/>
    <w:rsid w:val="0030398F"/>
    <w:rsid w:val="00305504"/>
    <w:rsid w:val="00305ED3"/>
    <w:rsid w:val="00306058"/>
    <w:rsid w:val="00307122"/>
    <w:rsid w:val="00312A8A"/>
    <w:rsid w:val="00314814"/>
    <w:rsid w:val="00314D85"/>
    <w:rsid w:val="0031691D"/>
    <w:rsid w:val="0032203E"/>
    <w:rsid w:val="00323616"/>
    <w:rsid w:val="00323D37"/>
    <w:rsid w:val="00324014"/>
    <w:rsid w:val="00324415"/>
    <w:rsid w:val="00324574"/>
    <w:rsid w:val="00324EDA"/>
    <w:rsid w:val="00325274"/>
    <w:rsid w:val="003263E8"/>
    <w:rsid w:val="0032764B"/>
    <w:rsid w:val="003332CA"/>
    <w:rsid w:val="00333615"/>
    <w:rsid w:val="003336BD"/>
    <w:rsid w:val="00334F05"/>
    <w:rsid w:val="003407F6"/>
    <w:rsid w:val="00340B06"/>
    <w:rsid w:val="00340BEF"/>
    <w:rsid w:val="00343169"/>
    <w:rsid w:val="00343B29"/>
    <w:rsid w:val="00344E01"/>
    <w:rsid w:val="0034751B"/>
    <w:rsid w:val="003509DD"/>
    <w:rsid w:val="003518C4"/>
    <w:rsid w:val="00353146"/>
    <w:rsid w:val="0035405D"/>
    <w:rsid w:val="003561A6"/>
    <w:rsid w:val="00360A95"/>
    <w:rsid w:val="00361C2F"/>
    <w:rsid w:val="00362395"/>
    <w:rsid w:val="0036366F"/>
    <w:rsid w:val="00363BB6"/>
    <w:rsid w:val="00365240"/>
    <w:rsid w:val="00365E3D"/>
    <w:rsid w:val="00366861"/>
    <w:rsid w:val="00367C13"/>
    <w:rsid w:val="00370311"/>
    <w:rsid w:val="00370DF8"/>
    <w:rsid w:val="00371A0E"/>
    <w:rsid w:val="00371F71"/>
    <w:rsid w:val="00375F13"/>
    <w:rsid w:val="00376246"/>
    <w:rsid w:val="00376810"/>
    <w:rsid w:val="00376C97"/>
    <w:rsid w:val="00377A1E"/>
    <w:rsid w:val="00381990"/>
    <w:rsid w:val="00382FDF"/>
    <w:rsid w:val="0038319B"/>
    <w:rsid w:val="00385F47"/>
    <w:rsid w:val="0038678F"/>
    <w:rsid w:val="00387161"/>
    <w:rsid w:val="00387951"/>
    <w:rsid w:val="003911FA"/>
    <w:rsid w:val="003920ED"/>
    <w:rsid w:val="00393653"/>
    <w:rsid w:val="003962CB"/>
    <w:rsid w:val="003965B4"/>
    <w:rsid w:val="0039695B"/>
    <w:rsid w:val="003A0073"/>
    <w:rsid w:val="003A241E"/>
    <w:rsid w:val="003A3CE7"/>
    <w:rsid w:val="003A46D9"/>
    <w:rsid w:val="003A4AFE"/>
    <w:rsid w:val="003B06B3"/>
    <w:rsid w:val="003B1942"/>
    <w:rsid w:val="003B1EFD"/>
    <w:rsid w:val="003B34F1"/>
    <w:rsid w:val="003B3D46"/>
    <w:rsid w:val="003B5719"/>
    <w:rsid w:val="003B5F33"/>
    <w:rsid w:val="003B5F89"/>
    <w:rsid w:val="003B67E6"/>
    <w:rsid w:val="003B7378"/>
    <w:rsid w:val="003B7EB7"/>
    <w:rsid w:val="003C003F"/>
    <w:rsid w:val="003C1111"/>
    <w:rsid w:val="003C1BEB"/>
    <w:rsid w:val="003C25F9"/>
    <w:rsid w:val="003C27A6"/>
    <w:rsid w:val="003C2850"/>
    <w:rsid w:val="003C3396"/>
    <w:rsid w:val="003C45BD"/>
    <w:rsid w:val="003C4A67"/>
    <w:rsid w:val="003C5205"/>
    <w:rsid w:val="003C589F"/>
    <w:rsid w:val="003C676D"/>
    <w:rsid w:val="003C7184"/>
    <w:rsid w:val="003D0123"/>
    <w:rsid w:val="003D2200"/>
    <w:rsid w:val="003D4D47"/>
    <w:rsid w:val="003D561B"/>
    <w:rsid w:val="003D66F8"/>
    <w:rsid w:val="003D6752"/>
    <w:rsid w:val="003D6FEF"/>
    <w:rsid w:val="003E0640"/>
    <w:rsid w:val="003E1A0F"/>
    <w:rsid w:val="003E1FD9"/>
    <w:rsid w:val="003E1FE5"/>
    <w:rsid w:val="003E2D91"/>
    <w:rsid w:val="003E3095"/>
    <w:rsid w:val="003E5B0F"/>
    <w:rsid w:val="003E7225"/>
    <w:rsid w:val="003E74EF"/>
    <w:rsid w:val="003E7EBB"/>
    <w:rsid w:val="003F0B20"/>
    <w:rsid w:val="003F27E7"/>
    <w:rsid w:val="003F3EBD"/>
    <w:rsid w:val="003F48D7"/>
    <w:rsid w:val="003F4A7F"/>
    <w:rsid w:val="003F4FDE"/>
    <w:rsid w:val="003F540A"/>
    <w:rsid w:val="003F5BE7"/>
    <w:rsid w:val="003F77A0"/>
    <w:rsid w:val="004012D9"/>
    <w:rsid w:val="004015DD"/>
    <w:rsid w:val="00402809"/>
    <w:rsid w:val="00403220"/>
    <w:rsid w:val="00404C7F"/>
    <w:rsid w:val="004056BB"/>
    <w:rsid w:val="0040658B"/>
    <w:rsid w:val="0040678A"/>
    <w:rsid w:val="00406B33"/>
    <w:rsid w:val="004105A8"/>
    <w:rsid w:val="00410662"/>
    <w:rsid w:val="004107A1"/>
    <w:rsid w:val="00410F9D"/>
    <w:rsid w:val="004117C6"/>
    <w:rsid w:val="00412151"/>
    <w:rsid w:val="00412F8A"/>
    <w:rsid w:val="004137DB"/>
    <w:rsid w:val="00413E22"/>
    <w:rsid w:val="00414AD2"/>
    <w:rsid w:val="00414D50"/>
    <w:rsid w:val="00414D7D"/>
    <w:rsid w:val="00414E1D"/>
    <w:rsid w:val="00415288"/>
    <w:rsid w:val="004170B9"/>
    <w:rsid w:val="004171D8"/>
    <w:rsid w:val="00417206"/>
    <w:rsid w:val="00417DB3"/>
    <w:rsid w:val="0042174F"/>
    <w:rsid w:val="00422C66"/>
    <w:rsid w:val="004269F5"/>
    <w:rsid w:val="004279D5"/>
    <w:rsid w:val="004303A5"/>
    <w:rsid w:val="00431255"/>
    <w:rsid w:val="00431A87"/>
    <w:rsid w:val="0043242F"/>
    <w:rsid w:val="00432F1D"/>
    <w:rsid w:val="00433062"/>
    <w:rsid w:val="00433094"/>
    <w:rsid w:val="0043333F"/>
    <w:rsid w:val="004333F6"/>
    <w:rsid w:val="00434B6F"/>
    <w:rsid w:val="00436AFF"/>
    <w:rsid w:val="00437FF6"/>
    <w:rsid w:val="00440BCB"/>
    <w:rsid w:val="004414B0"/>
    <w:rsid w:val="00441891"/>
    <w:rsid w:val="0044195E"/>
    <w:rsid w:val="0044198B"/>
    <w:rsid w:val="00441ECF"/>
    <w:rsid w:val="00443576"/>
    <w:rsid w:val="0044362D"/>
    <w:rsid w:val="00443A5E"/>
    <w:rsid w:val="004457F3"/>
    <w:rsid w:val="0044592F"/>
    <w:rsid w:val="00446D24"/>
    <w:rsid w:val="0045013E"/>
    <w:rsid w:val="004506F1"/>
    <w:rsid w:val="00450B5E"/>
    <w:rsid w:val="0045326B"/>
    <w:rsid w:val="004535EB"/>
    <w:rsid w:val="00453E67"/>
    <w:rsid w:val="00454EC1"/>
    <w:rsid w:val="00455B6F"/>
    <w:rsid w:val="004565F5"/>
    <w:rsid w:val="00456A64"/>
    <w:rsid w:val="004603C1"/>
    <w:rsid w:val="00460BB9"/>
    <w:rsid w:val="004621BC"/>
    <w:rsid w:val="004632D1"/>
    <w:rsid w:val="00463CC6"/>
    <w:rsid w:val="004659A2"/>
    <w:rsid w:val="004665E2"/>
    <w:rsid w:val="004668D6"/>
    <w:rsid w:val="00467855"/>
    <w:rsid w:val="004701FD"/>
    <w:rsid w:val="00470466"/>
    <w:rsid w:val="00471B93"/>
    <w:rsid w:val="004725F6"/>
    <w:rsid w:val="00472871"/>
    <w:rsid w:val="00473884"/>
    <w:rsid w:val="00475C04"/>
    <w:rsid w:val="00477BCE"/>
    <w:rsid w:val="004811D8"/>
    <w:rsid w:val="004811E0"/>
    <w:rsid w:val="00481EE9"/>
    <w:rsid w:val="00482C22"/>
    <w:rsid w:val="00487B0F"/>
    <w:rsid w:val="00487F34"/>
    <w:rsid w:val="00491F55"/>
    <w:rsid w:val="00492FC2"/>
    <w:rsid w:val="00495417"/>
    <w:rsid w:val="00495F3E"/>
    <w:rsid w:val="00496D35"/>
    <w:rsid w:val="00497DA4"/>
    <w:rsid w:val="004A1887"/>
    <w:rsid w:val="004A2100"/>
    <w:rsid w:val="004A26AC"/>
    <w:rsid w:val="004A2E38"/>
    <w:rsid w:val="004A3228"/>
    <w:rsid w:val="004A32B0"/>
    <w:rsid w:val="004A32DC"/>
    <w:rsid w:val="004A3F45"/>
    <w:rsid w:val="004A4CEA"/>
    <w:rsid w:val="004A5A97"/>
    <w:rsid w:val="004A5B94"/>
    <w:rsid w:val="004A6232"/>
    <w:rsid w:val="004A62AB"/>
    <w:rsid w:val="004A640E"/>
    <w:rsid w:val="004B0449"/>
    <w:rsid w:val="004B17E6"/>
    <w:rsid w:val="004B1981"/>
    <w:rsid w:val="004B21AC"/>
    <w:rsid w:val="004B3785"/>
    <w:rsid w:val="004B399C"/>
    <w:rsid w:val="004B4554"/>
    <w:rsid w:val="004B45B8"/>
    <w:rsid w:val="004B5543"/>
    <w:rsid w:val="004B5C39"/>
    <w:rsid w:val="004C0052"/>
    <w:rsid w:val="004C1E89"/>
    <w:rsid w:val="004C1F0D"/>
    <w:rsid w:val="004C2698"/>
    <w:rsid w:val="004C2719"/>
    <w:rsid w:val="004C4FEB"/>
    <w:rsid w:val="004C524B"/>
    <w:rsid w:val="004C57F2"/>
    <w:rsid w:val="004C5B30"/>
    <w:rsid w:val="004C5D2F"/>
    <w:rsid w:val="004C6005"/>
    <w:rsid w:val="004C6759"/>
    <w:rsid w:val="004D01C6"/>
    <w:rsid w:val="004D0E3D"/>
    <w:rsid w:val="004D17DC"/>
    <w:rsid w:val="004D197A"/>
    <w:rsid w:val="004D236D"/>
    <w:rsid w:val="004D4627"/>
    <w:rsid w:val="004E0516"/>
    <w:rsid w:val="004E1FF7"/>
    <w:rsid w:val="004E2841"/>
    <w:rsid w:val="004E74EF"/>
    <w:rsid w:val="004F15B8"/>
    <w:rsid w:val="004F2A9E"/>
    <w:rsid w:val="004F2B94"/>
    <w:rsid w:val="004F3AB9"/>
    <w:rsid w:val="004F53B4"/>
    <w:rsid w:val="004F5924"/>
    <w:rsid w:val="004F786E"/>
    <w:rsid w:val="00500F92"/>
    <w:rsid w:val="0050221C"/>
    <w:rsid w:val="0050417D"/>
    <w:rsid w:val="00511246"/>
    <w:rsid w:val="00514AAE"/>
    <w:rsid w:val="00515D3F"/>
    <w:rsid w:val="0051692A"/>
    <w:rsid w:val="00516A69"/>
    <w:rsid w:val="005205D6"/>
    <w:rsid w:val="00521517"/>
    <w:rsid w:val="0052208C"/>
    <w:rsid w:val="0052216C"/>
    <w:rsid w:val="00522FB5"/>
    <w:rsid w:val="00523644"/>
    <w:rsid w:val="005245E9"/>
    <w:rsid w:val="005261FD"/>
    <w:rsid w:val="00526B13"/>
    <w:rsid w:val="00530568"/>
    <w:rsid w:val="005319A8"/>
    <w:rsid w:val="00532E8E"/>
    <w:rsid w:val="0053386C"/>
    <w:rsid w:val="0053436C"/>
    <w:rsid w:val="005343A2"/>
    <w:rsid w:val="005345AB"/>
    <w:rsid w:val="00535CD1"/>
    <w:rsid w:val="00536A00"/>
    <w:rsid w:val="00536AB9"/>
    <w:rsid w:val="00536EAF"/>
    <w:rsid w:val="00540AD2"/>
    <w:rsid w:val="00541778"/>
    <w:rsid w:val="00543EB6"/>
    <w:rsid w:val="0054569F"/>
    <w:rsid w:val="00552E24"/>
    <w:rsid w:val="00554CDB"/>
    <w:rsid w:val="00555E46"/>
    <w:rsid w:val="005566DB"/>
    <w:rsid w:val="005602FA"/>
    <w:rsid w:val="00561689"/>
    <w:rsid w:val="0056177D"/>
    <w:rsid w:val="0056613B"/>
    <w:rsid w:val="0056627F"/>
    <w:rsid w:val="00567603"/>
    <w:rsid w:val="00567CD9"/>
    <w:rsid w:val="00571FCA"/>
    <w:rsid w:val="00572928"/>
    <w:rsid w:val="00572B06"/>
    <w:rsid w:val="0057323C"/>
    <w:rsid w:val="00574725"/>
    <w:rsid w:val="0057472E"/>
    <w:rsid w:val="005747DE"/>
    <w:rsid w:val="0057588E"/>
    <w:rsid w:val="00580BD0"/>
    <w:rsid w:val="00581A97"/>
    <w:rsid w:val="00581B2B"/>
    <w:rsid w:val="00584EC5"/>
    <w:rsid w:val="00586FD7"/>
    <w:rsid w:val="005878BF"/>
    <w:rsid w:val="00590A41"/>
    <w:rsid w:val="00590A4C"/>
    <w:rsid w:val="00591E64"/>
    <w:rsid w:val="00592FC8"/>
    <w:rsid w:val="005938ED"/>
    <w:rsid w:val="005940A9"/>
    <w:rsid w:val="00595B8A"/>
    <w:rsid w:val="00595F8D"/>
    <w:rsid w:val="005962A0"/>
    <w:rsid w:val="0059778D"/>
    <w:rsid w:val="005A101E"/>
    <w:rsid w:val="005A1A51"/>
    <w:rsid w:val="005A26F3"/>
    <w:rsid w:val="005A402C"/>
    <w:rsid w:val="005A580D"/>
    <w:rsid w:val="005A6486"/>
    <w:rsid w:val="005A7E18"/>
    <w:rsid w:val="005B11BC"/>
    <w:rsid w:val="005B44AA"/>
    <w:rsid w:val="005B5FEB"/>
    <w:rsid w:val="005B6184"/>
    <w:rsid w:val="005C168D"/>
    <w:rsid w:val="005C363A"/>
    <w:rsid w:val="005C45A7"/>
    <w:rsid w:val="005C4CA4"/>
    <w:rsid w:val="005C528F"/>
    <w:rsid w:val="005C63A8"/>
    <w:rsid w:val="005C7846"/>
    <w:rsid w:val="005D06B4"/>
    <w:rsid w:val="005D1419"/>
    <w:rsid w:val="005D227B"/>
    <w:rsid w:val="005D27AF"/>
    <w:rsid w:val="005D2B4E"/>
    <w:rsid w:val="005D2DB1"/>
    <w:rsid w:val="005D404C"/>
    <w:rsid w:val="005D4432"/>
    <w:rsid w:val="005D48C4"/>
    <w:rsid w:val="005D5F4C"/>
    <w:rsid w:val="005E0CC4"/>
    <w:rsid w:val="005E1B2D"/>
    <w:rsid w:val="005E342F"/>
    <w:rsid w:val="005E4D7C"/>
    <w:rsid w:val="005E4FF1"/>
    <w:rsid w:val="005E6687"/>
    <w:rsid w:val="005E6700"/>
    <w:rsid w:val="005E7EA6"/>
    <w:rsid w:val="005F023A"/>
    <w:rsid w:val="005F05D4"/>
    <w:rsid w:val="005F4EF6"/>
    <w:rsid w:val="00601A72"/>
    <w:rsid w:val="006028E1"/>
    <w:rsid w:val="00603FBE"/>
    <w:rsid w:val="00605D85"/>
    <w:rsid w:val="006067D8"/>
    <w:rsid w:val="006071E3"/>
    <w:rsid w:val="006072FD"/>
    <w:rsid w:val="00611716"/>
    <w:rsid w:val="0061223A"/>
    <w:rsid w:val="0061238B"/>
    <w:rsid w:val="00612C8C"/>
    <w:rsid w:val="00613217"/>
    <w:rsid w:val="0061400C"/>
    <w:rsid w:val="00614449"/>
    <w:rsid w:val="00614525"/>
    <w:rsid w:val="00616838"/>
    <w:rsid w:val="006168C7"/>
    <w:rsid w:val="006200DD"/>
    <w:rsid w:val="00621926"/>
    <w:rsid w:val="00622576"/>
    <w:rsid w:val="00623379"/>
    <w:rsid w:val="00624B1E"/>
    <w:rsid w:val="00625EFA"/>
    <w:rsid w:val="00626829"/>
    <w:rsid w:val="0062781D"/>
    <w:rsid w:val="00630355"/>
    <w:rsid w:val="00631503"/>
    <w:rsid w:val="00633FAD"/>
    <w:rsid w:val="00635C92"/>
    <w:rsid w:val="00636521"/>
    <w:rsid w:val="00637303"/>
    <w:rsid w:val="00643F19"/>
    <w:rsid w:val="00643FC5"/>
    <w:rsid w:val="006448CF"/>
    <w:rsid w:val="00644D46"/>
    <w:rsid w:val="00650585"/>
    <w:rsid w:val="00650A24"/>
    <w:rsid w:val="00651FD6"/>
    <w:rsid w:val="006520FB"/>
    <w:rsid w:val="00652BB1"/>
    <w:rsid w:val="00653D62"/>
    <w:rsid w:val="00654AE1"/>
    <w:rsid w:val="006556C5"/>
    <w:rsid w:val="006579E9"/>
    <w:rsid w:val="00657B05"/>
    <w:rsid w:val="006606B8"/>
    <w:rsid w:val="006606E7"/>
    <w:rsid w:val="006613D5"/>
    <w:rsid w:val="006630A6"/>
    <w:rsid w:val="006647B4"/>
    <w:rsid w:val="00664C26"/>
    <w:rsid w:val="00665157"/>
    <w:rsid w:val="006656E3"/>
    <w:rsid w:val="00667CB4"/>
    <w:rsid w:val="00667FD6"/>
    <w:rsid w:val="006701E4"/>
    <w:rsid w:val="006712BB"/>
    <w:rsid w:val="006730EE"/>
    <w:rsid w:val="00675633"/>
    <w:rsid w:val="0067580C"/>
    <w:rsid w:val="00676270"/>
    <w:rsid w:val="00676A77"/>
    <w:rsid w:val="00676E59"/>
    <w:rsid w:val="00677440"/>
    <w:rsid w:val="00681BF8"/>
    <w:rsid w:val="00683B80"/>
    <w:rsid w:val="0068527D"/>
    <w:rsid w:val="006856A6"/>
    <w:rsid w:val="00686259"/>
    <w:rsid w:val="006863AF"/>
    <w:rsid w:val="006901D0"/>
    <w:rsid w:val="00690D1F"/>
    <w:rsid w:val="006910C3"/>
    <w:rsid w:val="00692361"/>
    <w:rsid w:val="006923DA"/>
    <w:rsid w:val="00692DFA"/>
    <w:rsid w:val="00693F2E"/>
    <w:rsid w:val="00694E04"/>
    <w:rsid w:val="00695913"/>
    <w:rsid w:val="006969B8"/>
    <w:rsid w:val="006A14C1"/>
    <w:rsid w:val="006A1ADF"/>
    <w:rsid w:val="006A208E"/>
    <w:rsid w:val="006A334B"/>
    <w:rsid w:val="006A440E"/>
    <w:rsid w:val="006A5AB6"/>
    <w:rsid w:val="006A66E6"/>
    <w:rsid w:val="006A6906"/>
    <w:rsid w:val="006A7369"/>
    <w:rsid w:val="006A75DF"/>
    <w:rsid w:val="006A793E"/>
    <w:rsid w:val="006B1DBC"/>
    <w:rsid w:val="006B621A"/>
    <w:rsid w:val="006B7333"/>
    <w:rsid w:val="006C1C02"/>
    <w:rsid w:val="006C34DF"/>
    <w:rsid w:val="006C47BC"/>
    <w:rsid w:val="006C4882"/>
    <w:rsid w:val="006C5D51"/>
    <w:rsid w:val="006C6B4F"/>
    <w:rsid w:val="006C7694"/>
    <w:rsid w:val="006D09C8"/>
    <w:rsid w:val="006D2D2F"/>
    <w:rsid w:val="006D329E"/>
    <w:rsid w:val="006D3301"/>
    <w:rsid w:val="006D74C8"/>
    <w:rsid w:val="006E1107"/>
    <w:rsid w:val="006F03CE"/>
    <w:rsid w:val="006F0BFF"/>
    <w:rsid w:val="006F1C6B"/>
    <w:rsid w:val="006F444D"/>
    <w:rsid w:val="006F6C17"/>
    <w:rsid w:val="006F717C"/>
    <w:rsid w:val="0070079F"/>
    <w:rsid w:val="00700929"/>
    <w:rsid w:val="00701542"/>
    <w:rsid w:val="00703984"/>
    <w:rsid w:val="00703DD3"/>
    <w:rsid w:val="00705939"/>
    <w:rsid w:val="00705E4D"/>
    <w:rsid w:val="00706958"/>
    <w:rsid w:val="007074C2"/>
    <w:rsid w:val="00713E59"/>
    <w:rsid w:val="00714471"/>
    <w:rsid w:val="0071485B"/>
    <w:rsid w:val="00715E5B"/>
    <w:rsid w:val="0071617D"/>
    <w:rsid w:val="00716564"/>
    <w:rsid w:val="00717FA4"/>
    <w:rsid w:val="007209C2"/>
    <w:rsid w:val="007218E4"/>
    <w:rsid w:val="00721934"/>
    <w:rsid w:val="00721B3F"/>
    <w:rsid w:val="007220DE"/>
    <w:rsid w:val="00722D02"/>
    <w:rsid w:val="00725345"/>
    <w:rsid w:val="007256E1"/>
    <w:rsid w:val="0072636E"/>
    <w:rsid w:val="00726494"/>
    <w:rsid w:val="00726EDA"/>
    <w:rsid w:val="00727847"/>
    <w:rsid w:val="00727E8B"/>
    <w:rsid w:val="0073056E"/>
    <w:rsid w:val="0073208F"/>
    <w:rsid w:val="0073275F"/>
    <w:rsid w:val="00741A5C"/>
    <w:rsid w:val="00741D3F"/>
    <w:rsid w:val="0074348D"/>
    <w:rsid w:val="00743D09"/>
    <w:rsid w:val="00743D88"/>
    <w:rsid w:val="007473F8"/>
    <w:rsid w:val="0074742D"/>
    <w:rsid w:val="007502EC"/>
    <w:rsid w:val="00750C8B"/>
    <w:rsid w:val="00751215"/>
    <w:rsid w:val="00751B85"/>
    <w:rsid w:val="0075256C"/>
    <w:rsid w:val="007529C0"/>
    <w:rsid w:val="00753864"/>
    <w:rsid w:val="00754006"/>
    <w:rsid w:val="007540BD"/>
    <w:rsid w:val="00755C9A"/>
    <w:rsid w:val="00757978"/>
    <w:rsid w:val="00760BFB"/>
    <w:rsid w:val="00761478"/>
    <w:rsid w:val="00761505"/>
    <w:rsid w:val="00762E5C"/>
    <w:rsid w:val="00764CC8"/>
    <w:rsid w:val="007667EF"/>
    <w:rsid w:val="0076788A"/>
    <w:rsid w:val="00770AF8"/>
    <w:rsid w:val="00772683"/>
    <w:rsid w:val="00773A17"/>
    <w:rsid w:val="00775C20"/>
    <w:rsid w:val="00776173"/>
    <w:rsid w:val="00776222"/>
    <w:rsid w:val="007775D0"/>
    <w:rsid w:val="007779FB"/>
    <w:rsid w:val="00777DED"/>
    <w:rsid w:val="00780C2C"/>
    <w:rsid w:val="00781957"/>
    <w:rsid w:val="007820EA"/>
    <w:rsid w:val="007821ED"/>
    <w:rsid w:val="00784210"/>
    <w:rsid w:val="0078494D"/>
    <w:rsid w:val="00785250"/>
    <w:rsid w:val="00786889"/>
    <w:rsid w:val="00786916"/>
    <w:rsid w:val="00787A13"/>
    <w:rsid w:val="00787E37"/>
    <w:rsid w:val="0079089D"/>
    <w:rsid w:val="00794C70"/>
    <w:rsid w:val="0079598C"/>
    <w:rsid w:val="0079654C"/>
    <w:rsid w:val="00796A90"/>
    <w:rsid w:val="007A2547"/>
    <w:rsid w:val="007A2AFB"/>
    <w:rsid w:val="007A2BC6"/>
    <w:rsid w:val="007A2C5B"/>
    <w:rsid w:val="007A2F1E"/>
    <w:rsid w:val="007A39B8"/>
    <w:rsid w:val="007A6128"/>
    <w:rsid w:val="007A63F1"/>
    <w:rsid w:val="007A6EEF"/>
    <w:rsid w:val="007A71A0"/>
    <w:rsid w:val="007B099F"/>
    <w:rsid w:val="007B0FE7"/>
    <w:rsid w:val="007B276D"/>
    <w:rsid w:val="007B37B7"/>
    <w:rsid w:val="007B40A8"/>
    <w:rsid w:val="007B4388"/>
    <w:rsid w:val="007B4487"/>
    <w:rsid w:val="007B5D20"/>
    <w:rsid w:val="007B630B"/>
    <w:rsid w:val="007B651C"/>
    <w:rsid w:val="007C0E45"/>
    <w:rsid w:val="007C20E0"/>
    <w:rsid w:val="007C2797"/>
    <w:rsid w:val="007C2E4C"/>
    <w:rsid w:val="007C32F0"/>
    <w:rsid w:val="007C483C"/>
    <w:rsid w:val="007C49EA"/>
    <w:rsid w:val="007C5080"/>
    <w:rsid w:val="007C7A41"/>
    <w:rsid w:val="007C7FBB"/>
    <w:rsid w:val="007D1DCD"/>
    <w:rsid w:val="007D242E"/>
    <w:rsid w:val="007D3EEC"/>
    <w:rsid w:val="007D4F70"/>
    <w:rsid w:val="007D520A"/>
    <w:rsid w:val="007D5D75"/>
    <w:rsid w:val="007D72AD"/>
    <w:rsid w:val="007D7F84"/>
    <w:rsid w:val="007E2676"/>
    <w:rsid w:val="007E34AD"/>
    <w:rsid w:val="007E6A72"/>
    <w:rsid w:val="007F0DB5"/>
    <w:rsid w:val="007F66FC"/>
    <w:rsid w:val="007F7AB1"/>
    <w:rsid w:val="007F7EFE"/>
    <w:rsid w:val="00800C77"/>
    <w:rsid w:val="00801369"/>
    <w:rsid w:val="008020EB"/>
    <w:rsid w:val="00804522"/>
    <w:rsid w:val="00804F5B"/>
    <w:rsid w:val="00806188"/>
    <w:rsid w:val="00806287"/>
    <w:rsid w:val="00806603"/>
    <w:rsid w:val="00806AD3"/>
    <w:rsid w:val="00806C92"/>
    <w:rsid w:val="008101C5"/>
    <w:rsid w:val="00810961"/>
    <w:rsid w:val="008134FC"/>
    <w:rsid w:val="00813522"/>
    <w:rsid w:val="00813A94"/>
    <w:rsid w:val="008141E2"/>
    <w:rsid w:val="00814ACC"/>
    <w:rsid w:val="00816961"/>
    <w:rsid w:val="00816CE8"/>
    <w:rsid w:val="00821DD3"/>
    <w:rsid w:val="0082208E"/>
    <w:rsid w:val="008237DE"/>
    <w:rsid w:val="00823C89"/>
    <w:rsid w:val="00823FF5"/>
    <w:rsid w:val="00825504"/>
    <w:rsid w:val="0082620B"/>
    <w:rsid w:val="00827A9C"/>
    <w:rsid w:val="008303DB"/>
    <w:rsid w:val="00830AF9"/>
    <w:rsid w:val="008313BF"/>
    <w:rsid w:val="008316B9"/>
    <w:rsid w:val="00831AFD"/>
    <w:rsid w:val="00831D68"/>
    <w:rsid w:val="00831EDE"/>
    <w:rsid w:val="008323A4"/>
    <w:rsid w:val="008324C1"/>
    <w:rsid w:val="0083262D"/>
    <w:rsid w:val="00834BB2"/>
    <w:rsid w:val="00835161"/>
    <w:rsid w:val="0083528A"/>
    <w:rsid w:val="00835C43"/>
    <w:rsid w:val="00836743"/>
    <w:rsid w:val="008368CA"/>
    <w:rsid w:val="00836DE2"/>
    <w:rsid w:val="00837803"/>
    <w:rsid w:val="00837D2F"/>
    <w:rsid w:val="008419EF"/>
    <w:rsid w:val="00841A58"/>
    <w:rsid w:val="008427FA"/>
    <w:rsid w:val="00842AB2"/>
    <w:rsid w:val="00843510"/>
    <w:rsid w:val="008456AA"/>
    <w:rsid w:val="008468E2"/>
    <w:rsid w:val="008477E1"/>
    <w:rsid w:val="00850337"/>
    <w:rsid w:val="00851317"/>
    <w:rsid w:val="00853DB1"/>
    <w:rsid w:val="00856E16"/>
    <w:rsid w:val="00857643"/>
    <w:rsid w:val="0086047E"/>
    <w:rsid w:val="008608A9"/>
    <w:rsid w:val="00862160"/>
    <w:rsid w:val="008625A0"/>
    <w:rsid w:val="00862D4C"/>
    <w:rsid w:val="00865FD8"/>
    <w:rsid w:val="00866F82"/>
    <w:rsid w:val="00866FF5"/>
    <w:rsid w:val="00870814"/>
    <w:rsid w:val="00870C92"/>
    <w:rsid w:val="0087168E"/>
    <w:rsid w:val="008716FB"/>
    <w:rsid w:val="008726FD"/>
    <w:rsid w:val="00874E43"/>
    <w:rsid w:val="008766DB"/>
    <w:rsid w:val="008817AA"/>
    <w:rsid w:val="00882B3A"/>
    <w:rsid w:val="00882CEF"/>
    <w:rsid w:val="00883F95"/>
    <w:rsid w:val="00885F61"/>
    <w:rsid w:val="00887044"/>
    <w:rsid w:val="008903B7"/>
    <w:rsid w:val="008910F8"/>
    <w:rsid w:val="00891779"/>
    <w:rsid w:val="0089193F"/>
    <w:rsid w:val="00891B73"/>
    <w:rsid w:val="00894511"/>
    <w:rsid w:val="0089457B"/>
    <w:rsid w:val="00894D93"/>
    <w:rsid w:val="00895060"/>
    <w:rsid w:val="00895C25"/>
    <w:rsid w:val="0089798E"/>
    <w:rsid w:val="00897D77"/>
    <w:rsid w:val="008A0196"/>
    <w:rsid w:val="008A0646"/>
    <w:rsid w:val="008A17F2"/>
    <w:rsid w:val="008A1B93"/>
    <w:rsid w:val="008A1F49"/>
    <w:rsid w:val="008A41C6"/>
    <w:rsid w:val="008A6129"/>
    <w:rsid w:val="008B0168"/>
    <w:rsid w:val="008B018C"/>
    <w:rsid w:val="008B04C1"/>
    <w:rsid w:val="008B0BED"/>
    <w:rsid w:val="008B291F"/>
    <w:rsid w:val="008B327E"/>
    <w:rsid w:val="008B4C23"/>
    <w:rsid w:val="008B5406"/>
    <w:rsid w:val="008B5835"/>
    <w:rsid w:val="008B6106"/>
    <w:rsid w:val="008B7F21"/>
    <w:rsid w:val="008C0B29"/>
    <w:rsid w:val="008C3F91"/>
    <w:rsid w:val="008C43F5"/>
    <w:rsid w:val="008C500E"/>
    <w:rsid w:val="008D0B1B"/>
    <w:rsid w:val="008D1D72"/>
    <w:rsid w:val="008D33EF"/>
    <w:rsid w:val="008D3D98"/>
    <w:rsid w:val="008D74D2"/>
    <w:rsid w:val="008D76C4"/>
    <w:rsid w:val="008D7BC5"/>
    <w:rsid w:val="008E0FCF"/>
    <w:rsid w:val="008E1725"/>
    <w:rsid w:val="008E28A7"/>
    <w:rsid w:val="008E6388"/>
    <w:rsid w:val="008E7734"/>
    <w:rsid w:val="008E7E5D"/>
    <w:rsid w:val="008F17F7"/>
    <w:rsid w:val="008F1D90"/>
    <w:rsid w:val="008F1E4C"/>
    <w:rsid w:val="008F2BB6"/>
    <w:rsid w:val="008F329D"/>
    <w:rsid w:val="008F4842"/>
    <w:rsid w:val="008F585F"/>
    <w:rsid w:val="008F63F2"/>
    <w:rsid w:val="008F7772"/>
    <w:rsid w:val="008F7CC4"/>
    <w:rsid w:val="009014D1"/>
    <w:rsid w:val="00901DDD"/>
    <w:rsid w:val="0090218C"/>
    <w:rsid w:val="00902736"/>
    <w:rsid w:val="009105D8"/>
    <w:rsid w:val="00910B85"/>
    <w:rsid w:val="0091187F"/>
    <w:rsid w:val="009121EA"/>
    <w:rsid w:val="00912482"/>
    <w:rsid w:val="0091261D"/>
    <w:rsid w:val="00914874"/>
    <w:rsid w:val="00915609"/>
    <w:rsid w:val="00916E22"/>
    <w:rsid w:val="009176A4"/>
    <w:rsid w:val="009210C9"/>
    <w:rsid w:val="009213A2"/>
    <w:rsid w:val="00921DCB"/>
    <w:rsid w:val="009220C3"/>
    <w:rsid w:val="0092778E"/>
    <w:rsid w:val="0093092C"/>
    <w:rsid w:val="00931450"/>
    <w:rsid w:val="009324D0"/>
    <w:rsid w:val="0093731E"/>
    <w:rsid w:val="00937D2E"/>
    <w:rsid w:val="00940361"/>
    <w:rsid w:val="0094166C"/>
    <w:rsid w:val="00941810"/>
    <w:rsid w:val="009429B9"/>
    <w:rsid w:val="0094526D"/>
    <w:rsid w:val="00945C99"/>
    <w:rsid w:val="0095024B"/>
    <w:rsid w:val="00950C99"/>
    <w:rsid w:val="00951306"/>
    <w:rsid w:val="00952F84"/>
    <w:rsid w:val="00953725"/>
    <w:rsid w:val="0095548E"/>
    <w:rsid w:val="0096013F"/>
    <w:rsid w:val="00962A7D"/>
    <w:rsid w:val="00965E23"/>
    <w:rsid w:val="00966097"/>
    <w:rsid w:val="009677C9"/>
    <w:rsid w:val="009717AC"/>
    <w:rsid w:val="00971825"/>
    <w:rsid w:val="00972A17"/>
    <w:rsid w:val="00973911"/>
    <w:rsid w:val="00973EDB"/>
    <w:rsid w:val="009750F3"/>
    <w:rsid w:val="00975330"/>
    <w:rsid w:val="00975A1C"/>
    <w:rsid w:val="00975AB7"/>
    <w:rsid w:val="00975ED3"/>
    <w:rsid w:val="009777A8"/>
    <w:rsid w:val="009809D9"/>
    <w:rsid w:val="0098148F"/>
    <w:rsid w:val="00982E52"/>
    <w:rsid w:val="00982F97"/>
    <w:rsid w:val="0098483D"/>
    <w:rsid w:val="00990621"/>
    <w:rsid w:val="00997861"/>
    <w:rsid w:val="00997C3A"/>
    <w:rsid w:val="009A14F9"/>
    <w:rsid w:val="009A2448"/>
    <w:rsid w:val="009A5155"/>
    <w:rsid w:val="009A64F5"/>
    <w:rsid w:val="009A792D"/>
    <w:rsid w:val="009A7AB7"/>
    <w:rsid w:val="009B14F6"/>
    <w:rsid w:val="009B429D"/>
    <w:rsid w:val="009B5477"/>
    <w:rsid w:val="009B75B2"/>
    <w:rsid w:val="009C2265"/>
    <w:rsid w:val="009C648B"/>
    <w:rsid w:val="009C6DE9"/>
    <w:rsid w:val="009C6E07"/>
    <w:rsid w:val="009C7234"/>
    <w:rsid w:val="009C723B"/>
    <w:rsid w:val="009C771C"/>
    <w:rsid w:val="009D1820"/>
    <w:rsid w:val="009D1C31"/>
    <w:rsid w:val="009D2375"/>
    <w:rsid w:val="009D2EF3"/>
    <w:rsid w:val="009D5DBE"/>
    <w:rsid w:val="009D5E4C"/>
    <w:rsid w:val="009D63FF"/>
    <w:rsid w:val="009D7099"/>
    <w:rsid w:val="009D72ED"/>
    <w:rsid w:val="009D741B"/>
    <w:rsid w:val="009D7C79"/>
    <w:rsid w:val="009D7E9D"/>
    <w:rsid w:val="009D7FE8"/>
    <w:rsid w:val="009E0344"/>
    <w:rsid w:val="009E03A3"/>
    <w:rsid w:val="009E189D"/>
    <w:rsid w:val="009E1AA1"/>
    <w:rsid w:val="009E3391"/>
    <w:rsid w:val="009E35F2"/>
    <w:rsid w:val="009E3B70"/>
    <w:rsid w:val="009E4FEB"/>
    <w:rsid w:val="009E5E49"/>
    <w:rsid w:val="009E6A50"/>
    <w:rsid w:val="009F0FDC"/>
    <w:rsid w:val="009F28B7"/>
    <w:rsid w:val="009F5978"/>
    <w:rsid w:val="009F5AD3"/>
    <w:rsid w:val="009F6577"/>
    <w:rsid w:val="009F6603"/>
    <w:rsid w:val="009F7D9C"/>
    <w:rsid w:val="00A03D5A"/>
    <w:rsid w:val="00A04E10"/>
    <w:rsid w:val="00A053DB"/>
    <w:rsid w:val="00A12E56"/>
    <w:rsid w:val="00A12E83"/>
    <w:rsid w:val="00A1322F"/>
    <w:rsid w:val="00A14284"/>
    <w:rsid w:val="00A14801"/>
    <w:rsid w:val="00A15C5D"/>
    <w:rsid w:val="00A16AC2"/>
    <w:rsid w:val="00A170BE"/>
    <w:rsid w:val="00A17249"/>
    <w:rsid w:val="00A176A0"/>
    <w:rsid w:val="00A21115"/>
    <w:rsid w:val="00A213D1"/>
    <w:rsid w:val="00A22B1E"/>
    <w:rsid w:val="00A235F4"/>
    <w:rsid w:val="00A23C94"/>
    <w:rsid w:val="00A24395"/>
    <w:rsid w:val="00A252BE"/>
    <w:rsid w:val="00A2565C"/>
    <w:rsid w:val="00A25981"/>
    <w:rsid w:val="00A26E0E"/>
    <w:rsid w:val="00A26FD3"/>
    <w:rsid w:val="00A3080B"/>
    <w:rsid w:val="00A309A9"/>
    <w:rsid w:val="00A30A80"/>
    <w:rsid w:val="00A30F17"/>
    <w:rsid w:val="00A31FFF"/>
    <w:rsid w:val="00A34428"/>
    <w:rsid w:val="00A34516"/>
    <w:rsid w:val="00A365B2"/>
    <w:rsid w:val="00A36CBF"/>
    <w:rsid w:val="00A40562"/>
    <w:rsid w:val="00A423A3"/>
    <w:rsid w:val="00A428ED"/>
    <w:rsid w:val="00A433DF"/>
    <w:rsid w:val="00A4437F"/>
    <w:rsid w:val="00A44392"/>
    <w:rsid w:val="00A44782"/>
    <w:rsid w:val="00A456E1"/>
    <w:rsid w:val="00A45EE4"/>
    <w:rsid w:val="00A46727"/>
    <w:rsid w:val="00A51F1B"/>
    <w:rsid w:val="00A53CC6"/>
    <w:rsid w:val="00A5495D"/>
    <w:rsid w:val="00A57183"/>
    <w:rsid w:val="00A603B2"/>
    <w:rsid w:val="00A630B1"/>
    <w:rsid w:val="00A636C6"/>
    <w:rsid w:val="00A63C58"/>
    <w:rsid w:val="00A654F0"/>
    <w:rsid w:val="00A6591B"/>
    <w:rsid w:val="00A6729A"/>
    <w:rsid w:val="00A679AF"/>
    <w:rsid w:val="00A67BB8"/>
    <w:rsid w:val="00A7199E"/>
    <w:rsid w:val="00A727CF"/>
    <w:rsid w:val="00A72F40"/>
    <w:rsid w:val="00A7360F"/>
    <w:rsid w:val="00A7516E"/>
    <w:rsid w:val="00A75D8A"/>
    <w:rsid w:val="00A76137"/>
    <w:rsid w:val="00A77011"/>
    <w:rsid w:val="00A775DA"/>
    <w:rsid w:val="00A77948"/>
    <w:rsid w:val="00A82BF1"/>
    <w:rsid w:val="00A83F31"/>
    <w:rsid w:val="00A84DB5"/>
    <w:rsid w:val="00A84EDB"/>
    <w:rsid w:val="00A86CDA"/>
    <w:rsid w:val="00A87174"/>
    <w:rsid w:val="00A8769A"/>
    <w:rsid w:val="00A90A6F"/>
    <w:rsid w:val="00A92595"/>
    <w:rsid w:val="00A92DB8"/>
    <w:rsid w:val="00A942F9"/>
    <w:rsid w:val="00A94405"/>
    <w:rsid w:val="00A9610D"/>
    <w:rsid w:val="00A9659E"/>
    <w:rsid w:val="00A9712C"/>
    <w:rsid w:val="00A97D36"/>
    <w:rsid w:val="00AA093C"/>
    <w:rsid w:val="00AA1D45"/>
    <w:rsid w:val="00AA1DFC"/>
    <w:rsid w:val="00AA23B8"/>
    <w:rsid w:val="00AA3CE7"/>
    <w:rsid w:val="00AA4224"/>
    <w:rsid w:val="00AA586B"/>
    <w:rsid w:val="00AB43AF"/>
    <w:rsid w:val="00AB500D"/>
    <w:rsid w:val="00AB51E9"/>
    <w:rsid w:val="00AB5291"/>
    <w:rsid w:val="00AB7600"/>
    <w:rsid w:val="00AC08AE"/>
    <w:rsid w:val="00AC093A"/>
    <w:rsid w:val="00AC0F24"/>
    <w:rsid w:val="00AC1B46"/>
    <w:rsid w:val="00AC2915"/>
    <w:rsid w:val="00AC378A"/>
    <w:rsid w:val="00AC758E"/>
    <w:rsid w:val="00AC7C5B"/>
    <w:rsid w:val="00AC7F5D"/>
    <w:rsid w:val="00AD1802"/>
    <w:rsid w:val="00AD2345"/>
    <w:rsid w:val="00AD34B0"/>
    <w:rsid w:val="00AD3BF6"/>
    <w:rsid w:val="00AD6BFB"/>
    <w:rsid w:val="00AD79A8"/>
    <w:rsid w:val="00AD7C1A"/>
    <w:rsid w:val="00AE00DE"/>
    <w:rsid w:val="00AE0480"/>
    <w:rsid w:val="00AE09D1"/>
    <w:rsid w:val="00AE25AA"/>
    <w:rsid w:val="00AE3304"/>
    <w:rsid w:val="00AE3A85"/>
    <w:rsid w:val="00AE4621"/>
    <w:rsid w:val="00AE7AC4"/>
    <w:rsid w:val="00AE7B5D"/>
    <w:rsid w:val="00AF2B9D"/>
    <w:rsid w:val="00AF2F94"/>
    <w:rsid w:val="00AF316D"/>
    <w:rsid w:val="00AF3185"/>
    <w:rsid w:val="00AF36F2"/>
    <w:rsid w:val="00AF380E"/>
    <w:rsid w:val="00AF4A48"/>
    <w:rsid w:val="00AF52C5"/>
    <w:rsid w:val="00AF5F21"/>
    <w:rsid w:val="00AF7F7A"/>
    <w:rsid w:val="00B02253"/>
    <w:rsid w:val="00B055E9"/>
    <w:rsid w:val="00B05A46"/>
    <w:rsid w:val="00B075FE"/>
    <w:rsid w:val="00B148D6"/>
    <w:rsid w:val="00B14BA1"/>
    <w:rsid w:val="00B14E69"/>
    <w:rsid w:val="00B15585"/>
    <w:rsid w:val="00B15F7E"/>
    <w:rsid w:val="00B206C7"/>
    <w:rsid w:val="00B2114D"/>
    <w:rsid w:val="00B213B2"/>
    <w:rsid w:val="00B21430"/>
    <w:rsid w:val="00B22951"/>
    <w:rsid w:val="00B24955"/>
    <w:rsid w:val="00B2506A"/>
    <w:rsid w:val="00B25770"/>
    <w:rsid w:val="00B31776"/>
    <w:rsid w:val="00B3205F"/>
    <w:rsid w:val="00B32537"/>
    <w:rsid w:val="00B32A8A"/>
    <w:rsid w:val="00B34052"/>
    <w:rsid w:val="00B35FCC"/>
    <w:rsid w:val="00B4003E"/>
    <w:rsid w:val="00B40DEC"/>
    <w:rsid w:val="00B41D0D"/>
    <w:rsid w:val="00B42B0B"/>
    <w:rsid w:val="00B44EC5"/>
    <w:rsid w:val="00B4599C"/>
    <w:rsid w:val="00B46D43"/>
    <w:rsid w:val="00B46E13"/>
    <w:rsid w:val="00B4775B"/>
    <w:rsid w:val="00B500BC"/>
    <w:rsid w:val="00B50D7B"/>
    <w:rsid w:val="00B52C8E"/>
    <w:rsid w:val="00B536FC"/>
    <w:rsid w:val="00B54FDB"/>
    <w:rsid w:val="00B56ECB"/>
    <w:rsid w:val="00B5780E"/>
    <w:rsid w:val="00B6056F"/>
    <w:rsid w:val="00B609D5"/>
    <w:rsid w:val="00B62811"/>
    <w:rsid w:val="00B63858"/>
    <w:rsid w:val="00B64025"/>
    <w:rsid w:val="00B65D12"/>
    <w:rsid w:val="00B67844"/>
    <w:rsid w:val="00B71C89"/>
    <w:rsid w:val="00B728D7"/>
    <w:rsid w:val="00B733EE"/>
    <w:rsid w:val="00B75F39"/>
    <w:rsid w:val="00B769C1"/>
    <w:rsid w:val="00B77C61"/>
    <w:rsid w:val="00B80494"/>
    <w:rsid w:val="00B805EE"/>
    <w:rsid w:val="00B81597"/>
    <w:rsid w:val="00B82451"/>
    <w:rsid w:val="00B825EB"/>
    <w:rsid w:val="00B82C91"/>
    <w:rsid w:val="00B8306A"/>
    <w:rsid w:val="00B846F5"/>
    <w:rsid w:val="00B8503B"/>
    <w:rsid w:val="00B87455"/>
    <w:rsid w:val="00B87C37"/>
    <w:rsid w:val="00B87D68"/>
    <w:rsid w:val="00B90E41"/>
    <w:rsid w:val="00B91BDA"/>
    <w:rsid w:val="00B92375"/>
    <w:rsid w:val="00B92554"/>
    <w:rsid w:val="00B9371E"/>
    <w:rsid w:val="00B96291"/>
    <w:rsid w:val="00B97C61"/>
    <w:rsid w:val="00BA06EE"/>
    <w:rsid w:val="00BA1B66"/>
    <w:rsid w:val="00BA303D"/>
    <w:rsid w:val="00BA4DA0"/>
    <w:rsid w:val="00BA7112"/>
    <w:rsid w:val="00BB1067"/>
    <w:rsid w:val="00BB22FB"/>
    <w:rsid w:val="00BB3F81"/>
    <w:rsid w:val="00BB5AD2"/>
    <w:rsid w:val="00BB7038"/>
    <w:rsid w:val="00BC07BF"/>
    <w:rsid w:val="00BC1A08"/>
    <w:rsid w:val="00BC4151"/>
    <w:rsid w:val="00BC66BD"/>
    <w:rsid w:val="00BD0A6F"/>
    <w:rsid w:val="00BD283C"/>
    <w:rsid w:val="00BD488D"/>
    <w:rsid w:val="00BD4ADE"/>
    <w:rsid w:val="00BD5185"/>
    <w:rsid w:val="00BD5F97"/>
    <w:rsid w:val="00BD7BC3"/>
    <w:rsid w:val="00BE256E"/>
    <w:rsid w:val="00BE43F0"/>
    <w:rsid w:val="00BE4DCA"/>
    <w:rsid w:val="00BE59ED"/>
    <w:rsid w:val="00BE741E"/>
    <w:rsid w:val="00BE7D25"/>
    <w:rsid w:val="00BF2BFD"/>
    <w:rsid w:val="00BF34F0"/>
    <w:rsid w:val="00BF3547"/>
    <w:rsid w:val="00BF391D"/>
    <w:rsid w:val="00BF3DB8"/>
    <w:rsid w:val="00BF4F93"/>
    <w:rsid w:val="00BF5E50"/>
    <w:rsid w:val="00BF656C"/>
    <w:rsid w:val="00BF6939"/>
    <w:rsid w:val="00C004B8"/>
    <w:rsid w:val="00C02442"/>
    <w:rsid w:val="00C04460"/>
    <w:rsid w:val="00C04DE7"/>
    <w:rsid w:val="00C05157"/>
    <w:rsid w:val="00C05723"/>
    <w:rsid w:val="00C069FA"/>
    <w:rsid w:val="00C11484"/>
    <w:rsid w:val="00C11531"/>
    <w:rsid w:val="00C121EA"/>
    <w:rsid w:val="00C12DE2"/>
    <w:rsid w:val="00C13A74"/>
    <w:rsid w:val="00C1409F"/>
    <w:rsid w:val="00C141DF"/>
    <w:rsid w:val="00C14362"/>
    <w:rsid w:val="00C14808"/>
    <w:rsid w:val="00C16BA9"/>
    <w:rsid w:val="00C172C6"/>
    <w:rsid w:val="00C17E48"/>
    <w:rsid w:val="00C17F33"/>
    <w:rsid w:val="00C202BC"/>
    <w:rsid w:val="00C22544"/>
    <w:rsid w:val="00C234D5"/>
    <w:rsid w:val="00C235E0"/>
    <w:rsid w:val="00C24A11"/>
    <w:rsid w:val="00C25F11"/>
    <w:rsid w:val="00C27615"/>
    <w:rsid w:val="00C31FDF"/>
    <w:rsid w:val="00C35C35"/>
    <w:rsid w:val="00C3724B"/>
    <w:rsid w:val="00C374ED"/>
    <w:rsid w:val="00C37F02"/>
    <w:rsid w:val="00C40625"/>
    <w:rsid w:val="00C424E9"/>
    <w:rsid w:val="00C435BF"/>
    <w:rsid w:val="00C44692"/>
    <w:rsid w:val="00C44821"/>
    <w:rsid w:val="00C45913"/>
    <w:rsid w:val="00C476A7"/>
    <w:rsid w:val="00C51D52"/>
    <w:rsid w:val="00C52423"/>
    <w:rsid w:val="00C530B7"/>
    <w:rsid w:val="00C53E86"/>
    <w:rsid w:val="00C54628"/>
    <w:rsid w:val="00C54E69"/>
    <w:rsid w:val="00C562E7"/>
    <w:rsid w:val="00C60B94"/>
    <w:rsid w:val="00C611C3"/>
    <w:rsid w:val="00C6261A"/>
    <w:rsid w:val="00C6333F"/>
    <w:rsid w:val="00C65F28"/>
    <w:rsid w:val="00C67103"/>
    <w:rsid w:val="00C676E1"/>
    <w:rsid w:val="00C677F7"/>
    <w:rsid w:val="00C67B54"/>
    <w:rsid w:val="00C72DE8"/>
    <w:rsid w:val="00C730BB"/>
    <w:rsid w:val="00C73862"/>
    <w:rsid w:val="00C73E27"/>
    <w:rsid w:val="00C763E1"/>
    <w:rsid w:val="00C767DE"/>
    <w:rsid w:val="00C76C2B"/>
    <w:rsid w:val="00C807EB"/>
    <w:rsid w:val="00C80D33"/>
    <w:rsid w:val="00C81B46"/>
    <w:rsid w:val="00C826F7"/>
    <w:rsid w:val="00C848CF"/>
    <w:rsid w:val="00C85834"/>
    <w:rsid w:val="00C85BFD"/>
    <w:rsid w:val="00C90089"/>
    <w:rsid w:val="00C9024E"/>
    <w:rsid w:val="00C90DFA"/>
    <w:rsid w:val="00C93815"/>
    <w:rsid w:val="00C938D9"/>
    <w:rsid w:val="00C950EB"/>
    <w:rsid w:val="00C956FA"/>
    <w:rsid w:val="00C9663A"/>
    <w:rsid w:val="00CA015D"/>
    <w:rsid w:val="00CA185A"/>
    <w:rsid w:val="00CA307B"/>
    <w:rsid w:val="00CA4563"/>
    <w:rsid w:val="00CA558B"/>
    <w:rsid w:val="00CA5BC4"/>
    <w:rsid w:val="00CA77BC"/>
    <w:rsid w:val="00CB00D3"/>
    <w:rsid w:val="00CB0E8B"/>
    <w:rsid w:val="00CB237C"/>
    <w:rsid w:val="00CB2C4F"/>
    <w:rsid w:val="00CB4323"/>
    <w:rsid w:val="00CB548C"/>
    <w:rsid w:val="00CB5B70"/>
    <w:rsid w:val="00CC1C25"/>
    <w:rsid w:val="00CC5ED7"/>
    <w:rsid w:val="00CC6C62"/>
    <w:rsid w:val="00CD04F1"/>
    <w:rsid w:val="00CD0558"/>
    <w:rsid w:val="00CD05BD"/>
    <w:rsid w:val="00CD459E"/>
    <w:rsid w:val="00CD6EE5"/>
    <w:rsid w:val="00CD749B"/>
    <w:rsid w:val="00CE0F81"/>
    <w:rsid w:val="00CE1FC8"/>
    <w:rsid w:val="00CE24E5"/>
    <w:rsid w:val="00CE2FA0"/>
    <w:rsid w:val="00CE3E11"/>
    <w:rsid w:val="00CE4693"/>
    <w:rsid w:val="00CE472E"/>
    <w:rsid w:val="00CE627E"/>
    <w:rsid w:val="00CF1505"/>
    <w:rsid w:val="00CF2666"/>
    <w:rsid w:val="00CF3701"/>
    <w:rsid w:val="00CF3719"/>
    <w:rsid w:val="00CF5BCA"/>
    <w:rsid w:val="00D034E2"/>
    <w:rsid w:val="00D04785"/>
    <w:rsid w:val="00D0621F"/>
    <w:rsid w:val="00D06DF6"/>
    <w:rsid w:val="00D07F14"/>
    <w:rsid w:val="00D11BCD"/>
    <w:rsid w:val="00D12C59"/>
    <w:rsid w:val="00D1638E"/>
    <w:rsid w:val="00D16C21"/>
    <w:rsid w:val="00D16CCB"/>
    <w:rsid w:val="00D16D03"/>
    <w:rsid w:val="00D1767D"/>
    <w:rsid w:val="00D17940"/>
    <w:rsid w:val="00D2057D"/>
    <w:rsid w:val="00D20815"/>
    <w:rsid w:val="00D21106"/>
    <w:rsid w:val="00D21A1B"/>
    <w:rsid w:val="00D22CD7"/>
    <w:rsid w:val="00D241FB"/>
    <w:rsid w:val="00D24F66"/>
    <w:rsid w:val="00D2504F"/>
    <w:rsid w:val="00D2571F"/>
    <w:rsid w:val="00D258DA"/>
    <w:rsid w:val="00D259CF"/>
    <w:rsid w:val="00D272B7"/>
    <w:rsid w:val="00D3066F"/>
    <w:rsid w:val="00D34C0C"/>
    <w:rsid w:val="00D35149"/>
    <w:rsid w:val="00D3555C"/>
    <w:rsid w:val="00D36A9E"/>
    <w:rsid w:val="00D371D7"/>
    <w:rsid w:val="00D37746"/>
    <w:rsid w:val="00D4015C"/>
    <w:rsid w:val="00D41B6C"/>
    <w:rsid w:val="00D4200B"/>
    <w:rsid w:val="00D421B8"/>
    <w:rsid w:val="00D42EAE"/>
    <w:rsid w:val="00D42EB7"/>
    <w:rsid w:val="00D4348B"/>
    <w:rsid w:val="00D43BFB"/>
    <w:rsid w:val="00D43EA3"/>
    <w:rsid w:val="00D446BF"/>
    <w:rsid w:val="00D44C1A"/>
    <w:rsid w:val="00D45CE4"/>
    <w:rsid w:val="00D47F60"/>
    <w:rsid w:val="00D50745"/>
    <w:rsid w:val="00D50FB7"/>
    <w:rsid w:val="00D51BFD"/>
    <w:rsid w:val="00D5393E"/>
    <w:rsid w:val="00D547DB"/>
    <w:rsid w:val="00D57443"/>
    <w:rsid w:val="00D5780D"/>
    <w:rsid w:val="00D60271"/>
    <w:rsid w:val="00D60C5C"/>
    <w:rsid w:val="00D60E16"/>
    <w:rsid w:val="00D61A5A"/>
    <w:rsid w:val="00D62716"/>
    <w:rsid w:val="00D627CA"/>
    <w:rsid w:val="00D63E5D"/>
    <w:rsid w:val="00D64C06"/>
    <w:rsid w:val="00D65C7A"/>
    <w:rsid w:val="00D65E00"/>
    <w:rsid w:val="00D67A8B"/>
    <w:rsid w:val="00D70D95"/>
    <w:rsid w:val="00D71691"/>
    <w:rsid w:val="00D717FD"/>
    <w:rsid w:val="00D73516"/>
    <w:rsid w:val="00D74ECB"/>
    <w:rsid w:val="00D753F1"/>
    <w:rsid w:val="00D75E3B"/>
    <w:rsid w:val="00D77594"/>
    <w:rsid w:val="00D82E98"/>
    <w:rsid w:val="00D834B4"/>
    <w:rsid w:val="00D84943"/>
    <w:rsid w:val="00D86285"/>
    <w:rsid w:val="00D9234B"/>
    <w:rsid w:val="00D945D7"/>
    <w:rsid w:val="00D94926"/>
    <w:rsid w:val="00D94BF8"/>
    <w:rsid w:val="00D95419"/>
    <w:rsid w:val="00D96DF3"/>
    <w:rsid w:val="00D978F7"/>
    <w:rsid w:val="00D97B5B"/>
    <w:rsid w:val="00D97D5F"/>
    <w:rsid w:val="00DA0173"/>
    <w:rsid w:val="00DA093B"/>
    <w:rsid w:val="00DA1961"/>
    <w:rsid w:val="00DA2C60"/>
    <w:rsid w:val="00DA3183"/>
    <w:rsid w:val="00DA4C2C"/>
    <w:rsid w:val="00DA4D39"/>
    <w:rsid w:val="00DB03E1"/>
    <w:rsid w:val="00DB1130"/>
    <w:rsid w:val="00DB1FEC"/>
    <w:rsid w:val="00DB51BB"/>
    <w:rsid w:val="00DB56E6"/>
    <w:rsid w:val="00DB6809"/>
    <w:rsid w:val="00DB6B5B"/>
    <w:rsid w:val="00DC226A"/>
    <w:rsid w:val="00DC2C86"/>
    <w:rsid w:val="00DC396A"/>
    <w:rsid w:val="00DC3E66"/>
    <w:rsid w:val="00DC7875"/>
    <w:rsid w:val="00DD0AAD"/>
    <w:rsid w:val="00DD0F86"/>
    <w:rsid w:val="00DD3772"/>
    <w:rsid w:val="00DD3F0C"/>
    <w:rsid w:val="00DD4B1A"/>
    <w:rsid w:val="00DD4DD6"/>
    <w:rsid w:val="00DD4EFB"/>
    <w:rsid w:val="00DD605C"/>
    <w:rsid w:val="00DD665B"/>
    <w:rsid w:val="00DE08F0"/>
    <w:rsid w:val="00DE1056"/>
    <w:rsid w:val="00DE207F"/>
    <w:rsid w:val="00DE20D9"/>
    <w:rsid w:val="00DE2501"/>
    <w:rsid w:val="00DE3E5D"/>
    <w:rsid w:val="00DE4363"/>
    <w:rsid w:val="00DE4517"/>
    <w:rsid w:val="00DE4B10"/>
    <w:rsid w:val="00DE6C44"/>
    <w:rsid w:val="00DF0744"/>
    <w:rsid w:val="00DF0E69"/>
    <w:rsid w:val="00DF187E"/>
    <w:rsid w:val="00DF1CE6"/>
    <w:rsid w:val="00DF26B7"/>
    <w:rsid w:val="00DF37A6"/>
    <w:rsid w:val="00DF7045"/>
    <w:rsid w:val="00E00D63"/>
    <w:rsid w:val="00E037A5"/>
    <w:rsid w:val="00E10613"/>
    <w:rsid w:val="00E12232"/>
    <w:rsid w:val="00E1250D"/>
    <w:rsid w:val="00E138C5"/>
    <w:rsid w:val="00E13C73"/>
    <w:rsid w:val="00E140E6"/>
    <w:rsid w:val="00E1428A"/>
    <w:rsid w:val="00E163A5"/>
    <w:rsid w:val="00E168FB"/>
    <w:rsid w:val="00E20D75"/>
    <w:rsid w:val="00E22003"/>
    <w:rsid w:val="00E229C5"/>
    <w:rsid w:val="00E25378"/>
    <w:rsid w:val="00E2550D"/>
    <w:rsid w:val="00E2663A"/>
    <w:rsid w:val="00E26D0F"/>
    <w:rsid w:val="00E27018"/>
    <w:rsid w:val="00E30578"/>
    <w:rsid w:val="00E3163D"/>
    <w:rsid w:val="00E31936"/>
    <w:rsid w:val="00E34A2C"/>
    <w:rsid w:val="00E3524E"/>
    <w:rsid w:val="00E36977"/>
    <w:rsid w:val="00E3750D"/>
    <w:rsid w:val="00E40C25"/>
    <w:rsid w:val="00E41910"/>
    <w:rsid w:val="00E426CA"/>
    <w:rsid w:val="00E42E54"/>
    <w:rsid w:val="00E4331A"/>
    <w:rsid w:val="00E43D9C"/>
    <w:rsid w:val="00E45E05"/>
    <w:rsid w:val="00E503BE"/>
    <w:rsid w:val="00E50750"/>
    <w:rsid w:val="00E511C1"/>
    <w:rsid w:val="00E53805"/>
    <w:rsid w:val="00E53847"/>
    <w:rsid w:val="00E55972"/>
    <w:rsid w:val="00E57C15"/>
    <w:rsid w:val="00E60BAC"/>
    <w:rsid w:val="00E61428"/>
    <w:rsid w:val="00E61690"/>
    <w:rsid w:val="00E63F93"/>
    <w:rsid w:val="00E64645"/>
    <w:rsid w:val="00E70B3F"/>
    <w:rsid w:val="00E70E73"/>
    <w:rsid w:val="00E71231"/>
    <w:rsid w:val="00E72959"/>
    <w:rsid w:val="00E72CF6"/>
    <w:rsid w:val="00E74E6B"/>
    <w:rsid w:val="00E75AE5"/>
    <w:rsid w:val="00E76820"/>
    <w:rsid w:val="00E772EF"/>
    <w:rsid w:val="00E80595"/>
    <w:rsid w:val="00E82015"/>
    <w:rsid w:val="00E822CC"/>
    <w:rsid w:val="00E82EBF"/>
    <w:rsid w:val="00E82F94"/>
    <w:rsid w:val="00E8397C"/>
    <w:rsid w:val="00E858AF"/>
    <w:rsid w:val="00E86BD4"/>
    <w:rsid w:val="00E90129"/>
    <w:rsid w:val="00E901C5"/>
    <w:rsid w:val="00E91109"/>
    <w:rsid w:val="00E9130F"/>
    <w:rsid w:val="00E96AA6"/>
    <w:rsid w:val="00EA1128"/>
    <w:rsid w:val="00EA2DC0"/>
    <w:rsid w:val="00EA4BD5"/>
    <w:rsid w:val="00EA515E"/>
    <w:rsid w:val="00EA53ED"/>
    <w:rsid w:val="00EA54E4"/>
    <w:rsid w:val="00EA5C57"/>
    <w:rsid w:val="00EB135D"/>
    <w:rsid w:val="00EB2D9C"/>
    <w:rsid w:val="00EB4477"/>
    <w:rsid w:val="00EB4991"/>
    <w:rsid w:val="00EB5501"/>
    <w:rsid w:val="00EB6B3F"/>
    <w:rsid w:val="00EB781A"/>
    <w:rsid w:val="00EC16CD"/>
    <w:rsid w:val="00EC1B4D"/>
    <w:rsid w:val="00EC3FBB"/>
    <w:rsid w:val="00EC4518"/>
    <w:rsid w:val="00EC4B0D"/>
    <w:rsid w:val="00EC51FD"/>
    <w:rsid w:val="00EC5237"/>
    <w:rsid w:val="00EC5B37"/>
    <w:rsid w:val="00EC5EA7"/>
    <w:rsid w:val="00EC6B77"/>
    <w:rsid w:val="00EC7B76"/>
    <w:rsid w:val="00ED141A"/>
    <w:rsid w:val="00ED1D95"/>
    <w:rsid w:val="00ED24FA"/>
    <w:rsid w:val="00ED4511"/>
    <w:rsid w:val="00ED54B8"/>
    <w:rsid w:val="00ED5602"/>
    <w:rsid w:val="00ED58C3"/>
    <w:rsid w:val="00ED5A66"/>
    <w:rsid w:val="00ED7F14"/>
    <w:rsid w:val="00EE0B53"/>
    <w:rsid w:val="00EE0CA7"/>
    <w:rsid w:val="00EE2007"/>
    <w:rsid w:val="00EE2AB6"/>
    <w:rsid w:val="00EE37BE"/>
    <w:rsid w:val="00EE3B94"/>
    <w:rsid w:val="00EE3FCC"/>
    <w:rsid w:val="00EE44F7"/>
    <w:rsid w:val="00EE4C99"/>
    <w:rsid w:val="00EE525E"/>
    <w:rsid w:val="00EE604F"/>
    <w:rsid w:val="00EE63DC"/>
    <w:rsid w:val="00EE6DCB"/>
    <w:rsid w:val="00EF0154"/>
    <w:rsid w:val="00EF01E1"/>
    <w:rsid w:val="00EF115A"/>
    <w:rsid w:val="00EF127C"/>
    <w:rsid w:val="00EF2069"/>
    <w:rsid w:val="00EF27B5"/>
    <w:rsid w:val="00EF6B2B"/>
    <w:rsid w:val="00EF6D90"/>
    <w:rsid w:val="00EF7384"/>
    <w:rsid w:val="00F00545"/>
    <w:rsid w:val="00F00B18"/>
    <w:rsid w:val="00F01165"/>
    <w:rsid w:val="00F02F8C"/>
    <w:rsid w:val="00F05BE9"/>
    <w:rsid w:val="00F06362"/>
    <w:rsid w:val="00F0776A"/>
    <w:rsid w:val="00F120D4"/>
    <w:rsid w:val="00F141CD"/>
    <w:rsid w:val="00F14A0D"/>
    <w:rsid w:val="00F20C00"/>
    <w:rsid w:val="00F217B4"/>
    <w:rsid w:val="00F21EE6"/>
    <w:rsid w:val="00F24C4A"/>
    <w:rsid w:val="00F278A0"/>
    <w:rsid w:val="00F30CAD"/>
    <w:rsid w:val="00F328A5"/>
    <w:rsid w:val="00F33411"/>
    <w:rsid w:val="00F33BB2"/>
    <w:rsid w:val="00F33C6A"/>
    <w:rsid w:val="00F34DFB"/>
    <w:rsid w:val="00F36FD3"/>
    <w:rsid w:val="00F37D7B"/>
    <w:rsid w:val="00F40E06"/>
    <w:rsid w:val="00F41E93"/>
    <w:rsid w:val="00F42345"/>
    <w:rsid w:val="00F42C4C"/>
    <w:rsid w:val="00F4394E"/>
    <w:rsid w:val="00F43A72"/>
    <w:rsid w:val="00F4611D"/>
    <w:rsid w:val="00F47443"/>
    <w:rsid w:val="00F521EB"/>
    <w:rsid w:val="00F52345"/>
    <w:rsid w:val="00F52627"/>
    <w:rsid w:val="00F56319"/>
    <w:rsid w:val="00F57678"/>
    <w:rsid w:val="00F57F18"/>
    <w:rsid w:val="00F6146F"/>
    <w:rsid w:val="00F66DB7"/>
    <w:rsid w:val="00F67F25"/>
    <w:rsid w:val="00F705AA"/>
    <w:rsid w:val="00F737EE"/>
    <w:rsid w:val="00F73894"/>
    <w:rsid w:val="00F74647"/>
    <w:rsid w:val="00F7481A"/>
    <w:rsid w:val="00F759D3"/>
    <w:rsid w:val="00F76EE3"/>
    <w:rsid w:val="00F81299"/>
    <w:rsid w:val="00F84B3B"/>
    <w:rsid w:val="00F85751"/>
    <w:rsid w:val="00F869D3"/>
    <w:rsid w:val="00F86CA9"/>
    <w:rsid w:val="00F86D6D"/>
    <w:rsid w:val="00F9074E"/>
    <w:rsid w:val="00F92240"/>
    <w:rsid w:val="00F92E5C"/>
    <w:rsid w:val="00F93E76"/>
    <w:rsid w:val="00F9424D"/>
    <w:rsid w:val="00F963B2"/>
    <w:rsid w:val="00F96C5E"/>
    <w:rsid w:val="00F96EEB"/>
    <w:rsid w:val="00F97A85"/>
    <w:rsid w:val="00FA10B0"/>
    <w:rsid w:val="00FA136C"/>
    <w:rsid w:val="00FA22B2"/>
    <w:rsid w:val="00FA5713"/>
    <w:rsid w:val="00FA6601"/>
    <w:rsid w:val="00FA7CDF"/>
    <w:rsid w:val="00FB157D"/>
    <w:rsid w:val="00FB27B0"/>
    <w:rsid w:val="00FB3DFA"/>
    <w:rsid w:val="00FB4853"/>
    <w:rsid w:val="00FB7B64"/>
    <w:rsid w:val="00FC0A5A"/>
    <w:rsid w:val="00FC270F"/>
    <w:rsid w:val="00FC2F5F"/>
    <w:rsid w:val="00FC2FBB"/>
    <w:rsid w:val="00FC4441"/>
    <w:rsid w:val="00FC5EC4"/>
    <w:rsid w:val="00FC7833"/>
    <w:rsid w:val="00FD0423"/>
    <w:rsid w:val="00FD0A4C"/>
    <w:rsid w:val="00FD183B"/>
    <w:rsid w:val="00FD1C68"/>
    <w:rsid w:val="00FD25C4"/>
    <w:rsid w:val="00FD3CB8"/>
    <w:rsid w:val="00FD5488"/>
    <w:rsid w:val="00FD54E2"/>
    <w:rsid w:val="00FD56D2"/>
    <w:rsid w:val="00FD5CA0"/>
    <w:rsid w:val="00FD5F6B"/>
    <w:rsid w:val="00FD7634"/>
    <w:rsid w:val="00FE008B"/>
    <w:rsid w:val="00FE0623"/>
    <w:rsid w:val="00FE16B4"/>
    <w:rsid w:val="00FE2195"/>
    <w:rsid w:val="00FE21CE"/>
    <w:rsid w:val="00FE2DF8"/>
    <w:rsid w:val="00FE33AA"/>
    <w:rsid w:val="00FE749A"/>
    <w:rsid w:val="00FF0505"/>
    <w:rsid w:val="00FF0CDB"/>
    <w:rsid w:val="00FF30EF"/>
    <w:rsid w:val="00FF4AD7"/>
    <w:rsid w:val="00FF69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5205D6"/>
    <w:pPr>
      <w:widowControl w:val="0"/>
      <w:suppressAutoHyphens/>
    </w:pPr>
    <w:rPr>
      <w:rFonts w:eastAsia="SimSun" w:cs="Lucida Sans"/>
      <w:kern w:val="1"/>
      <w:sz w:val="24"/>
      <w:szCs w:val="24"/>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uiPriority w:val="99"/>
    <w:rsid w:val="00F34DFB"/>
    <w:rPr>
      <w:rFonts w:ascii="OpenSymbol" w:eastAsia="Times New Roman"/>
      <w:b/>
    </w:rPr>
  </w:style>
  <w:style w:type="character" w:customStyle="1" w:styleId="WW8Num1z1">
    <w:name w:val="WW8Num1z1"/>
    <w:uiPriority w:val="99"/>
    <w:rsid w:val="00F34DFB"/>
  </w:style>
  <w:style w:type="character" w:customStyle="1" w:styleId="WW8Num1z2">
    <w:name w:val="WW8Num1z2"/>
    <w:uiPriority w:val="99"/>
    <w:rsid w:val="00F34DFB"/>
  </w:style>
  <w:style w:type="character" w:customStyle="1" w:styleId="WW8Num1z3">
    <w:name w:val="WW8Num1z3"/>
    <w:uiPriority w:val="99"/>
    <w:rsid w:val="00F34DFB"/>
  </w:style>
  <w:style w:type="character" w:customStyle="1" w:styleId="WW8Num1z4">
    <w:name w:val="WW8Num1z4"/>
    <w:uiPriority w:val="99"/>
    <w:rsid w:val="00F34DFB"/>
  </w:style>
  <w:style w:type="character" w:customStyle="1" w:styleId="WW8Num1z5">
    <w:name w:val="WW8Num1z5"/>
    <w:uiPriority w:val="99"/>
    <w:rsid w:val="00F34DFB"/>
  </w:style>
  <w:style w:type="character" w:customStyle="1" w:styleId="WW8Num1z6">
    <w:name w:val="WW8Num1z6"/>
    <w:uiPriority w:val="99"/>
    <w:rsid w:val="00F34DFB"/>
  </w:style>
  <w:style w:type="character" w:customStyle="1" w:styleId="WW8Num1z7">
    <w:name w:val="WW8Num1z7"/>
    <w:uiPriority w:val="99"/>
    <w:rsid w:val="00F34DFB"/>
  </w:style>
  <w:style w:type="character" w:customStyle="1" w:styleId="WW8Num1z8">
    <w:name w:val="WW8Num1z8"/>
    <w:uiPriority w:val="99"/>
    <w:rsid w:val="00F34DFB"/>
  </w:style>
  <w:style w:type="character" w:customStyle="1" w:styleId="WW8Num2z0">
    <w:name w:val="WW8Num2z0"/>
    <w:uiPriority w:val="99"/>
    <w:rsid w:val="00F34DFB"/>
    <w:rPr>
      <w:rFonts w:ascii="Times New Roman" w:hAnsi="Times New Roman"/>
      <w:sz w:val="24"/>
    </w:rPr>
  </w:style>
  <w:style w:type="character" w:customStyle="1" w:styleId="WW8Num2z1">
    <w:name w:val="WW8Num2z1"/>
    <w:uiPriority w:val="99"/>
    <w:rsid w:val="00F34DFB"/>
  </w:style>
  <w:style w:type="character" w:customStyle="1" w:styleId="WW8Num2z2">
    <w:name w:val="WW8Num2z2"/>
    <w:uiPriority w:val="99"/>
    <w:rsid w:val="00F34DFB"/>
  </w:style>
  <w:style w:type="character" w:customStyle="1" w:styleId="WW8Num2z3">
    <w:name w:val="WW8Num2z3"/>
    <w:uiPriority w:val="99"/>
    <w:rsid w:val="00F34DFB"/>
  </w:style>
  <w:style w:type="character" w:customStyle="1" w:styleId="WW8Num2z4">
    <w:name w:val="WW8Num2z4"/>
    <w:uiPriority w:val="99"/>
    <w:rsid w:val="00F34DFB"/>
  </w:style>
  <w:style w:type="character" w:customStyle="1" w:styleId="WW8Num2z5">
    <w:name w:val="WW8Num2z5"/>
    <w:uiPriority w:val="99"/>
    <w:rsid w:val="00F34DFB"/>
  </w:style>
  <w:style w:type="character" w:customStyle="1" w:styleId="WW8Num2z6">
    <w:name w:val="WW8Num2z6"/>
    <w:uiPriority w:val="99"/>
    <w:rsid w:val="00F34DFB"/>
  </w:style>
  <w:style w:type="character" w:customStyle="1" w:styleId="WW8Num2z7">
    <w:name w:val="WW8Num2z7"/>
    <w:uiPriority w:val="99"/>
    <w:rsid w:val="00F34DFB"/>
  </w:style>
  <w:style w:type="character" w:customStyle="1" w:styleId="WW8Num2z8">
    <w:name w:val="WW8Num2z8"/>
    <w:uiPriority w:val="99"/>
    <w:rsid w:val="00F34DFB"/>
  </w:style>
  <w:style w:type="character" w:customStyle="1" w:styleId="WW8Num3z0">
    <w:name w:val="WW8Num3z0"/>
    <w:uiPriority w:val="99"/>
    <w:rsid w:val="00F34DFB"/>
    <w:rPr>
      <w:rFonts w:ascii="Times New Roman" w:hAnsi="Times New Roman"/>
      <w:sz w:val="24"/>
    </w:rPr>
  </w:style>
  <w:style w:type="character" w:customStyle="1" w:styleId="WW8Num3z1">
    <w:name w:val="WW8Num3z1"/>
    <w:uiPriority w:val="99"/>
    <w:rsid w:val="00F34DFB"/>
  </w:style>
  <w:style w:type="character" w:customStyle="1" w:styleId="WW8Num3z2">
    <w:name w:val="WW8Num3z2"/>
    <w:uiPriority w:val="99"/>
    <w:rsid w:val="00F34DFB"/>
  </w:style>
  <w:style w:type="character" w:customStyle="1" w:styleId="WW8Num3z3">
    <w:name w:val="WW8Num3z3"/>
    <w:uiPriority w:val="99"/>
    <w:rsid w:val="00F34DFB"/>
  </w:style>
  <w:style w:type="character" w:customStyle="1" w:styleId="WW8Num3z4">
    <w:name w:val="WW8Num3z4"/>
    <w:uiPriority w:val="99"/>
    <w:rsid w:val="00F34DFB"/>
  </w:style>
  <w:style w:type="character" w:customStyle="1" w:styleId="WW8Num3z5">
    <w:name w:val="WW8Num3z5"/>
    <w:uiPriority w:val="99"/>
    <w:rsid w:val="00F34DFB"/>
  </w:style>
  <w:style w:type="character" w:customStyle="1" w:styleId="WW8Num3z6">
    <w:name w:val="WW8Num3z6"/>
    <w:uiPriority w:val="99"/>
    <w:rsid w:val="00F34DFB"/>
  </w:style>
  <w:style w:type="character" w:customStyle="1" w:styleId="WW8Num3z7">
    <w:name w:val="WW8Num3z7"/>
    <w:uiPriority w:val="99"/>
    <w:rsid w:val="00F34DFB"/>
  </w:style>
  <w:style w:type="character" w:customStyle="1" w:styleId="WW8Num3z8">
    <w:name w:val="WW8Num3z8"/>
    <w:uiPriority w:val="99"/>
    <w:rsid w:val="00F34DFB"/>
  </w:style>
  <w:style w:type="character" w:customStyle="1" w:styleId="WW8Num4z0">
    <w:name w:val="WW8Num4z0"/>
    <w:uiPriority w:val="99"/>
    <w:rsid w:val="00F34DFB"/>
    <w:rPr>
      <w:rFonts w:ascii="Symbol" w:hAnsi="Symbol"/>
    </w:rPr>
  </w:style>
  <w:style w:type="character" w:customStyle="1" w:styleId="WW8Num4z1">
    <w:name w:val="WW8Num4z1"/>
    <w:uiPriority w:val="99"/>
    <w:rsid w:val="00F34DFB"/>
  </w:style>
  <w:style w:type="character" w:customStyle="1" w:styleId="WW8Num4z2">
    <w:name w:val="WW8Num4z2"/>
    <w:uiPriority w:val="99"/>
    <w:rsid w:val="00F34DFB"/>
  </w:style>
  <w:style w:type="character" w:customStyle="1" w:styleId="WW8Num4z3">
    <w:name w:val="WW8Num4z3"/>
    <w:uiPriority w:val="99"/>
    <w:rsid w:val="00F34DFB"/>
  </w:style>
  <w:style w:type="character" w:customStyle="1" w:styleId="WW8Num4z4">
    <w:name w:val="WW8Num4z4"/>
    <w:uiPriority w:val="99"/>
    <w:rsid w:val="00F34DFB"/>
  </w:style>
  <w:style w:type="character" w:customStyle="1" w:styleId="WW8Num4z5">
    <w:name w:val="WW8Num4z5"/>
    <w:uiPriority w:val="99"/>
    <w:rsid w:val="00F34DFB"/>
  </w:style>
  <w:style w:type="character" w:customStyle="1" w:styleId="WW8Num4z6">
    <w:name w:val="WW8Num4z6"/>
    <w:uiPriority w:val="99"/>
    <w:rsid w:val="00F34DFB"/>
  </w:style>
  <w:style w:type="character" w:customStyle="1" w:styleId="WW8Num4z7">
    <w:name w:val="WW8Num4z7"/>
    <w:uiPriority w:val="99"/>
    <w:rsid w:val="00F34DFB"/>
  </w:style>
  <w:style w:type="character" w:customStyle="1" w:styleId="WW8Num4z8">
    <w:name w:val="WW8Num4z8"/>
    <w:uiPriority w:val="99"/>
    <w:rsid w:val="00F34DFB"/>
  </w:style>
  <w:style w:type="character" w:customStyle="1" w:styleId="WW8Num5z0">
    <w:name w:val="WW8Num5z0"/>
    <w:uiPriority w:val="99"/>
    <w:rsid w:val="00F34DFB"/>
  </w:style>
  <w:style w:type="character" w:customStyle="1" w:styleId="WW8Num5z1">
    <w:name w:val="WW8Num5z1"/>
    <w:uiPriority w:val="99"/>
    <w:rsid w:val="00F34DFB"/>
  </w:style>
  <w:style w:type="character" w:customStyle="1" w:styleId="WW8Num5z2">
    <w:name w:val="WW8Num5z2"/>
    <w:uiPriority w:val="99"/>
    <w:rsid w:val="00F34DFB"/>
  </w:style>
  <w:style w:type="character" w:customStyle="1" w:styleId="WW8Num5z3">
    <w:name w:val="WW8Num5z3"/>
    <w:uiPriority w:val="99"/>
    <w:rsid w:val="00F34DFB"/>
  </w:style>
  <w:style w:type="character" w:customStyle="1" w:styleId="WW8Num5z4">
    <w:name w:val="WW8Num5z4"/>
    <w:uiPriority w:val="99"/>
    <w:rsid w:val="00F34DFB"/>
  </w:style>
  <w:style w:type="character" w:customStyle="1" w:styleId="WW8Num5z5">
    <w:name w:val="WW8Num5z5"/>
    <w:uiPriority w:val="99"/>
    <w:rsid w:val="00F34DFB"/>
  </w:style>
  <w:style w:type="character" w:customStyle="1" w:styleId="WW8Num5z6">
    <w:name w:val="WW8Num5z6"/>
    <w:uiPriority w:val="99"/>
    <w:rsid w:val="00F34DFB"/>
  </w:style>
  <w:style w:type="character" w:customStyle="1" w:styleId="WW8Num5z7">
    <w:name w:val="WW8Num5z7"/>
    <w:uiPriority w:val="99"/>
    <w:rsid w:val="00F34DFB"/>
  </w:style>
  <w:style w:type="character" w:customStyle="1" w:styleId="WW8Num5z8">
    <w:name w:val="WW8Num5z8"/>
    <w:uiPriority w:val="99"/>
    <w:rsid w:val="00F34DFB"/>
  </w:style>
  <w:style w:type="character" w:customStyle="1" w:styleId="WW8Num6z0">
    <w:name w:val="WW8Num6z0"/>
    <w:uiPriority w:val="99"/>
    <w:rsid w:val="00F34DFB"/>
  </w:style>
  <w:style w:type="character" w:customStyle="1" w:styleId="WW8Num6z1">
    <w:name w:val="WW8Num6z1"/>
    <w:uiPriority w:val="99"/>
    <w:rsid w:val="00F34DFB"/>
  </w:style>
  <w:style w:type="character" w:customStyle="1" w:styleId="WW8Num6z2">
    <w:name w:val="WW8Num6z2"/>
    <w:uiPriority w:val="99"/>
    <w:rsid w:val="00F34DFB"/>
  </w:style>
  <w:style w:type="character" w:customStyle="1" w:styleId="WW8Num6z3">
    <w:name w:val="WW8Num6z3"/>
    <w:uiPriority w:val="99"/>
    <w:rsid w:val="00F34DFB"/>
  </w:style>
  <w:style w:type="character" w:customStyle="1" w:styleId="WW8Num6z4">
    <w:name w:val="WW8Num6z4"/>
    <w:uiPriority w:val="99"/>
    <w:rsid w:val="00F34DFB"/>
  </w:style>
  <w:style w:type="character" w:customStyle="1" w:styleId="WW8Num6z5">
    <w:name w:val="WW8Num6z5"/>
    <w:uiPriority w:val="99"/>
    <w:rsid w:val="00F34DFB"/>
  </w:style>
  <w:style w:type="character" w:customStyle="1" w:styleId="WW8Num6z6">
    <w:name w:val="WW8Num6z6"/>
    <w:uiPriority w:val="99"/>
    <w:rsid w:val="00F34DFB"/>
  </w:style>
  <w:style w:type="character" w:customStyle="1" w:styleId="WW8Num6z7">
    <w:name w:val="WW8Num6z7"/>
    <w:uiPriority w:val="99"/>
    <w:rsid w:val="00F34DFB"/>
  </w:style>
  <w:style w:type="character" w:customStyle="1" w:styleId="WW8Num6z8">
    <w:name w:val="WW8Num6z8"/>
    <w:uiPriority w:val="99"/>
    <w:rsid w:val="00F34DFB"/>
  </w:style>
  <w:style w:type="character" w:customStyle="1" w:styleId="WW8Num36z0">
    <w:name w:val="WW8Num36z0"/>
    <w:uiPriority w:val="99"/>
    <w:rsid w:val="00F34DFB"/>
    <w:rPr>
      <w:rFonts w:ascii="Times New Roman" w:hAnsi="Times New Roman"/>
      <w:b/>
      <w:sz w:val="28"/>
    </w:rPr>
  </w:style>
  <w:style w:type="character" w:customStyle="1" w:styleId="WW8Num36z1">
    <w:name w:val="WW8Num36z1"/>
    <w:uiPriority w:val="99"/>
    <w:rsid w:val="00F34DFB"/>
    <w:rPr>
      <w:rFonts w:ascii="Times New Roman" w:hAnsi="Times New Roman"/>
      <w:color w:val="auto"/>
      <w:sz w:val="24"/>
    </w:rPr>
  </w:style>
  <w:style w:type="character" w:customStyle="1" w:styleId="WW8Num36z2">
    <w:name w:val="WW8Num36z2"/>
    <w:uiPriority w:val="99"/>
    <w:rsid w:val="00F34DFB"/>
    <w:rPr>
      <w:rFonts w:ascii="Times New Roman" w:hAnsi="Times New Roman"/>
      <w:vanish/>
      <w:color w:val="000000"/>
    </w:rPr>
  </w:style>
  <w:style w:type="character" w:customStyle="1" w:styleId="Znakinumeracji">
    <w:name w:val="Znaki numeracji"/>
    <w:uiPriority w:val="99"/>
    <w:rsid w:val="00F34DFB"/>
  </w:style>
  <w:style w:type="paragraph" w:customStyle="1" w:styleId="Nagwek1">
    <w:name w:val="Nagłówek1"/>
    <w:basedOn w:val="Normalny"/>
    <w:next w:val="Tekstpodstawowy"/>
    <w:uiPriority w:val="99"/>
    <w:rsid w:val="00F34DFB"/>
    <w:pPr>
      <w:keepNext/>
      <w:spacing w:before="240" w:after="120"/>
    </w:pPr>
    <w:rPr>
      <w:rFonts w:ascii="Arial" w:eastAsia="Microsoft YaHei" w:hAnsi="Arial"/>
      <w:sz w:val="28"/>
      <w:szCs w:val="28"/>
    </w:rPr>
  </w:style>
  <w:style w:type="paragraph" w:styleId="Tekstpodstawowy">
    <w:name w:val="Body Text"/>
    <w:basedOn w:val="Normalny"/>
    <w:link w:val="TekstpodstawowyZnak"/>
    <w:uiPriority w:val="99"/>
    <w:rsid w:val="00F34DFB"/>
    <w:pPr>
      <w:spacing w:after="120"/>
    </w:pPr>
    <w:rPr>
      <w:rFonts w:cs="Mangal"/>
      <w:sz w:val="21"/>
      <w:szCs w:val="21"/>
    </w:rPr>
  </w:style>
  <w:style w:type="character" w:customStyle="1" w:styleId="TekstpodstawowyZnak">
    <w:name w:val="Tekst podstawowy Znak"/>
    <w:link w:val="Tekstpodstawowy"/>
    <w:uiPriority w:val="99"/>
    <w:semiHidden/>
    <w:locked/>
    <w:rsid w:val="00F34DFB"/>
    <w:rPr>
      <w:rFonts w:eastAsia="SimSun" w:cs="Mangal"/>
      <w:kern w:val="1"/>
      <w:sz w:val="21"/>
      <w:szCs w:val="21"/>
      <w:lang w:eastAsia="hi-IN" w:bidi="hi-IN"/>
    </w:rPr>
  </w:style>
  <w:style w:type="paragraph" w:styleId="Lista">
    <w:name w:val="List"/>
    <w:basedOn w:val="Tekstpodstawowy"/>
    <w:uiPriority w:val="99"/>
    <w:rsid w:val="00F34DFB"/>
  </w:style>
  <w:style w:type="paragraph" w:customStyle="1" w:styleId="Podpis1">
    <w:name w:val="Podpis1"/>
    <w:basedOn w:val="Normalny"/>
    <w:uiPriority w:val="99"/>
    <w:rsid w:val="00F34DFB"/>
    <w:pPr>
      <w:suppressLineNumbers/>
      <w:spacing w:before="120" w:after="120"/>
    </w:pPr>
    <w:rPr>
      <w:i/>
      <w:iCs/>
    </w:rPr>
  </w:style>
  <w:style w:type="paragraph" w:customStyle="1" w:styleId="Indeks">
    <w:name w:val="Indeks"/>
    <w:basedOn w:val="Normalny"/>
    <w:uiPriority w:val="99"/>
    <w:rsid w:val="00F34DFB"/>
    <w:pPr>
      <w:suppressLineNumbers/>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F34DFB"/>
    <w:pPr>
      <w:ind w:left="720"/>
    </w:pPr>
  </w:style>
  <w:style w:type="paragraph" w:styleId="Stopka">
    <w:name w:val="footer"/>
    <w:basedOn w:val="Normalny"/>
    <w:link w:val="StopkaZnak"/>
    <w:uiPriority w:val="99"/>
    <w:rsid w:val="00F34DFB"/>
    <w:pPr>
      <w:suppressLineNumbers/>
      <w:tabs>
        <w:tab w:val="center" w:pos="4819"/>
        <w:tab w:val="right" w:pos="9638"/>
      </w:tabs>
    </w:pPr>
    <w:rPr>
      <w:rFonts w:cs="Mangal"/>
      <w:sz w:val="21"/>
      <w:szCs w:val="21"/>
    </w:rPr>
  </w:style>
  <w:style w:type="character" w:customStyle="1" w:styleId="StopkaZnak">
    <w:name w:val="Stopka Znak"/>
    <w:link w:val="Stopka"/>
    <w:uiPriority w:val="99"/>
    <w:semiHidden/>
    <w:locked/>
    <w:rsid w:val="00F34DFB"/>
    <w:rPr>
      <w:rFonts w:eastAsia="SimSun" w:cs="Mangal"/>
      <w:kern w:val="1"/>
      <w:sz w:val="21"/>
      <w:szCs w:val="21"/>
      <w:lang w:eastAsia="hi-IN" w:bidi="hi-IN"/>
    </w:rPr>
  </w:style>
  <w:style w:type="paragraph" w:styleId="Nagwek">
    <w:name w:val="header"/>
    <w:basedOn w:val="Normalny"/>
    <w:link w:val="NagwekZnak"/>
    <w:uiPriority w:val="99"/>
    <w:rsid w:val="00F34DFB"/>
    <w:pPr>
      <w:suppressLineNumbers/>
      <w:tabs>
        <w:tab w:val="center" w:pos="4819"/>
        <w:tab w:val="right" w:pos="9638"/>
      </w:tabs>
    </w:pPr>
    <w:rPr>
      <w:rFonts w:cs="Mangal"/>
      <w:sz w:val="21"/>
      <w:szCs w:val="21"/>
    </w:rPr>
  </w:style>
  <w:style w:type="character" w:customStyle="1" w:styleId="NagwekZnak">
    <w:name w:val="Nagłówek Znak"/>
    <w:link w:val="Nagwek"/>
    <w:uiPriority w:val="99"/>
    <w:locked/>
    <w:rsid w:val="00F34DFB"/>
    <w:rPr>
      <w:rFonts w:eastAsia="SimSun" w:cs="Mangal"/>
      <w:kern w:val="1"/>
      <w:sz w:val="21"/>
      <w:szCs w:val="21"/>
      <w:lang w:eastAsia="hi-IN" w:bidi="hi-IN"/>
    </w:rPr>
  </w:style>
  <w:style w:type="character" w:styleId="Hipercze">
    <w:name w:val="Hyperlink"/>
    <w:uiPriority w:val="99"/>
    <w:semiHidden/>
    <w:rsid w:val="003561A6"/>
    <w:rPr>
      <w:rFonts w:cs="Times New Roman"/>
      <w:color w:val="FF0000"/>
      <w:u w:val="single" w:color="FF0000"/>
    </w:rPr>
  </w:style>
  <w:style w:type="paragraph" w:styleId="Tekstdymka">
    <w:name w:val="Balloon Text"/>
    <w:basedOn w:val="Normalny"/>
    <w:link w:val="TekstdymkaZnak"/>
    <w:uiPriority w:val="99"/>
    <w:semiHidden/>
    <w:rsid w:val="00B75F39"/>
    <w:rPr>
      <w:rFonts w:ascii="Segoe UI" w:hAnsi="Segoe UI" w:cs="Mangal"/>
      <w:sz w:val="16"/>
      <w:szCs w:val="16"/>
    </w:rPr>
  </w:style>
  <w:style w:type="character" w:customStyle="1" w:styleId="TekstdymkaZnak">
    <w:name w:val="Tekst dymka Znak"/>
    <w:link w:val="Tekstdymka"/>
    <w:uiPriority w:val="99"/>
    <w:semiHidden/>
    <w:locked/>
    <w:rsid w:val="00B75F39"/>
    <w:rPr>
      <w:rFonts w:ascii="Segoe UI" w:eastAsia="SimSun" w:hAnsi="Segoe UI" w:cs="Mangal"/>
      <w:kern w:val="1"/>
      <w:sz w:val="16"/>
      <w:szCs w:val="16"/>
      <w:lang w:eastAsia="hi-IN" w:bidi="hi-IN"/>
    </w:rPr>
  </w:style>
  <w:style w:type="character" w:customStyle="1" w:styleId="Teksttreci">
    <w:name w:val="Tekst treści_"/>
    <w:link w:val="Teksttreci0"/>
    <w:locked/>
    <w:rsid w:val="00601A72"/>
    <w:rPr>
      <w:sz w:val="23"/>
      <w:shd w:val="clear" w:color="auto" w:fill="FFFFFF"/>
    </w:rPr>
  </w:style>
  <w:style w:type="paragraph" w:customStyle="1" w:styleId="Teksttreci0">
    <w:name w:val="Tekst treści"/>
    <w:basedOn w:val="Normalny"/>
    <w:link w:val="Teksttreci"/>
    <w:rsid w:val="00601A72"/>
    <w:pPr>
      <w:shd w:val="clear" w:color="auto" w:fill="FFFFFF"/>
      <w:suppressAutoHyphens w:val="0"/>
      <w:spacing w:line="240" w:lineRule="atLeast"/>
      <w:ind w:hanging="420"/>
    </w:pPr>
    <w:rPr>
      <w:rFonts w:eastAsia="Times New Roman" w:cs="Times New Roman"/>
      <w:kern w:val="0"/>
      <w:sz w:val="23"/>
      <w:szCs w:val="20"/>
      <w:lang w:bidi="ar-SA"/>
    </w:rPr>
  </w:style>
  <w:style w:type="paragraph" w:customStyle="1" w:styleId="Default">
    <w:name w:val="Default"/>
    <w:qFormat/>
    <w:rsid w:val="00601A72"/>
    <w:pPr>
      <w:autoSpaceDE w:val="0"/>
      <w:autoSpaceDN w:val="0"/>
      <w:adjustRightInd w:val="0"/>
    </w:pPr>
    <w:rPr>
      <w:rFonts w:ascii="Cambria" w:hAnsi="Cambria" w:cs="Cambria"/>
      <w:color w:val="000000"/>
      <w:sz w:val="24"/>
      <w:szCs w:val="24"/>
    </w:rPr>
  </w:style>
  <w:style w:type="character" w:customStyle="1" w:styleId="TeksttreciPogrubienie">
    <w:name w:val="Tekst treści + Pogrubienie"/>
    <w:rsid w:val="00601A72"/>
    <w:rPr>
      <w:rFonts w:ascii="Times New Roman" w:hAnsi="Times New Roman"/>
      <w:b/>
      <w:color w:val="000000"/>
      <w:spacing w:val="0"/>
      <w:w w:val="100"/>
      <w:position w:val="0"/>
      <w:sz w:val="23"/>
      <w:u w:val="none"/>
      <w:lang w:val="pl-PL" w:eastAsia="pl-PL"/>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DE20D9"/>
    <w:rPr>
      <w:rFonts w:eastAsia="SimSun" w:cs="Lucida Sans"/>
      <w:kern w:val="1"/>
      <w:sz w:val="24"/>
      <w:szCs w:val="24"/>
      <w:lang w:eastAsia="hi-IN" w:bidi="hi-IN"/>
    </w:rPr>
  </w:style>
  <w:style w:type="table" w:styleId="Tabela-Siatka">
    <w:name w:val="Table Grid"/>
    <w:basedOn w:val="Standardowy"/>
    <w:uiPriority w:val="59"/>
    <w:locked/>
    <w:rsid w:val="00997C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locked/>
    <w:rsid w:val="008D3D98"/>
    <w:rPr>
      <w:rFonts w:cs="Mangal"/>
      <w:sz w:val="20"/>
      <w:szCs w:val="18"/>
    </w:rPr>
  </w:style>
  <w:style w:type="character" w:customStyle="1" w:styleId="TekstprzypisukocowegoZnak">
    <w:name w:val="Tekst przypisu końcowego Znak"/>
    <w:link w:val="Tekstprzypisukocowego"/>
    <w:uiPriority w:val="99"/>
    <w:semiHidden/>
    <w:rsid w:val="008D3D98"/>
    <w:rPr>
      <w:rFonts w:eastAsia="SimSun" w:cs="Mangal"/>
      <w:kern w:val="1"/>
      <w:szCs w:val="18"/>
      <w:lang w:eastAsia="hi-IN" w:bidi="hi-IN"/>
    </w:rPr>
  </w:style>
  <w:style w:type="character" w:styleId="Odwoanieprzypisukocowego">
    <w:name w:val="endnote reference"/>
    <w:uiPriority w:val="99"/>
    <w:semiHidden/>
    <w:unhideWhenUsed/>
    <w:locked/>
    <w:rsid w:val="008D3D98"/>
    <w:rPr>
      <w:vertAlign w:val="superscript"/>
    </w:rPr>
  </w:style>
  <w:style w:type="character" w:customStyle="1" w:styleId="Stopka2">
    <w:name w:val="Stopka (2)_"/>
    <w:link w:val="Stopka20"/>
    <w:rsid w:val="0091187F"/>
    <w:rPr>
      <w:sz w:val="23"/>
      <w:szCs w:val="23"/>
      <w:shd w:val="clear" w:color="auto" w:fill="FFFFFF"/>
    </w:rPr>
  </w:style>
  <w:style w:type="paragraph" w:customStyle="1" w:styleId="Stopka20">
    <w:name w:val="Stopka (2)"/>
    <w:basedOn w:val="Normalny"/>
    <w:link w:val="Stopka2"/>
    <w:rsid w:val="0091187F"/>
    <w:pPr>
      <w:shd w:val="clear" w:color="auto" w:fill="FFFFFF"/>
      <w:suppressAutoHyphens w:val="0"/>
      <w:spacing w:line="278" w:lineRule="exact"/>
      <w:jc w:val="both"/>
    </w:pPr>
    <w:rPr>
      <w:rFonts w:eastAsia="Times New Roman" w:cs="Times New Roman"/>
      <w:kern w:val="0"/>
      <w:sz w:val="23"/>
      <w:szCs w:val="23"/>
      <w:lang w:eastAsia="pl-PL" w:bidi="ar-SA"/>
    </w:rPr>
  </w:style>
  <w:style w:type="character" w:customStyle="1" w:styleId="markedcontent">
    <w:name w:val="markedcontent"/>
    <w:rsid w:val="0091187F"/>
  </w:style>
  <w:style w:type="character" w:customStyle="1" w:styleId="Teksttreci2">
    <w:name w:val="Tekst treści (2)_"/>
    <w:link w:val="Teksttreci20"/>
    <w:rsid w:val="00A7199E"/>
    <w:rPr>
      <w:b/>
      <w:bCs/>
      <w:sz w:val="30"/>
      <w:szCs w:val="30"/>
      <w:shd w:val="clear" w:color="auto" w:fill="FFFFFF"/>
    </w:rPr>
  </w:style>
  <w:style w:type="paragraph" w:customStyle="1" w:styleId="Teksttreci20">
    <w:name w:val="Tekst treści (2)"/>
    <w:basedOn w:val="Normalny"/>
    <w:link w:val="Teksttreci2"/>
    <w:qFormat/>
    <w:rsid w:val="00A7199E"/>
    <w:pPr>
      <w:shd w:val="clear" w:color="auto" w:fill="FFFFFF"/>
      <w:suppressAutoHyphens w:val="0"/>
      <w:spacing w:line="413" w:lineRule="exact"/>
      <w:jc w:val="center"/>
    </w:pPr>
    <w:rPr>
      <w:rFonts w:eastAsia="Times New Roman" w:cs="Times New Roman"/>
      <w:b/>
      <w:bCs/>
      <w:kern w:val="0"/>
      <w:sz w:val="30"/>
      <w:szCs w:val="30"/>
      <w:lang w:eastAsia="pl-PL" w:bidi="ar-SA"/>
    </w:rPr>
  </w:style>
  <w:style w:type="paragraph" w:customStyle="1" w:styleId="podpunkt">
    <w:name w:val="podpunkt"/>
    <w:basedOn w:val="Normalny"/>
    <w:qFormat/>
    <w:rsid w:val="001305E6"/>
    <w:pPr>
      <w:spacing w:after="120" w:line="360" w:lineRule="auto"/>
      <w:ind w:firstLine="284"/>
    </w:pPr>
    <w:rPr>
      <w:rFonts w:ascii="Arial" w:eastAsia="Calibri" w:hAnsi="Arial" w:cs="Arial"/>
      <w:b/>
      <w:color w:val="000000"/>
      <w:spacing w:val="1"/>
      <w:kern w:val="0"/>
      <w:lang w:eastAsia="pl-PL" w:bidi="pl-PL"/>
    </w:rPr>
  </w:style>
  <w:style w:type="character" w:styleId="Tekstzastpczy">
    <w:name w:val="Placeholder Text"/>
    <w:basedOn w:val="Domylnaczcionkaakapitu"/>
    <w:uiPriority w:val="99"/>
    <w:semiHidden/>
    <w:rsid w:val="00414D7D"/>
    <w:rPr>
      <w:color w:val="808080"/>
    </w:rPr>
  </w:style>
  <w:style w:type="paragraph" w:styleId="Tekstpodstawowy3">
    <w:name w:val="Body Text 3"/>
    <w:basedOn w:val="Normalny"/>
    <w:link w:val="Tekstpodstawowy3Znak"/>
    <w:uiPriority w:val="99"/>
    <w:semiHidden/>
    <w:unhideWhenUsed/>
    <w:locked/>
    <w:rsid w:val="00C05723"/>
    <w:pPr>
      <w:spacing w:after="120"/>
    </w:pPr>
    <w:rPr>
      <w:rFonts w:cs="Mangal"/>
      <w:sz w:val="16"/>
      <w:szCs w:val="14"/>
    </w:rPr>
  </w:style>
  <w:style w:type="character" w:customStyle="1" w:styleId="Tekstpodstawowy3Znak">
    <w:name w:val="Tekst podstawowy 3 Znak"/>
    <w:basedOn w:val="Domylnaczcionkaakapitu"/>
    <w:link w:val="Tekstpodstawowy3"/>
    <w:uiPriority w:val="99"/>
    <w:semiHidden/>
    <w:rsid w:val="00C05723"/>
    <w:rPr>
      <w:rFonts w:eastAsia="SimSun" w:cs="Mangal"/>
      <w:kern w:val="1"/>
      <w:sz w:val="16"/>
      <w:szCs w:val="14"/>
      <w:lang w:eastAsia="hi-IN" w:bidi="hi-IN"/>
    </w:rPr>
  </w:style>
  <w:style w:type="paragraph" w:styleId="Tekstpodstawowywcity">
    <w:name w:val="Body Text Indent"/>
    <w:basedOn w:val="Normalny"/>
    <w:link w:val="TekstpodstawowywcityZnak"/>
    <w:uiPriority w:val="99"/>
    <w:unhideWhenUsed/>
    <w:locked/>
    <w:rsid w:val="00C05723"/>
    <w:pPr>
      <w:spacing w:after="120"/>
      <w:ind w:left="283"/>
    </w:pPr>
    <w:rPr>
      <w:rFonts w:cs="Mangal"/>
      <w:szCs w:val="21"/>
    </w:rPr>
  </w:style>
  <w:style w:type="character" w:customStyle="1" w:styleId="TekstpodstawowywcityZnak">
    <w:name w:val="Tekst podstawowy wcięty Znak"/>
    <w:basedOn w:val="Domylnaczcionkaakapitu"/>
    <w:link w:val="Tekstpodstawowywcity"/>
    <w:uiPriority w:val="99"/>
    <w:rsid w:val="00C05723"/>
    <w:rPr>
      <w:rFonts w:eastAsia="SimSun" w:cs="Mangal"/>
      <w:kern w:val="1"/>
      <w:sz w:val="24"/>
      <w:szCs w:val="21"/>
      <w:lang w:eastAsia="hi-IN" w:bidi="hi-IN"/>
    </w:rPr>
  </w:style>
  <w:style w:type="paragraph" w:styleId="Legenda">
    <w:name w:val="caption"/>
    <w:basedOn w:val="Normalny"/>
    <w:uiPriority w:val="35"/>
    <w:unhideWhenUsed/>
    <w:qFormat/>
    <w:locked/>
    <w:rsid w:val="0022738C"/>
    <w:pPr>
      <w:widowControl/>
    </w:pPr>
    <w:rPr>
      <w:rFonts w:ascii="Arial" w:eastAsia="Times New Roman" w:hAnsi="Arial" w:cs="Times New Roman"/>
      <w:b/>
      <w:bCs/>
      <w:kern w:val="0"/>
      <w:sz w:val="20"/>
      <w:szCs w:val="20"/>
      <w:lang w:eastAsia="ar-SA" w:bidi="ar-SA"/>
    </w:rPr>
  </w:style>
  <w:style w:type="character" w:styleId="Pogrubienie">
    <w:name w:val="Strong"/>
    <w:qFormat/>
    <w:locked/>
    <w:rsid w:val="003C676D"/>
    <w:rPr>
      <w:b/>
      <w:bCs/>
    </w:rPr>
  </w:style>
  <w:style w:type="paragraph" w:styleId="Listapunktowana">
    <w:name w:val="List Bullet"/>
    <w:basedOn w:val="Normalny"/>
    <w:autoRedefine/>
    <w:locked/>
    <w:rsid w:val="003C676D"/>
    <w:pPr>
      <w:widowControl/>
      <w:suppressAutoHyphens w:val="0"/>
      <w:ind w:left="-110"/>
      <w:jc w:val="center"/>
    </w:pPr>
    <w:rPr>
      <w:rFonts w:ascii="Arial" w:eastAsia="Times New Roman" w:hAnsi="Arial" w:cs="Times New Roman"/>
      <w:kern w:val="0"/>
      <w:sz w:val="20"/>
      <w:szCs w:val="20"/>
      <w:lang w:val="en-GB" w:eastAsia="en-US" w:bidi="ar-SA"/>
    </w:rPr>
  </w:style>
  <w:style w:type="paragraph" w:styleId="Tytu">
    <w:name w:val="Title"/>
    <w:basedOn w:val="Normalny"/>
    <w:next w:val="Normalny"/>
    <w:link w:val="TytuZnak"/>
    <w:qFormat/>
    <w:locked/>
    <w:rsid w:val="004A3228"/>
    <w:pPr>
      <w:widowControl/>
      <w:suppressAutoHyphens w:val="0"/>
      <w:spacing w:after="80"/>
      <w:contextualSpacing/>
    </w:pPr>
    <w:rPr>
      <w:rFonts w:ascii="Aptos Display" w:eastAsia="Times New Roman" w:hAnsi="Aptos Display" w:cs="Times New Roman"/>
      <w:spacing w:val="-10"/>
      <w:kern w:val="28"/>
      <w:sz w:val="56"/>
      <w:szCs w:val="56"/>
      <w:lang w:eastAsia="en-US" w:bidi="ar-SA"/>
    </w:rPr>
  </w:style>
  <w:style w:type="character" w:customStyle="1" w:styleId="TytuZnak">
    <w:name w:val="Tytuł Znak"/>
    <w:basedOn w:val="Domylnaczcionkaakapitu"/>
    <w:link w:val="Tytu"/>
    <w:rsid w:val="004A3228"/>
    <w:rPr>
      <w:rFonts w:ascii="Aptos Display" w:hAnsi="Aptos Display"/>
      <w:spacing w:val="-10"/>
      <w:kern w:val="28"/>
      <w:sz w:val="56"/>
      <w:szCs w:val="5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5205D6"/>
    <w:pPr>
      <w:widowControl w:val="0"/>
      <w:suppressAutoHyphens/>
    </w:pPr>
    <w:rPr>
      <w:rFonts w:eastAsia="SimSun" w:cs="Lucida Sans"/>
      <w:kern w:val="1"/>
      <w:sz w:val="24"/>
      <w:szCs w:val="24"/>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uiPriority w:val="99"/>
    <w:rsid w:val="00F34DFB"/>
    <w:rPr>
      <w:rFonts w:ascii="OpenSymbol" w:eastAsia="Times New Roman"/>
      <w:b/>
    </w:rPr>
  </w:style>
  <w:style w:type="character" w:customStyle="1" w:styleId="WW8Num1z1">
    <w:name w:val="WW8Num1z1"/>
    <w:uiPriority w:val="99"/>
    <w:rsid w:val="00F34DFB"/>
  </w:style>
  <w:style w:type="character" w:customStyle="1" w:styleId="WW8Num1z2">
    <w:name w:val="WW8Num1z2"/>
    <w:uiPriority w:val="99"/>
    <w:rsid w:val="00F34DFB"/>
  </w:style>
  <w:style w:type="character" w:customStyle="1" w:styleId="WW8Num1z3">
    <w:name w:val="WW8Num1z3"/>
    <w:uiPriority w:val="99"/>
    <w:rsid w:val="00F34DFB"/>
  </w:style>
  <w:style w:type="character" w:customStyle="1" w:styleId="WW8Num1z4">
    <w:name w:val="WW8Num1z4"/>
    <w:uiPriority w:val="99"/>
    <w:rsid w:val="00F34DFB"/>
  </w:style>
  <w:style w:type="character" w:customStyle="1" w:styleId="WW8Num1z5">
    <w:name w:val="WW8Num1z5"/>
    <w:uiPriority w:val="99"/>
    <w:rsid w:val="00F34DFB"/>
  </w:style>
  <w:style w:type="character" w:customStyle="1" w:styleId="WW8Num1z6">
    <w:name w:val="WW8Num1z6"/>
    <w:uiPriority w:val="99"/>
    <w:rsid w:val="00F34DFB"/>
  </w:style>
  <w:style w:type="character" w:customStyle="1" w:styleId="WW8Num1z7">
    <w:name w:val="WW8Num1z7"/>
    <w:uiPriority w:val="99"/>
    <w:rsid w:val="00F34DFB"/>
  </w:style>
  <w:style w:type="character" w:customStyle="1" w:styleId="WW8Num1z8">
    <w:name w:val="WW8Num1z8"/>
    <w:uiPriority w:val="99"/>
    <w:rsid w:val="00F34DFB"/>
  </w:style>
  <w:style w:type="character" w:customStyle="1" w:styleId="WW8Num2z0">
    <w:name w:val="WW8Num2z0"/>
    <w:uiPriority w:val="99"/>
    <w:rsid w:val="00F34DFB"/>
    <w:rPr>
      <w:rFonts w:ascii="Times New Roman" w:hAnsi="Times New Roman"/>
      <w:sz w:val="24"/>
    </w:rPr>
  </w:style>
  <w:style w:type="character" w:customStyle="1" w:styleId="WW8Num2z1">
    <w:name w:val="WW8Num2z1"/>
    <w:uiPriority w:val="99"/>
    <w:rsid w:val="00F34DFB"/>
  </w:style>
  <w:style w:type="character" w:customStyle="1" w:styleId="WW8Num2z2">
    <w:name w:val="WW8Num2z2"/>
    <w:uiPriority w:val="99"/>
    <w:rsid w:val="00F34DFB"/>
  </w:style>
  <w:style w:type="character" w:customStyle="1" w:styleId="WW8Num2z3">
    <w:name w:val="WW8Num2z3"/>
    <w:uiPriority w:val="99"/>
    <w:rsid w:val="00F34DFB"/>
  </w:style>
  <w:style w:type="character" w:customStyle="1" w:styleId="WW8Num2z4">
    <w:name w:val="WW8Num2z4"/>
    <w:uiPriority w:val="99"/>
    <w:rsid w:val="00F34DFB"/>
  </w:style>
  <w:style w:type="character" w:customStyle="1" w:styleId="WW8Num2z5">
    <w:name w:val="WW8Num2z5"/>
    <w:uiPriority w:val="99"/>
    <w:rsid w:val="00F34DFB"/>
  </w:style>
  <w:style w:type="character" w:customStyle="1" w:styleId="WW8Num2z6">
    <w:name w:val="WW8Num2z6"/>
    <w:uiPriority w:val="99"/>
    <w:rsid w:val="00F34DFB"/>
  </w:style>
  <w:style w:type="character" w:customStyle="1" w:styleId="WW8Num2z7">
    <w:name w:val="WW8Num2z7"/>
    <w:uiPriority w:val="99"/>
    <w:rsid w:val="00F34DFB"/>
  </w:style>
  <w:style w:type="character" w:customStyle="1" w:styleId="WW8Num2z8">
    <w:name w:val="WW8Num2z8"/>
    <w:uiPriority w:val="99"/>
    <w:rsid w:val="00F34DFB"/>
  </w:style>
  <w:style w:type="character" w:customStyle="1" w:styleId="WW8Num3z0">
    <w:name w:val="WW8Num3z0"/>
    <w:uiPriority w:val="99"/>
    <w:rsid w:val="00F34DFB"/>
    <w:rPr>
      <w:rFonts w:ascii="Times New Roman" w:hAnsi="Times New Roman"/>
      <w:sz w:val="24"/>
    </w:rPr>
  </w:style>
  <w:style w:type="character" w:customStyle="1" w:styleId="WW8Num3z1">
    <w:name w:val="WW8Num3z1"/>
    <w:uiPriority w:val="99"/>
    <w:rsid w:val="00F34DFB"/>
  </w:style>
  <w:style w:type="character" w:customStyle="1" w:styleId="WW8Num3z2">
    <w:name w:val="WW8Num3z2"/>
    <w:uiPriority w:val="99"/>
    <w:rsid w:val="00F34DFB"/>
  </w:style>
  <w:style w:type="character" w:customStyle="1" w:styleId="WW8Num3z3">
    <w:name w:val="WW8Num3z3"/>
    <w:uiPriority w:val="99"/>
    <w:rsid w:val="00F34DFB"/>
  </w:style>
  <w:style w:type="character" w:customStyle="1" w:styleId="WW8Num3z4">
    <w:name w:val="WW8Num3z4"/>
    <w:uiPriority w:val="99"/>
    <w:rsid w:val="00F34DFB"/>
  </w:style>
  <w:style w:type="character" w:customStyle="1" w:styleId="WW8Num3z5">
    <w:name w:val="WW8Num3z5"/>
    <w:uiPriority w:val="99"/>
    <w:rsid w:val="00F34DFB"/>
  </w:style>
  <w:style w:type="character" w:customStyle="1" w:styleId="WW8Num3z6">
    <w:name w:val="WW8Num3z6"/>
    <w:uiPriority w:val="99"/>
    <w:rsid w:val="00F34DFB"/>
  </w:style>
  <w:style w:type="character" w:customStyle="1" w:styleId="WW8Num3z7">
    <w:name w:val="WW8Num3z7"/>
    <w:uiPriority w:val="99"/>
    <w:rsid w:val="00F34DFB"/>
  </w:style>
  <w:style w:type="character" w:customStyle="1" w:styleId="WW8Num3z8">
    <w:name w:val="WW8Num3z8"/>
    <w:uiPriority w:val="99"/>
    <w:rsid w:val="00F34DFB"/>
  </w:style>
  <w:style w:type="character" w:customStyle="1" w:styleId="WW8Num4z0">
    <w:name w:val="WW8Num4z0"/>
    <w:uiPriority w:val="99"/>
    <w:rsid w:val="00F34DFB"/>
    <w:rPr>
      <w:rFonts w:ascii="Symbol" w:hAnsi="Symbol"/>
    </w:rPr>
  </w:style>
  <w:style w:type="character" w:customStyle="1" w:styleId="WW8Num4z1">
    <w:name w:val="WW8Num4z1"/>
    <w:uiPriority w:val="99"/>
    <w:rsid w:val="00F34DFB"/>
  </w:style>
  <w:style w:type="character" w:customStyle="1" w:styleId="WW8Num4z2">
    <w:name w:val="WW8Num4z2"/>
    <w:uiPriority w:val="99"/>
    <w:rsid w:val="00F34DFB"/>
  </w:style>
  <w:style w:type="character" w:customStyle="1" w:styleId="WW8Num4z3">
    <w:name w:val="WW8Num4z3"/>
    <w:uiPriority w:val="99"/>
    <w:rsid w:val="00F34DFB"/>
  </w:style>
  <w:style w:type="character" w:customStyle="1" w:styleId="WW8Num4z4">
    <w:name w:val="WW8Num4z4"/>
    <w:uiPriority w:val="99"/>
    <w:rsid w:val="00F34DFB"/>
  </w:style>
  <w:style w:type="character" w:customStyle="1" w:styleId="WW8Num4z5">
    <w:name w:val="WW8Num4z5"/>
    <w:uiPriority w:val="99"/>
    <w:rsid w:val="00F34DFB"/>
  </w:style>
  <w:style w:type="character" w:customStyle="1" w:styleId="WW8Num4z6">
    <w:name w:val="WW8Num4z6"/>
    <w:uiPriority w:val="99"/>
    <w:rsid w:val="00F34DFB"/>
  </w:style>
  <w:style w:type="character" w:customStyle="1" w:styleId="WW8Num4z7">
    <w:name w:val="WW8Num4z7"/>
    <w:uiPriority w:val="99"/>
    <w:rsid w:val="00F34DFB"/>
  </w:style>
  <w:style w:type="character" w:customStyle="1" w:styleId="WW8Num4z8">
    <w:name w:val="WW8Num4z8"/>
    <w:uiPriority w:val="99"/>
    <w:rsid w:val="00F34DFB"/>
  </w:style>
  <w:style w:type="character" w:customStyle="1" w:styleId="WW8Num5z0">
    <w:name w:val="WW8Num5z0"/>
    <w:uiPriority w:val="99"/>
    <w:rsid w:val="00F34DFB"/>
  </w:style>
  <w:style w:type="character" w:customStyle="1" w:styleId="WW8Num5z1">
    <w:name w:val="WW8Num5z1"/>
    <w:uiPriority w:val="99"/>
    <w:rsid w:val="00F34DFB"/>
  </w:style>
  <w:style w:type="character" w:customStyle="1" w:styleId="WW8Num5z2">
    <w:name w:val="WW8Num5z2"/>
    <w:uiPriority w:val="99"/>
    <w:rsid w:val="00F34DFB"/>
  </w:style>
  <w:style w:type="character" w:customStyle="1" w:styleId="WW8Num5z3">
    <w:name w:val="WW8Num5z3"/>
    <w:uiPriority w:val="99"/>
    <w:rsid w:val="00F34DFB"/>
  </w:style>
  <w:style w:type="character" w:customStyle="1" w:styleId="WW8Num5z4">
    <w:name w:val="WW8Num5z4"/>
    <w:uiPriority w:val="99"/>
    <w:rsid w:val="00F34DFB"/>
  </w:style>
  <w:style w:type="character" w:customStyle="1" w:styleId="WW8Num5z5">
    <w:name w:val="WW8Num5z5"/>
    <w:uiPriority w:val="99"/>
    <w:rsid w:val="00F34DFB"/>
  </w:style>
  <w:style w:type="character" w:customStyle="1" w:styleId="WW8Num5z6">
    <w:name w:val="WW8Num5z6"/>
    <w:uiPriority w:val="99"/>
    <w:rsid w:val="00F34DFB"/>
  </w:style>
  <w:style w:type="character" w:customStyle="1" w:styleId="WW8Num5z7">
    <w:name w:val="WW8Num5z7"/>
    <w:uiPriority w:val="99"/>
    <w:rsid w:val="00F34DFB"/>
  </w:style>
  <w:style w:type="character" w:customStyle="1" w:styleId="WW8Num5z8">
    <w:name w:val="WW8Num5z8"/>
    <w:uiPriority w:val="99"/>
    <w:rsid w:val="00F34DFB"/>
  </w:style>
  <w:style w:type="character" w:customStyle="1" w:styleId="WW8Num6z0">
    <w:name w:val="WW8Num6z0"/>
    <w:uiPriority w:val="99"/>
    <w:rsid w:val="00F34DFB"/>
  </w:style>
  <w:style w:type="character" w:customStyle="1" w:styleId="WW8Num6z1">
    <w:name w:val="WW8Num6z1"/>
    <w:uiPriority w:val="99"/>
    <w:rsid w:val="00F34DFB"/>
  </w:style>
  <w:style w:type="character" w:customStyle="1" w:styleId="WW8Num6z2">
    <w:name w:val="WW8Num6z2"/>
    <w:uiPriority w:val="99"/>
    <w:rsid w:val="00F34DFB"/>
  </w:style>
  <w:style w:type="character" w:customStyle="1" w:styleId="WW8Num6z3">
    <w:name w:val="WW8Num6z3"/>
    <w:uiPriority w:val="99"/>
    <w:rsid w:val="00F34DFB"/>
  </w:style>
  <w:style w:type="character" w:customStyle="1" w:styleId="WW8Num6z4">
    <w:name w:val="WW8Num6z4"/>
    <w:uiPriority w:val="99"/>
    <w:rsid w:val="00F34DFB"/>
  </w:style>
  <w:style w:type="character" w:customStyle="1" w:styleId="WW8Num6z5">
    <w:name w:val="WW8Num6z5"/>
    <w:uiPriority w:val="99"/>
    <w:rsid w:val="00F34DFB"/>
  </w:style>
  <w:style w:type="character" w:customStyle="1" w:styleId="WW8Num6z6">
    <w:name w:val="WW8Num6z6"/>
    <w:uiPriority w:val="99"/>
    <w:rsid w:val="00F34DFB"/>
  </w:style>
  <w:style w:type="character" w:customStyle="1" w:styleId="WW8Num6z7">
    <w:name w:val="WW8Num6z7"/>
    <w:uiPriority w:val="99"/>
    <w:rsid w:val="00F34DFB"/>
  </w:style>
  <w:style w:type="character" w:customStyle="1" w:styleId="WW8Num6z8">
    <w:name w:val="WW8Num6z8"/>
    <w:uiPriority w:val="99"/>
    <w:rsid w:val="00F34DFB"/>
  </w:style>
  <w:style w:type="character" w:customStyle="1" w:styleId="WW8Num36z0">
    <w:name w:val="WW8Num36z0"/>
    <w:uiPriority w:val="99"/>
    <w:rsid w:val="00F34DFB"/>
    <w:rPr>
      <w:rFonts w:ascii="Times New Roman" w:hAnsi="Times New Roman"/>
      <w:b/>
      <w:sz w:val="28"/>
    </w:rPr>
  </w:style>
  <w:style w:type="character" w:customStyle="1" w:styleId="WW8Num36z1">
    <w:name w:val="WW8Num36z1"/>
    <w:uiPriority w:val="99"/>
    <w:rsid w:val="00F34DFB"/>
    <w:rPr>
      <w:rFonts w:ascii="Times New Roman" w:hAnsi="Times New Roman"/>
      <w:color w:val="auto"/>
      <w:sz w:val="24"/>
    </w:rPr>
  </w:style>
  <w:style w:type="character" w:customStyle="1" w:styleId="WW8Num36z2">
    <w:name w:val="WW8Num36z2"/>
    <w:uiPriority w:val="99"/>
    <w:rsid w:val="00F34DFB"/>
    <w:rPr>
      <w:rFonts w:ascii="Times New Roman" w:hAnsi="Times New Roman"/>
      <w:vanish/>
      <w:color w:val="000000"/>
    </w:rPr>
  </w:style>
  <w:style w:type="character" w:customStyle="1" w:styleId="Znakinumeracji">
    <w:name w:val="Znaki numeracji"/>
    <w:uiPriority w:val="99"/>
    <w:rsid w:val="00F34DFB"/>
  </w:style>
  <w:style w:type="paragraph" w:customStyle="1" w:styleId="Nagwek1">
    <w:name w:val="Nagłówek1"/>
    <w:basedOn w:val="Normalny"/>
    <w:next w:val="Tekstpodstawowy"/>
    <w:uiPriority w:val="99"/>
    <w:rsid w:val="00F34DFB"/>
    <w:pPr>
      <w:keepNext/>
      <w:spacing w:before="240" w:after="120"/>
    </w:pPr>
    <w:rPr>
      <w:rFonts w:ascii="Arial" w:eastAsia="Microsoft YaHei" w:hAnsi="Arial"/>
      <w:sz w:val="28"/>
      <w:szCs w:val="28"/>
    </w:rPr>
  </w:style>
  <w:style w:type="paragraph" w:styleId="Tekstpodstawowy">
    <w:name w:val="Body Text"/>
    <w:basedOn w:val="Normalny"/>
    <w:link w:val="TekstpodstawowyZnak"/>
    <w:uiPriority w:val="99"/>
    <w:rsid w:val="00F34DFB"/>
    <w:pPr>
      <w:spacing w:after="120"/>
    </w:pPr>
    <w:rPr>
      <w:rFonts w:cs="Mangal"/>
      <w:sz w:val="21"/>
      <w:szCs w:val="21"/>
    </w:rPr>
  </w:style>
  <w:style w:type="character" w:customStyle="1" w:styleId="TekstpodstawowyZnak">
    <w:name w:val="Tekst podstawowy Znak"/>
    <w:link w:val="Tekstpodstawowy"/>
    <w:uiPriority w:val="99"/>
    <w:semiHidden/>
    <w:locked/>
    <w:rsid w:val="00F34DFB"/>
    <w:rPr>
      <w:rFonts w:eastAsia="SimSun" w:cs="Mangal"/>
      <w:kern w:val="1"/>
      <w:sz w:val="21"/>
      <w:szCs w:val="21"/>
      <w:lang w:eastAsia="hi-IN" w:bidi="hi-IN"/>
    </w:rPr>
  </w:style>
  <w:style w:type="paragraph" w:styleId="Lista">
    <w:name w:val="List"/>
    <w:basedOn w:val="Tekstpodstawowy"/>
    <w:uiPriority w:val="99"/>
    <w:rsid w:val="00F34DFB"/>
  </w:style>
  <w:style w:type="paragraph" w:customStyle="1" w:styleId="Podpis1">
    <w:name w:val="Podpis1"/>
    <w:basedOn w:val="Normalny"/>
    <w:uiPriority w:val="99"/>
    <w:rsid w:val="00F34DFB"/>
    <w:pPr>
      <w:suppressLineNumbers/>
      <w:spacing w:before="120" w:after="120"/>
    </w:pPr>
    <w:rPr>
      <w:i/>
      <w:iCs/>
    </w:rPr>
  </w:style>
  <w:style w:type="paragraph" w:customStyle="1" w:styleId="Indeks">
    <w:name w:val="Indeks"/>
    <w:basedOn w:val="Normalny"/>
    <w:uiPriority w:val="99"/>
    <w:rsid w:val="00F34DFB"/>
    <w:pPr>
      <w:suppressLineNumbers/>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F34DFB"/>
    <w:pPr>
      <w:ind w:left="720"/>
    </w:pPr>
  </w:style>
  <w:style w:type="paragraph" w:styleId="Stopka">
    <w:name w:val="footer"/>
    <w:basedOn w:val="Normalny"/>
    <w:link w:val="StopkaZnak"/>
    <w:uiPriority w:val="99"/>
    <w:rsid w:val="00F34DFB"/>
    <w:pPr>
      <w:suppressLineNumbers/>
      <w:tabs>
        <w:tab w:val="center" w:pos="4819"/>
        <w:tab w:val="right" w:pos="9638"/>
      </w:tabs>
    </w:pPr>
    <w:rPr>
      <w:rFonts w:cs="Mangal"/>
      <w:sz w:val="21"/>
      <w:szCs w:val="21"/>
    </w:rPr>
  </w:style>
  <w:style w:type="character" w:customStyle="1" w:styleId="StopkaZnak">
    <w:name w:val="Stopka Znak"/>
    <w:link w:val="Stopka"/>
    <w:uiPriority w:val="99"/>
    <w:semiHidden/>
    <w:locked/>
    <w:rsid w:val="00F34DFB"/>
    <w:rPr>
      <w:rFonts w:eastAsia="SimSun" w:cs="Mangal"/>
      <w:kern w:val="1"/>
      <w:sz w:val="21"/>
      <w:szCs w:val="21"/>
      <w:lang w:eastAsia="hi-IN" w:bidi="hi-IN"/>
    </w:rPr>
  </w:style>
  <w:style w:type="paragraph" w:styleId="Nagwek">
    <w:name w:val="header"/>
    <w:basedOn w:val="Normalny"/>
    <w:link w:val="NagwekZnak"/>
    <w:uiPriority w:val="99"/>
    <w:rsid w:val="00F34DFB"/>
    <w:pPr>
      <w:suppressLineNumbers/>
      <w:tabs>
        <w:tab w:val="center" w:pos="4819"/>
        <w:tab w:val="right" w:pos="9638"/>
      </w:tabs>
    </w:pPr>
    <w:rPr>
      <w:rFonts w:cs="Mangal"/>
      <w:sz w:val="21"/>
      <w:szCs w:val="21"/>
    </w:rPr>
  </w:style>
  <w:style w:type="character" w:customStyle="1" w:styleId="NagwekZnak">
    <w:name w:val="Nagłówek Znak"/>
    <w:link w:val="Nagwek"/>
    <w:uiPriority w:val="99"/>
    <w:locked/>
    <w:rsid w:val="00F34DFB"/>
    <w:rPr>
      <w:rFonts w:eastAsia="SimSun" w:cs="Mangal"/>
      <w:kern w:val="1"/>
      <w:sz w:val="21"/>
      <w:szCs w:val="21"/>
      <w:lang w:eastAsia="hi-IN" w:bidi="hi-IN"/>
    </w:rPr>
  </w:style>
  <w:style w:type="character" w:styleId="Hipercze">
    <w:name w:val="Hyperlink"/>
    <w:uiPriority w:val="99"/>
    <w:semiHidden/>
    <w:rsid w:val="003561A6"/>
    <w:rPr>
      <w:rFonts w:cs="Times New Roman"/>
      <w:color w:val="FF0000"/>
      <w:u w:val="single" w:color="FF0000"/>
    </w:rPr>
  </w:style>
  <w:style w:type="paragraph" w:styleId="Tekstdymka">
    <w:name w:val="Balloon Text"/>
    <w:basedOn w:val="Normalny"/>
    <w:link w:val="TekstdymkaZnak"/>
    <w:uiPriority w:val="99"/>
    <w:semiHidden/>
    <w:rsid w:val="00B75F39"/>
    <w:rPr>
      <w:rFonts w:ascii="Segoe UI" w:hAnsi="Segoe UI" w:cs="Mangal"/>
      <w:sz w:val="16"/>
      <w:szCs w:val="16"/>
    </w:rPr>
  </w:style>
  <w:style w:type="character" w:customStyle="1" w:styleId="TekstdymkaZnak">
    <w:name w:val="Tekst dymka Znak"/>
    <w:link w:val="Tekstdymka"/>
    <w:uiPriority w:val="99"/>
    <w:semiHidden/>
    <w:locked/>
    <w:rsid w:val="00B75F39"/>
    <w:rPr>
      <w:rFonts w:ascii="Segoe UI" w:eastAsia="SimSun" w:hAnsi="Segoe UI" w:cs="Mangal"/>
      <w:kern w:val="1"/>
      <w:sz w:val="16"/>
      <w:szCs w:val="16"/>
      <w:lang w:eastAsia="hi-IN" w:bidi="hi-IN"/>
    </w:rPr>
  </w:style>
  <w:style w:type="character" w:customStyle="1" w:styleId="Teksttreci">
    <w:name w:val="Tekst treści_"/>
    <w:link w:val="Teksttreci0"/>
    <w:locked/>
    <w:rsid w:val="00601A72"/>
    <w:rPr>
      <w:sz w:val="23"/>
      <w:shd w:val="clear" w:color="auto" w:fill="FFFFFF"/>
    </w:rPr>
  </w:style>
  <w:style w:type="paragraph" w:customStyle="1" w:styleId="Teksttreci0">
    <w:name w:val="Tekst treści"/>
    <w:basedOn w:val="Normalny"/>
    <w:link w:val="Teksttreci"/>
    <w:rsid w:val="00601A72"/>
    <w:pPr>
      <w:shd w:val="clear" w:color="auto" w:fill="FFFFFF"/>
      <w:suppressAutoHyphens w:val="0"/>
      <w:spacing w:line="240" w:lineRule="atLeast"/>
      <w:ind w:hanging="420"/>
    </w:pPr>
    <w:rPr>
      <w:rFonts w:eastAsia="Times New Roman" w:cs="Times New Roman"/>
      <w:kern w:val="0"/>
      <w:sz w:val="23"/>
      <w:szCs w:val="20"/>
      <w:lang w:bidi="ar-SA"/>
    </w:rPr>
  </w:style>
  <w:style w:type="paragraph" w:customStyle="1" w:styleId="Default">
    <w:name w:val="Default"/>
    <w:qFormat/>
    <w:rsid w:val="00601A72"/>
    <w:pPr>
      <w:autoSpaceDE w:val="0"/>
      <w:autoSpaceDN w:val="0"/>
      <w:adjustRightInd w:val="0"/>
    </w:pPr>
    <w:rPr>
      <w:rFonts w:ascii="Cambria" w:hAnsi="Cambria" w:cs="Cambria"/>
      <w:color w:val="000000"/>
      <w:sz w:val="24"/>
      <w:szCs w:val="24"/>
    </w:rPr>
  </w:style>
  <w:style w:type="character" w:customStyle="1" w:styleId="TeksttreciPogrubienie">
    <w:name w:val="Tekst treści + Pogrubienie"/>
    <w:rsid w:val="00601A72"/>
    <w:rPr>
      <w:rFonts w:ascii="Times New Roman" w:hAnsi="Times New Roman"/>
      <w:b/>
      <w:color w:val="000000"/>
      <w:spacing w:val="0"/>
      <w:w w:val="100"/>
      <w:position w:val="0"/>
      <w:sz w:val="23"/>
      <w:u w:val="none"/>
      <w:lang w:val="pl-PL" w:eastAsia="pl-PL"/>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DE20D9"/>
    <w:rPr>
      <w:rFonts w:eastAsia="SimSun" w:cs="Lucida Sans"/>
      <w:kern w:val="1"/>
      <w:sz w:val="24"/>
      <w:szCs w:val="24"/>
      <w:lang w:eastAsia="hi-IN" w:bidi="hi-IN"/>
    </w:rPr>
  </w:style>
  <w:style w:type="table" w:styleId="Tabela-Siatka">
    <w:name w:val="Table Grid"/>
    <w:basedOn w:val="Standardowy"/>
    <w:uiPriority w:val="59"/>
    <w:locked/>
    <w:rsid w:val="00997C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locked/>
    <w:rsid w:val="008D3D98"/>
    <w:rPr>
      <w:rFonts w:cs="Mangal"/>
      <w:sz w:val="20"/>
      <w:szCs w:val="18"/>
    </w:rPr>
  </w:style>
  <w:style w:type="character" w:customStyle="1" w:styleId="TekstprzypisukocowegoZnak">
    <w:name w:val="Tekst przypisu końcowego Znak"/>
    <w:link w:val="Tekstprzypisukocowego"/>
    <w:uiPriority w:val="99"/>
    <w:semiHidden/>
    <w:rsid w:val="008D3D98"/>
    <w:rPr>
      <w:rFonts w:eastAsia="SimSun" w:cs="Mangal"/>
      <w:kern w:val="1"/>
      <w:szCs w:val="18"/>
      <w:lang w:eastAsia="hi-IN" w:bidi="hi-IN"/>
    </w:rPr>
  </w:style>
  <w:style w:type="character" w:styleId="Odwoanieprzypisukocowego">
    <w:name w:val="endnote reference"/>
    <w:uiPriority w:val="99"/>
    <w:semiHidden/>
    <w:unhideWhenUsed/>
    <w:locked/>
    <w:rsid w:val="008D3D98"/>
    <w:rPr>
      <w:vertAlign w:val="superscript"/>
    </w:rPr>
  </w:style>
  <w:style w:type="character" w:customStyle="1" w:styleId="Stopka2">
    <w:name w:val="Stopka (2)_"/>
    <w:link w:val="Stopka20"/>
    <w:rsid w:val="0091187F"/>
    <w:rPr>
      <w:sz w:val="23"/>
      <w:szCs w:val="23"/>
      <w:shd w:val="clear" w:color="auto" w:fill="FFFFFF"/>
    </w:rPr>
  </w:style>
  <w:style w:type="paragraph" w:customStyle="1" w:styleId="Stopka20">
    <w:name w:val="Stopka (2)"/>
    <w:basedOn w:val="Normalny"/>
    <w:link w:val="Stopka2"/>
    <w:rsid w:val="0091187F"/>
    <w:pPr>
      <w:shd w:val="clear" w:color="auto" w:fill="FFFFFF"/>
      <w:suppressAutoHyphens w:val="0"/>
      <w:spacing w:line="278" w:lineRule="exact"/>
      <w:jc w:val="both"/>
    </w:pPr>
    <w:rPr>
      <w:rFonts w:eastAsia="Times New Roman" w:cs="Times New Roman"/>
      <w:kern w:val="0"/>
      <w:sz w:val="23"/>
      <w:szCs w:val="23"/>
      <w:lang w:eastAsia="pl-PL" w:bidi="ar-SA"/>
    </w:rPr>
  </w:style>
  <w:style w:type="character" w:customStyle="1" w:styleId="markedcontent">
    <w:name w:val="markedcontent"/>
    <w:rsid w:val="0091187F"/>
  </w:style>
  <w:style w:type="character" w:customStyle="1" w:styleId="Teksttreci2">
    <w:name w:val="Tekst treści (2)_"/>
    <w:link w:val="Teksttreci20"/>
    <w:rsid w:val="00A7199E"/>
    <w:rPr>
      <w:b/>
      <w:bCs/>
      <w:sz w:val="30"/>
      <w:szCs w:val="30"/>
      <w:shd w:val="clear" w:color="auto" w:fill="FFFFFF"/>
    </w:rPr>
  </w:style>
  <w:style w:type="paragraph" w:customStyle="1" w:styleId="Teksttreci20">
    <w:name w:val="Tekst treści (2)"/>
    <w:basedOn w:val="Normalny"/>
    <w:link w:val="Teksttreci2"/>
    <w:qFormat/>
    <w:rsid w:val="00A7199E"/>
    <w:pPr>
      <w:shd w:val="clear" w:color="auto" w:fill="FFFFFF"/>
      <w:suppressAutoHyphens w:val="0"/>
      <w:spacing w:line="413" w:lineRule="exact"/>
      <w:jc w:val="center"/>
    </w:pPr>
    <w:rPr>
      <w:rFonts w:eastAsia="Times New Roman" w:cs="Times New Roman"/>
      <w:b/>
      <w:bCs/>
      <w:kern w:val="0"/>
      <w:sz w:val="30"/>
      <w:szCs w:val="30"/>
      <w:lang w:eastAsia="pl-PL" w:bidi="ar-SA"/>
    </w:rPr>
  </w:style>
  <w:style w:type="paragraph" w:customStyle="1" w:styleId="podpunkt">
    <w:name w:val="podpunkt"/>
    <w:basedOn w:val="Normalny"/>
    <w:qFormat/>
    <w:rsid w:val="001305E6"/>
    <w:pPr>
      <w:spacing w:after="120" w:line="360" w:lineRule="auto"/>
      <w:ind w:firstLine="284"/>
    </w:pPr>
    <w:rPr>
      <w:rFonts w:ascii="Arial" w:eastAsia="Calibri" w:hAnsi="Arial" w:cs="Arial"/>
      <w:b/>
      <w:color w:val="000000"/>
      <w:spacing w:val="1"/>
      <w:kern w:val="0"/>
      <w:lang w:eastAsia="pl-PL" w:bidi="pl-PL"/>
    </w:rPr>
  </w:style>
  <w:style w:type="character" w:styleId="Tekstzastpczy">
    <w:name w:val="Placeholder Text"/>
    <w:basedOn w:val="Domylnaczcionkaakapitu"/>
    <w:uiPriority w:val="99"/>
    <w:semiHidden/>
    <w:rsid w:val="00414D7D"/>
    <w:rPr>
      <w:color w:val="808080"/>
    </w:rPr>
  </w:style>
  <w:style w:type="paragraph" w:styleId="Tekstpodstawowy3">
    <w:name w:val="Body Text 3"/>
    <w:basedOn w:val="Normalny"/>
    <w:link w:val="Tekstpodstawowy3Znak"/>
    <w:uiPriority w:val="99"/>
    <w:semiHidden/>
    <w:unhideWhenUsed/>
    <w:locked/>
    <w:rsid w:val="00C05723"/>
    <w:pPr>
      <w:spacing w:after="120"/>
    </w:pPr>
    <w:rPr>
      <w:rFonts w:cs="Mangal"/>
      <w:sz w:val="16"/>
      <w:szCs w:val="14"/>
    </w:rPr>
  </w:style>
  <w:style w:type="character" w:customStyle="1" w:styleId="Tekstpodstawowy3Znak">
    <w:name w:val="Tekst podstawowy 3 Znak"/>
    <w:basedOn w:val="Domylnaczcionkaakapitu"/>
    <w:link w:val="Tekstpodstawowy3"/>
    <w:uiPriority w:val="99"/>
    <w:semiHidden/>
    <w:rsid w:val="00C05723"/>
    <w:rPr>
      <w:rFonts w:eastAsia="SimSun" w:cs="Mangal"/>
      <w:kern w:val="1"/>
      <w:sz w:val="16"/>
      <w:szCs w:val="14"/>
      <w:lang w:eastAsia="hi-IN" w:bidi="hi-IN"/>
    </w:rPr>
  </w:style>
  <w:style w:type="paragraph" w:styleId="Tekstpodstawowywcity">
    <w:name w:val="Body Text Indent"/>
    <w:basedOn w:val="Normalny"/>
    <w:link w:val="TekstpodstawowywcityZnak"/>
    <w:uiPriority w:val="99"/>
    <w:unhideWhenUsed/>
    <w:locked/>
    <w:rsid w:val="00C05723"/>
    <w:pPr>
      <w:spacing w:after="120"/>
      <w:ind w:left="283"/>
    </w:pPr>
    <w:rPr>
      <w:rFonts w:cs="Mangal"/>
      <w:szCs w:val="21"/>
    </w:rPr>
  </w:style>
  <w:style w:type="character" w:customStyle="1" w:styleId="TekstpodstawowywcityZnak">
    <w:name w:val="Tekst podstawowy wcięty Znak"/>
    <w:basedOn w:val="Domylnaczcionkaakapitu"/>
    <w:link w:val="Tekstpodstawowywcity"/>
    <w:uiPriority w:val="99"/>
    <w:rsid w:val="00C05723"/>
    <w:rPr>
      <w:rFonts w:eastAsia="SimSun" w:cs="Mangal"/>
      <w:kern w:val="1"/>
      <w:sz w:val="24"/>
      <w:szCs w:val="21"/>
      <w:lang w:eastAsia="hi-IN" w:bidi="hi-IN"/>
    </w:rPr>
  </w:style>
  <w:style w:type="paragraph" w:styleId="Legenda">
    <w:name w:val="caption"/>
    <w:basedOn w:val="Normalny"/>
    <w:uiPriority w:val="35"/>
    <w:unhideWhenUsed/>
    <w:qFormat/>
    <w:locked/>
    <w:rsid w:val="0022738C"/>
    <w:pPr>
      <w:widowControl/>
    </w:pPr>
    <w:rPr>
      <w:rFonts w:ascii="Arial" w:eastAsia="Times New Roman" w:hAnsi="Arial" w:cs="Times New Roman"/>
      <w:b/>
      <w:bCs/>
      <w:kern w:val="0"/>
      <w:sz w:val="20"/>
      <w:szCs w:val="20"/>
      <w:lang w:eastAsia="ar-SA" w:bidi="ar-SA"/>
    </w:rPr>
  </w:style>
  <w:style w:type="character" w:styleId="Pogrubienie">
    <w:name w:val="Strong"/>
    <w:qFormat/>
    <w:locked/>
    <w:rsid w:val="003C676D"/>
    <w:rPr>
      <w:b/>
      <w:bCs/>
    </w:rPr>
  </w:style>
  <w:style w:type="paragraph" w:styleId="Listapunktowana">
    <w:name w:val="List Bullet"/>
    <w:basedOn w:val="Normalny"/>
    <w:autoRedefine/>
    <w:locked/>
    <w:rsid w:val="003C676D"/>
    <w:pPr>
      <w:widowControl/>
      <w:suppressAutoHyphens w:val="0"/>
      <w:ind w:left="-110"/>
      <w:jc w:val="center"/>
    </w:pPr>
    <w:rPr>
      <w:rFonts w:ascii="Arial" w:eastAsia="Times New Roman" w:hAnsi="Arial" w:cs="Times New Roman"/>
      <w:kern w:val="0"/>
      <w:sz w:val="20"/>
      <w:szCs w:val="20"/>
      <w:lang w:val="en-GB" w:eastAsia="en-US" w:bidi="ar-SA"/>
    </w:rPr>
  </w:style>
  <w:style w:type="paragraph" w:styleId="Tytu">
    <w:name w:val="Title"/>
    <w:basedOn w:val="Normalny"/>
    <w:next w:val="Normalny"/>
    <w:link w:val="TytuZnak"/>
    <w:qFormat/>
    <w:locked/>
    <w:rsid w:val="004A3228"/>
    <w:pPr>
      <w:widowControl/>
      <w:suppressAutoHyphens w:val="0"/>
      <w:spacing w:after="80"/>
      <w:contextualSpacing/>
    </w:pPr>
    <w:rPr>
      <w:rFonts w:ascii="Aptos Display" w:eastAsia="Times New Roman" w:hAnsi="Aptos Display" w:cs="Times New Roman"/>
      <w:spacing w:val="-10"/>
      <w:kern w:val="28"/>
      <w:sz w:val="56"/>
      <w:szCs w:val="56"/>
      <w:lang w:eastAsia="en-US" w:bidi="ar-SA"/>
    </w:rPr>
  </w:style>
  <w:style w:type="character" w:customStyle="1" w:styleId="TytuZnak">
    <w:name w:val="Tytuł Znak"/>
    <w:basedOn w:val="Domylnaczcionkaakapitu"/>
    <w:link w:val="Tytu"/>
    <w:rsid w:val="004A3228"/>
    <w:rPr>
      <w:rFonts w:ascii="Aptos Display" w:hAnsi="Aptos Display"/>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715789">
      <w:bodyDiv w:val="1"/>
      <w:marLeft w:val="0"/>
      <w:marRight w:val="0"/>
      <w:marTop w:val="0"/>
      <w:marBottom w:val="0"/>
      <w:divBdr>
        <w:top w:val="none" w:sz="0" w:space="0" w:color="auto"/>
        <w:left w:val="none" w:sz="0" w:space="0" w:color="auto"/>
        <w:bottom w:val="none" w:sz="0" w:space="0" w:color="auto"/>
        <w:right w:val="none" w:sz="0" w:space="0" w:color="auto"/>
      </w:divBdr>
    </w:div>
    <w:div w:id="288244567">
      <w:bodyDiv w:val="1"/>
      <w:marLeft w:val="0"/>
      <w:marRight w:val="0"/>
      <w:marTop w:val="0"/>
      <w:marBottom w:val="0"/>
      <w:divBdr>
        <w:top w:val="none" w:sz="0" w:space="0" w:color="auto"/>
        <w:left w:val="none" w:sz="0" w:space="0" w:color="auto"/>
        <w:bottom w:val="none" w:sz="0" w:space="0" w:color="auto"/>
        <w:right w:val="none" w:sz="0" w:space="0" w:color="auto"/>
      </w:divBdr>
    </w:div>
    <w:div w:id="1370489377">
      <w:bodyDiv w:val="1"/>
      <w:marLeft w:val="0"/>
      <w:marRight w:val="0"/>
      <w:marTop w:val="0"/>
      <w:marBottom w:val="0"/>
      <w:divBdr>
        <w:top w:val="none" w:sz="0" w:space="0" w:color="auto"/>
        <w:left w:val="none" w:sz="0" w:space="0" w:color="auto"/>
        <w:bottom w:val="none" w:sz="0" w:space="0" w:color="auto"/>
        <w:right w:val="none" w:sz="0" w:space="0" w:color="auto"/>
      </w:divBdr>
    </w:div>
    <w:div w:id="1506432262">
      <w:bodyDiv w:val="1"/>
      <w:marLeft w:val="0"/>
      <w:marRight w:val="0"/>
      <w:marTop w:val="0"/>
      <w:marBottom w:val="0"/>
      <w:divBdr>
        <w:top w:val="none" w:sz="0" w:space="0" w:color="auto"/>
        <w:left w:val="none" w:sz="0" w:space="0" w:color="auto"/>
        <w:bottom w:val="none" w:sz="0" w:space="0" w:color="auto"/>
        <w:right w:val="none" w:sz="0" w:space="0" w:color="auto"/>
      </w:divBdr>
    </w:div>
    <w:div w:id="1659269102">
      <w:bodyDiv w:val="1"/>
      <w:marLeft w:val="0"/>
      <w:marRight w:val="0"/>
      <w:marTop w:val="0"/>
      <w:marBottom w:val="0"/>
      <w:divBdr>
        <w:top w:val="none" w:sz="0" w:space="0" w:color="auto"/>
        <w:left w:val="none" w:sz="0" w:space="0" w:color="auto"/>
        <w:bottom w:val="none" w:sz="0" w:space="0" w:color="auto"/>
        <w:right w:val="none" w:sz="0" w:space="0" w:color="auto"/>
      </w:divBdr>
    </w:div>
    <w:div w:id="1719864172">
      <w:bodyDiv w:val="1"/>
      <w:marLeft w:val="0"/>
      <w:marRight w:val="0"/>
      <w:marTop w:val="0"/>
      <w:marBottom w:val="0"/>
      <w:divBdr>
        <w:top w:val="none" w:sz="0" w:space="0" w:color="auto"/>
        <w:left w:val="none" w:sz="0" w:space="0" w:color="auto"/>
        <w:bottom w:val="none" w:sz="0" w:space="0" w:color="auto"/>
        <w:right w:val="none" w:sz="0" w:space="0" w:color="auto"/>
      </w:divBdr>
    </w:div>
    <w:div w:id="187715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36D7AC-3A6A-46FE-A5AD-66A087C0E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25</Pages>
  <Words>11941</Words>
  <Characters>71646</Characters>
  <Application>Microsoft Office Word</Application>
  <DocSecurity>0</DocSecurity>
  <Lines>597</Lines>
  <Paragraphs>166</Paragraphs>
  <ScaleCrop>false</ScaleCrop>
  <HeadingPairs>
    <vt:vector size="2" baseType="variant">
      <vt:variant>
        <vt:lpstr>Tytuł</vt:lpstr>
      </vt:variant>
      <vt:variant>
        <vt:i4>1</vt:i4>
      </vt:variant>
    </vt:vector>
  </HeadingPairs>
  <TitlesOfParts>
    <vt:vector size="1" baseType="lpstr">
      <vt:lpstr>WZÓR UMOWY – ROBOTY BUDOWLANE</vt:lpstr>
    </vt:vector>
  </TitlesOfParts>
  <Company/>
  <LinksUpToDate>false</LinksUpToDate>
  <CharactersWithSpaces>83421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 ROBOTY BUDOWLANE</dc:title>
  <dc:creator>Ostapczuk, Anna</dc:creator>
  <dc:description>ZNAKI:21451</dc:description>
  <cp:lastModifiedBy>Robert Góralczyk</cp:lastModifiedBy>
  <cp:revision>205</cp:revision>
  <cp:lastPrinted>2024-05-20T06:24:00Z</cp:lastPrinted>
  <dcterms:created xsi:type="dcterms:W3CDTF">2024-05-15T05:17:00Z</dcterms:created>
  <dcterms:modified xsi:type="dcterms:W3CDTF">2026-03-30T11:57:00Z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2021-02-03 16:06:24</vt:lpwstr>
  </property>
  <property fmtid="{D5CDD505-2E9C-101B-9397-08002B2CF9AE}" pid="4" name="wk_stat:znaki:liczba">
    <vt:lpwstr>21451</vt:lpwstr>
  </property>
  <property fmtid="{D5CDD505-2E9C-101B-9397-08002B2CF9AE}" pid="5" name="ZNAKI:">
    <vt:lpwstr>21451</vt:lpwstr>
  </property>
  <property fmtid="{D5CDD505-2E9C-101B-9397-08002B2CF9AE}" pid="6" name="wk_stat:linki:liczba">
    <vt:lpwstr>0</vt:lpwstr>
  </property>
  <property fmtid="{D5CDD505-2E9C-101B-9397-08002B2CF9AE}" pid="7" name="MSIP_Label_b6196cf9-a2ca-41d9-93a9-0ed24f6145e4_Enabled">
    <vt:lpwstr>true</vt:lpwstr>
  </property>
  <property fmtid="{D5CDD505-2E9C-101B-9397-08002B2CF9AE}" pid="8" name="MSIP_Label_b6196cf9-a2ca-41d9-93a9-0ed24f6145e4_SetDate">
    <vt:lpwstr>2022-03-28T19:17:53Z</vt:lpwstr>
  </property>
  <property fmtid="{D5CDD505-2E9C-101B-9397-08002B2CF9AE}" pid="9" name="MSIP_Label_b6196cf9-a2ca-41d9-93a9-0ed24f6145e4_Method">
    <vt:lpwstr>Standard</vt:lpwstr>
  </property>
  <property fmtid="{D5CDD505-2E9C-101B-9397-08002B2CF9AE}" pid="10" name="MSIP_Label_b6196cf9-a2ca-41d9-93a9-0ed24f6145e4_Name">
    <vt:lpwstr>SCE-PL-General-Marking</vt:lpwstr>
  </property>
  <property fmtid="{D5CDD505-2E9C-101B-9397-08002B2CF9AE}" pid="11" name="MSIP_Label_b6196cf9-a2ca-41d9-93a9-0ed24f6145e4_SiteId">
    <vt:lpwstr>33dab507-5210-4075-805b-f2717d8cfa74</vt:lpwstr>
  </property>
  <property fmtid="{D5CDD505-2E9C-101B-9397-08002B2CF9AE}" pid="12" name="MSIP_Label_b6196cf9-a2ca-41d9-93a9-0ed24f6145e4_ActionId">
    <vt:lpwstr>ed07e416-c5cf-4a06-b2b0-1368da03d21e</vt:lpwstr>
  </property>
  <property fmtid="{D5CDD505-2E9C-101B-9397-08002B2CF9AE}" pid="13" name="MSIP_Label_b6196cf9-a2ca-41d9-93a9-0ed24f6145e4_ContentBits">
    <vt:lpwstr>1</vt:lpwstr>
  </property>
</Properties>
</file>